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11F" w:rsidRDefault="005C2378">
      <w:pPr>
        <w:pStyle w:val="af4"/>
        <w:spacing w:before="0" w:beforeAutospacing="0" w:after="0" w:afterAutospacing="0" w:line="240" w:lineRule="atLeast"/>
        <w:ind w:left="284" w:right="109"/>
        <w:jc w:val="center"/>
        <w:rPr>
          <w:color w:val="1F4E79"/>
          <w:sz w:val="28"/>
        </w:rPr>
      </w:pPr>
      <w:r>
        <w:rPr>
          <w:color w:val="1F4E79" w:themeColor="accent1" w:themeShade="80"/>
          <w:sz w:val="28"/>
        </w:rPr>
        <w:t>Секреты успешной учебы</w:t>
      </w:r>
    </w:p>
    <w:p w:rsidR="0070011F" w:rsidRDefault="0070011F">
      <w:pPr>
        <w:pStyle w:val="af4"/>
        <w:spacing w:before="0" w:beforeAutospacing="0" w:after="0" w:afterAutospacing="0" w:line="240" w:lineRule="atLeast"/>
        <w:ind w:left="284" w:right="109"/>
        <w:jc w:val="center"/>
        <w:rPr>
          <w:color w:val="1F4E79"/>
          <w:sz w:val="28"/>
        </w:rPr>
      </w:pPr>
    </w:p>
    <w:p w:rsidR="0070011F" w:rsidRDefault="005C2378">
      <w:pPr>
        <w:pStyle w:val="af4"/>
        <w:spacing w:before="0" w:beforeAutospacing="0" w:after="0" w:afterAutospacing="0" w:line="276" w:lineRule="auto"/>
        <w:ind w:left="567" w:right="109" w:firstLine="284"/>
        <w:jc w:val="both"/>
        <w:rPr>
          <w:color w:val="000000"/>
        </w:rPr>
      </w:pPr>
      <w:r>
        <w:rPr>
          <w:color w:val="000000"/>
        </w:rPr>
        <w:t xml:space="preserve">Только вместе со школой можно добиться желаемых результатов в обучении  ребенка. Не забывайте, что </w:t>
      </w:r>
      <w:r>
        <w:rPr>
          <w:b/>
          <w:color w:val="000000"/>
        </w:rPr>
        <w:t>учитель</w:t>
      </w:r>
      <w:r>
        <w:rPr>
          <w:color w:val="000000"/>
        </w:rPr>
        <w:t xml:space="preserve"> – ваш первый помощник, </w:t>
      </w:r>
      <w:r>
        <w:rPr>
          <w:b/>
          <w:color w:val="000000"/>
        </w:rPr>
        <w:t>друг</w:t>
      </w:r>
      <w:r>
        <w:rPr>
          <w:color w:val="000000"/>
        </w:rPr>
        <w:t xml:space="preserve">. Прислушивайтесь к его рекомендациям. Советуйтесь, поддерживайте его авторитет. Не критикуйте учителя в присутствии детей. </w:t>
      </w:r>
    </w:p>
    <w:p w:rsidR="0070011F" w:rsidRDefault="0070011F">
      <w:pPr>
        <w:pStyle w:val="af4"/>
        <w:spacing w:before="0" w:beforeAutospacing="0" w:after="0" w:afterAutospacing="0" w:line="276" w:lineRule="auto"/>
        <w:ind w:left="567" w:right="109" w:firstLine="284"/>
        <w:jc w:val="both"/>
        <w:rPr>
          <w:color w:val="000000"/>
          <w:sz w:val="8"/>
        </w:rPr>
      </w:pPr>
    </w:p>
    <w:p w:rsidR="0070011F" w:rsidRDefault="005C2378">
      <w:pPr>
        <w:pStyle w:val="af4"/>
        <w:spacing w:before="0" w:beforeAutospacing="0" w:after="0" w:afterAutospacing="0" w:line="276" w:lineRule="auto"/>
        <w:ind w:left="567" w:right="109" w:firstLine="284"/>
        <w:jc w:val="both"/>
        <w:rPr>
          <w:color w:val="000000"/>
        </w:rPr>
      </w:pPr>
      <w:r>
        <w:rPr>
          <w:color w:val="000000"/>
        </w:rPr>
        <w:t xml:space="preserve">Старайтесь посещать все собрания и занятия для родителей в школе. </w:t>
      </w:r>
    </w:p>
    <w:p w:rsidR="0070011F" w:rsidRDefault="0070011F">
      <w:pPr>
        <w:pStyle w:val="af4"/>
        <w:spacing w:before="0" w:beforeAutospacing="0" w:after="0" w:afterAutospacing="0" w:line="276" w:lineRule="auto"/>
        <w:ind w:left="567" w:right="109" w:firstLine="284"/>
        <w:jc w:val="both"/>
        <w:rPr>
          <w:color w:val="000000"/>
          <w:sz w:val="10"/>
        </w:rPr>
      </w:pPr>
    </w:p>
    <w:p w:rsidR="0070011F" w:rsidRDefault="005C2378">
      <w:pPr>
        <w:pStyle w:val="af4"/>
        <w:spacing w:before="0" w:beforeAutospacing="0" w:after="0" w:afterAutospacing="0" w:line="276" w:lineRule="auto"/>
        <w:ind w:left="567" w:right="109" w:firstLine="284"/>
        <w:jc w:val="both"/>
        <w:rPr>
          <w:color w:val="000000"/>
        </w:rPr>
      </w:pPr>
      <w:proofErr w:type="spellStart"/>
      <w:r>
        <w:rPr>
          <w:b/>
          <w:color w:val="000000"/>
        </w:rPr>
        <w:t>Интересуйтесь</w:t>
      </w:r>
      <w:r>
        <w:rPr>
          <w:color w:val="000000"/>
        </w:rPr>
        <w:t>учебными</w:t>
      </w:r>
      <w:proofErr w:type="spellEnd"/>
      <w:r>
        <w:rPr>
          <w:color w:val="000000"/>
        </w:rPr>
        <w:t xml:space="preserve"> </w:t>
      </w:r>
      <w:r>
        <w:rPr>
          <w:b/>
          <w:color w:val="000000"/>
        </w:rPr>
        <w:t xml:space="preserve">успехами </w:t>
      </w:r>
      <w:r>
        <w:rPr>
          <w:color w:val="000000"/>
        </w:rPr>
        <w:t>ребенка. Спрашивайте «Что ты сегодня узнал нового?», а не «Какую оценку получил?». Радуйтесь успехам, не раздражайтесь из-за каждой неудачи постигшей ребенка.</w:t>
      </w:r>
    </w:p>
    <w:p w:rsidR="0070011F" w:rsidRDefault="0070011F">
      <w:pPr>
        <w:pStyle w:val="af4"/>
        <w:spacing w:before="0" w:beforeAutospacing="0" w:after="0" w:afterAutospacing="0" w:line="276" w:lineRule="auto"/>
        <w:ind w:left="567" w:right="109" w:firstLine="284"/>
        <w:jc w:val="both"/>
        <w:rPr>
          <w:color w:val="000000"/>
          <w:sz w:val="12"/>
        </w:rPr>
      </w:pPr>
    </w:p>
    <w:p w:rsidR="0070011F" w:rsidRDefault="005C2378">
      <w:pPr>
        <w:pStyle w:val="af4"/>
        <w:spacing w:before="0" w:beforeAutospacing="0" w:after="0" w:afterAutospacing="0" w:line="276" w:lineRule="auto"/>
        <w:ind w:left="567" w:right="109" w:firstLine="284"/>
        <w:jc w:val="both"/>
        <w:rPr>
          <w:color w:val="000000"/>
        </w:rPr>
      </w:pPr>
      <w:r>
        <w:rPr>
          <w:color w:val="000000"/>
        </w:rPr>
        <w:t xml:space="preserve">Регулярно </w:t>
      </w:r>
      <w:r>
        <w:rPr>
          <w:b/>
          <w:color w:val="000000"/>
        </w:rPr>
        <w:t>контролируйте</w:t>
      </w:r>
      <w:r>
        <w:rPr>
          <w:color w:val="000000"/>
        </w:rPr>
        <w:t xml:space="preserve"> домашнее задания и если нужно оказывайте помощь ребенку. Не выполняйте задания </w:t>
      </w:r>
      <w:r>
        <w:rPr>
          <w:b/>
          <w:color w:val="000000"/>
        </w:rPr>
        <w:t>вместо</w:t>
      </w:r>
      <w:r>
        <w:rPr>
          <w:color w:val="000000"/>
        </w:rPr>
        <w:t xml:space="preserve"> ребенка, делайте только </w:t>
      </w:r>
      <w:r>
        <w:rPr>
          <w:b/>
          <w:color w:val="000000"/>
        </w:rPr>
        <w:t>вместе</w:t>
      </w:r>
      <w:r>
        <w:rPr>
          <w:color w:val="000000"/>
        </w:rPr>
        <w:t>.</w:t>
      </w:r>
    </w:p>
    <w:p w:rsidR="0070011F" w:rsidRDefault="0070011F">
      <w:pPr>
        <w:pStyle w:val="af4"/>
        <w:spacing w:before="0" w:beforeAutospacing="0" w:after="0" w:afterAutospacing="0" w:line="276" w:lineRule="auto"/>
        <w:ind w:left="567" w:right="109" w:firstLine="284"/>
        <w:jc w:val="both"/>
        <w:rPr>
          <w:color w:val="000000"/>
          <w:sz w:val="12"/>
        </w:rPr>
      </w:pPr>
    </w:p>
    <w:p w:rsidR="0070011F" w:rsidRDefault="005C2378">
      <w:pPr>
        <w:pStyle w:val="af4"/>
        <w:spacing w:before="0" w:beforeAutospacing="0" w:after="0" w:afterAutospacing="0" w:line="276" w:lineRule="auto"/>
        <w:ind w:left="567" w:right="109" w:firstLine="284"/>
        <w:jc w:val="both"/>
        <w:rPr>
          <w:color w:val="000000"/>
        </w:rPr>
      </w:pPr>
      <w:r>
        <w:rPr>
          <w:color w:val="000000"/>
        </w:rPr>
        <w:t>Ваш ребенок пришел в школу, чтобы учиться. Когда человек учится, у него может не сразу все получится, это естественно. Ребенок имеет право на ошибку.</w:t>
      </w:r>
    </w:p>
    <w:p w:rsidR="0070011F" w:rsidRDefault="00707E50">
      <w:pPr>
        <w:spacing w:line="276" w:lineRule="auto"/>
        <w:ind w:left="284"/>
        <w:rPr>
          <w:color w:val="000000"/>
          <w:shd w:val="clear" w:color="auto" w:fill="FFFFFF"/>
        </w:rPr>
      </w:pPr>
      <w:r w:rsidRPr="00707E5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0;margin-top:0;width:50pt;height:50pt;z-index:251656192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pict>
          <v:shape id="_x0000_i0" o:spid="_x0000_i1025" type="#_x0000_t75" style="width:249pt;height:146.25pt;mso-wrap-distance-left:0;mso-wrap-distance-top:0;mso-wrap-distance-right:0;mso-wrap-distance-bottom:0">
            <v:imagedata r:id="rId7" o:title=""/>
            <v:path textboxrect="0,0,0,0"/>
          </v:shape>
        </w:pict>
      </w:r>
    </w:p>
    <w:p w:rsidR="0070011F" w:rsidRDefault="005C2378">
      <w:pPr>
        <w:tabs>
          <w:tab w:val="left" w:pos="142"/>
          <w:tab w:val="left" w:pos="4678"/>
        </w:tabs>
        <w:ind w:right="273"/>
        <w:jc w:val="center"/>
        <w:rPr>
          <w:color w:val="1F4E79"/>
          <w:sz w:val="28"/>
        </w:rPr>
      </w:pPr>
      <w:r>
        <w:rPr>
          <w:color w:val="1F4E79" w:themeColor="accent1" w:themeShade="80"/>
          <w:sz w:val="28"/>
        </w:rPr>
        <w:lastRenderedPageBreak/>
        <w:t>Режим дня в жизни школьника</w:t>
      </w:r>
    </w:p>
    <w:p w:rsidR="0070011F" w:rsidRDefault="0070011F">
      <w:pPr>
        <w:tabs>
          <w:tab w:val="left" w:pos="142"/>
          <w:tab w:val="left" w:pos="4678"/>
        </w:tabs>
        <w:ind w:right="273"/>
        <w:jc w:val="center"/>
        <w:rPr>
          <w:color w:val="1F4E79"/>
          <w:sz w:val="12"/>
        </w:rPr>
      </w:pPr>
    </w:p>
    <w:p w:rsidR="0070011F" w:rsidRDefault="005C2378">
      <w:pPr>
        <w:tabs>
          <w:tab w:val="left" w:pos="142"/>
          <w:tab w:val="left" w:pos="4678"/>
        </w:tabs>
        <w:ind w:right="273"/>
        <w:rPr>
          <w:b/>
          <w:color w:val="FF0000"/>
        </w:rPr>
      </w:pPr>
      <w:r>
        <w:rPr>
          <w:b/>
          <w:color w:val="FF0000"/>
        </w:rPr>
        <w:t>НЕЛЬЗЯ:</w:t>
      </w:r>
    </w:p>
    <w:p w:rsidR="0070011F" w:rsidRDefault="005C2378">
      <w:pPr>
        <w:pStyle w:val="af5"/>
        <w:numPr>
          <w:ilvl w:val="0"/>
          <w:numId w:val="7"/>
        </w:numPr>
        <w:tabs>
          <w:tab w:val="left" w:pos="142"/>
        </w:tabs>
        <w:ind w:left="0" w:right="273" w:hanging="11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Будить ребенка в последнюю минуту перед выходом в школу;</w:t>
      </w:r>
    </w:p>
    <w:p w:rsidR="0070011F" w:rsidRDefault="005C2378">
      <w:pPr>
        <w:pStyle w:val="af5"/>
        <w:numPr>
          <w:ilvl w:val="0"/>
          <w:numId w:val="7"/>
        </w:numPr>
        <w:tabs>
          <w:tab w:val="left" w:pos="142"/>
        </w:tabs>
        <w:ind w:left="0" w:right="273" w:hanging="11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Требовать от ребенка только хороших результатов в школу;</w:t>
      </w:r>
    </w:p>
    <w:p w:rsidR="0070011F" w:rsidRDefault="005C2378">
      <w:pPr>
        <w:pStyle w:val="af5"/>
        <w:numPr>
          <w:ilvl w:val="0"/>
          <w:numId w:val="7"/>
        </w:numPr>
        <w:tabs>
          <w:tab w:val="left" w:pos="142"/>
        </w:tabs>
        <w:ind w:left="0" w:right="273" w:hanging="11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Сразу после школьных уроков выполнять домашнее задания;</w:t>
      </w:r>
    </w:p>
    <w:p w:rsidR="0070011F" w:rsidRDefault="005C2378">
      <w:pPr>
        <w:pStyle w:val="af5"/>
        <w:numPr>
          <w:ilvl w:val="0"/>
          <w:numId w:val="7"/>
        </w:numPr>
        <w:tabs>
          <w:tab w:val="left" w:pos="142"/>
        </w:tabs>
        <w:ind w:left="0" w:right="273" w:hanging="11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Лишать детей игр, прогулки на свежем воздухе из-за плохой оценки;</w:t>
      </w:r>
    </w:p>
    <w:p w:rsidR="0070011F" w:rsidRDefault="005C2378">
      <w:pPr>
        <w:pStyle w:val="af5"/>
        <w:numPr>
          <w:ilvl w:val="0"/>
          <w:numId w:val="7"/>
        </w:numPr>
        <w:tabs>
          <w:tab w:val="left" w:pos="142"/>
        </w:tabs>
        <w:ind w:left="0" w:right="273" w:hanging="11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Сидеть перед телевизором, за компьютером, телефоном больше 40-45 минут в день;</w:t>
      </w:r>
    </w:p>
    <w:p w:rsidR="0070011F" w:rsidRDefault="005C2378">
      <w:pPr>
        <w:pStyle w:val="af5"/>
        <w:numPr>
          <w:ilvl w:val="0"/>
          <w:numId w:val="7"/>
        </w:numPr>
        <w:tabs>
          <w:tab w:val="left" w:pos="142"/>
        </w:tabs>
        <w:ind w:left="0" w:right="273" w:hanging="11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Смотреть перед сном фильмы ужасов и играть в шумные игры;</w:t>
      </w:r>
    </w:p>
    <w:p w:rsidR="0070011F" w:rsidRDefault="005C2378">
      <w:pPr>
        <w:pStyle w:val="af5"/>
        <w:numPr>
          <w:ilvl w:val="0"/>
          <w:numId w:val="7"/>
        </w:numPr>
        <w:tabs>
          <w:tab w:val="left" w:pos="142"/>
        </w:tabs>
        <w:ind w:left="0" w:right="273" w:hanging="11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Не прощать ребенку ошибки и неудачи.</w:t>
      </w:r>
    </w:p>
    <w:p w:rsidR="0070011F" w:rsidRDefault="0070011F">
      <w:pPr>
        <w:pStyle w:val="af5"/>
        <w:tabs>
          <w:tab w:val="left" w:pos="142"/>
        </w:tabs>
        <w:ind w:left="0" w:right="273"/>
        <w:rPr>
          <w:rFonts w:ascii="Times New Roman" w:hAnsi="Times New Roman" w:cs="Times New Roman"/>
          <w:color w:val="000000"/>
          <w:sz w:val="24"/>
        </w:rPr>
      </w:pPr>
    </w:p>
    <w:p w:rsidR="0070011F" w:rsidRDefault="005C2378">
      <w:pPr>
        <w:pStyle w:val="af5"/>
        <w:tabs>
          <w:tab w:val="left" w:pos="142"/>
        </w:tabs>
        <w:ind w:left="0" w:right="273"/>
        <w:jc w:val="center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>Самое важное это ваша поддержка.</w:t>
      </w:r>
    </w:p>
    <w:p w:rsidR="0070011F" w:rsidRDefault="0070011F">
      <w:pPr>
        <w:pStyle w:val="af5"/>
        <w:tabs>
          <w:tab w:val="left" w:pos="142"/>
        </w:tabs>
        <w:ind w:left="0" w:right="273"/>
        <w:jc w:val="center"/>
        <w:rPr>
          <w:rFonts w:ascii="Times New Roman" w:hAnsi="Times New Roman" w:cs="Times New Roman"/>
          <w:b/>
          <w:color w:val="000000"/>
          <w:sz w:val="16"/>
        </w:rPr>
      </w:pPr>
    </w:p>
    <w:p w:rsidR="0070011F" w:rsidRDefault="005C2378">
      <w:pPr>
        <w:pStyle w:val="af5"/>
        <w:numPr>
          <w:ilvl w:val="0"/>
          <w:numId w:val="7"/>
        </w:numPr>
        <w:tabs>
          <w:tab w:val="left" w:pos="142"/>
        </w:tabs>
        <w:ind w:left="0" w:right="273" w:hanging="11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Не забывайте хвалить и поддерживать ребенка. </w:t>
      </w:r>
    </w:p>
    <w:p w:rsidR="0070011F" w:rsidRDefault="005C2378">
      <w:pPr>
        <w:pStyle w:val="af5"/>
        <w:numPr>
          <w:ilvl w:val="0"/>
          <w:numId w:val="7"/>
        </w:numPr>
        <w:tabs>
          <w:tab w:val="left" w:pos="142"/>
        </w:tabs>
        <w:ind w:left="0" w:right="273" w:hanging="11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Всегда предлагайте ребенку свою помощь, если Вы видите, что она ему необходима.</w:t>
      </w:r>
    </w:p>
    <w:p w:rsidR="0070011F" w:rsidRDefault="005C2378">
      <w:pPr>
        <w:pStyle w:val="af4"/>
        <w:shd w:val="clear" w:color="auto" w:fill="FFFFFF"/>
        <w:spacing w:before="0" w:beforeAutospacing="0" w:after="0" w:afterAutospacing="0" w:line="276" w:lineRule="auto"/>
        <w:jc w:val="both"/>
        <w:rPr>
          <w:b/>
          <w:i/>
          <w:color w:val="000000"/>
          <w:sz w:val="28"/>
          <w:szCs w:val="28"/>
        </w:rPr>
      </w:pPr>
      <w:r>
        <w:rPr>
          <w:color w:val="000000"/>
        </w:rPr>
        <w:t xml:space="preserve">Находите всегда слова поддержки, чтобы ребенок не опускал руки, а продолжал идти к намеченной цели. </w:t>
      </w:r>
    </w:p>
    <w:p w:rsidR="0070011F" w:rsidRDefault="0070011F">
      <w:pPr>
        <w:pStyle w:val="af5"/>
        <w:tabs>
          <w:tab w:val="left" w:pos="142"/>
        </w:tabs>
        <w:ind w:left="0" w:right="273"/>
        <w:rPr>
          <w:rFonts w:ascii="Times New Roman" w:hAnsi="Times New Roman" w:cs="Times New Roman"/>
          <w:color w:val="000000"/>
          <w:sz w:val="24"/>
        </w:rPr>
      </w:pPr>
    </w:p>
    <w:p w:rsidR="0070011F" w:rsidRDefault="005C2378">
      <w:pPr>
        <w:pStyle w:val="af4"/>
        <w:shd w:val="clear" w:color="auto" w:fill="FFFFFF"/>
        <w:spacing w:before="0" w:beforeAutospacing="0" w:after="0" w:afterAutospacing="0" w:line="276" w:lineRule="auto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Желаем вам, чтобы этот учебный год стал для вас успешным, интересным и полным новых свершений и открытий!</w:t>
      </w:r>
    </w:p>
    <w:p w:rsidR="0070011F" w:rsidRDefault="0070011F">
      <w:pPr>
        <w:pStyle w:val="af5"/>
        <w:tabs>
          <w:tab w:val="left" w:pos="142"/>
        </w:tabs>
        <w:ind w:left="0" w:right="273"/>
        <w:rPr>
          <w:rFonts w:ascii="Times New Roman" w:hAnsi="Times New Roman" w:cs="Times New Roman"/>
          <w:color w:val="000000"/>
          <w:sz w:val="24"/>
        </w:rPr>
      </w:pPr>
    </w:p>
    <w:p w:rsidR="0070011F" w:rsidRDefault="0070011F">
      <w:pPr>
        <w:tabs>
          <w:tab w:val="left" w:pos="142"/>
          <w:tab w:val="left" w:pos="4678"/>
        </w:tabs>
        <w:ind w:right="273"/>
        <w:rPr>
          <w:b/>
          <w:color w:val="000000"/>
        </w:rPr>
      </w:pPr>
    </w:p>
    <w:p w:rsidR="0070011F" w:rsidRDefault="0070011F">
      <w:pPr>
        <w:tabs>
          <w:tab w:val="left" w:pos="142"/>
          <w:tab w:val="left" w:pos="4678"/>
        </w:tabs>
        <w:ind w:left="-142" w:right="273"/>
        <w:jc w:val="center"/>
        <w:rPr>
          <w:b/>
          <w:color w:val="000000"/>
        </w:rPr>
      </w:pPr>
    </w:p>
    <w:p w:rsidR="0070011F" w:rsidRDefault="0070011F">
      <w:pPr>
        <w:tabs>
          <w:tab w:val="left" w:pos="142"/>
          <w:tab w:val="left" w:pos="4678"/>
        </w:tabs>
        <w:ind w:left="-142" w:right="273"/>
        <w:jc w:val="center"/>
        <w:rPr>
          <w:b/>
          <w:color w:val="000000"/>
        </w:rPr>
      </w:pPr>
    </w:p>
    <w:p w:rsidR="0070011F" w:rsidRDefault="0070011F">
      <w:pPr>
        <w:tabs>
          <w:tab w:val="left" w:pos="142"/>
          <w:tab w:val="left" w:pos="4678"/>
        </w:tabs>
        <w:ind w:left="-142" w:right="273"/>
        <w:jc w:val="center"/>
      </w:pPr>
    </w:p>
    <w:p w:rsidR="0070011F" w:rsidRDefault="005C2378">
      <w:pPr>
        <w:tabs>
          <w:tab w:val="left" w:pos="142"/>
          <w:tab w:val="left" w:pos="4678"/>
        </w:tabs>
        <w:ind w:left="-142" w:right="273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Муниципальная психологическая служба</w:t>
      </w:r>
    </w:p>
    <w:p w:rsidR="0070011F" w:rsidRDefault="005C2378">
      <w:pPr>
        <w:tabs>
          <w:tab w:val="left" w:pos="142"/>
          <w:tab w:val="left" w:pos="4678"/>
        </w:tabs>
        <w:ind w:left="-142" w:right="273"/>
        <w:jc w:val="center"/>
        <w:rPr>
          <w:b/>
          <w:color w:val="000000"/>
        </w:rPr>
      </w:pPr>
      <w:r>
        <w:rPr>
          <w:b/>
          <w:color w:val="000000"/>
        </w:rPr>
        <w:t xml:space="preserve">ЗАТО </w:t>
      </w:r>
      <w:proofErr w:type="gramStart"/>
      <w:r>
        <w:rPr>
          <w:b/>
          <w:color w:val="000000"/>
        </w:rPr>
        <w:t>г</w:t>
      </w:r>
      <w:proofErr w:type="gramEnd"/>
      <w:r>
        <w:rPr>
          <w:b/>
          <w:color w:val="000000"/>
        </w:rPr>
        <w:t>.</w:t>
      </w:r>
      <w:r w:rsidR="008A5BA3">
        <w:rPr>
          <w:b/>
          <w:color w:val="000000"/>
        </w:rPr>
        <w:t xml:space="preserve"> </w:t>
      </w:r>
      <w:proofErr w:type="spellStart"/>
      <w:r w:rsidR="008A5BA3">
        <w:rPr>
          <w:b/>
          <w:color w:val="000000"/>
        </w:rPr>
        <w:t>Заозерск</w:t>
      </w:r>
      <w:proofErr w:type="spellEnd"/>
    </w:p>
    <w:p w:rsidR="0070011F" w:rsidRDefault="0070011F">
      <w:pPr>
        <w:tabs>
          <w:tab w:val="left" w:pos="142"/>
          <w:tab w:val="left" w:pos="4678"/>
        </w:tabs>
        <w:ind w:left="-142" w:right="273"/>
        <w:jc w:val="center"/>
        <w:rPr>
          <w:rFonts w:ascii="roboto" w:hAnsi="roboto"/>
          <w:color w:val="2962FF"/>
        </w:rPr>
      </w:pPr>
    </w:p>
    <w:p w:rsidR="0070011F" w:rsidRDefault="0070011F">
      <w:pPr>
        <w:tabs>
          <w:tab w:val="left" w:pos="142"/>
          <w:tab w:val="left" w:pos="4678"/>
        </w:tabs>
        <w:ind w:left="-142" w:right="273"/>
        <w:jc w:val="center"/>
        <w:rPr>
          <w:rFonts w:ascii="roboto" w:hAnsi="roboto"/>
          <w:color w:val="2962FF"/>
        </w:rPr>
      </w:pPr>
    </w:p>
    <w:p w:rsidR="0070011F" w:rsidRDefault="0070011F">
      <w:pPr>
        <w:tabs>
          <w:tab w:val="left" w:pos="142"/>
          <w:tab w:val="left" w:pos="4678"/>
        </w:tabs>
        <w:ind w:left="-142" w:right="273"/>
        <w:jc w:val="center"/>
        <w:rPr>
          <w:rFonts w:ascii="roboto" w:hAnsi="roboto"/>
          <w:color w:val="2962FF"/>
        </w:rPr>
      </w:pPr>
    </w:p>
    <w:p w:rsidR="0070011F" w:rsidRDefault="0070011F">
      <w:pPr>
        <w:tabs>
          <w:tab w:val="left" w:pos="142"/>
          <w:tab w:val="left" w:pos="4678"/>
        </w:tabs>
        <w:ind w:left="-142" w:right="273"/>
        <w:jc w:val="center"/>
        <w:rPr>
          <w:rFonts w:ascii="roboto" w:hAnsi="roboto"/>
          <w:color w:val="2962FF"/>
        </w:rPr>
      </w:pPr>
    </w:p>
    <w:p w:rsidR="0070011F" w:rsidRDefault="00707E50">
      <w:pPr>
        <w:tabs>
          <w:tab w:val="left" w:pos="142"/>
          <w:tab w:val="left" w:pos="4678"/>
        </w:tabs>
        <w:ind w:left="-142" w:right="273"/>
        <w:jc w:val="center"/>
        <w:rPr>
          <w:rFonts w:ascii="roboto" w:hAnsi="roboto"/>
          <w:color w:val="2962FF"/>
        </w:rPr>
      </w:pPr>
      <w:r>
        <w:rPr>
          <w:rFonts w:ascii="roboto" w:hAnsi="roboto"/>
          <w:color w:val="2962FF"/>
        </w:rPr>
        <w:pict>
          <v:shape id="_x0000_s1031" type="#_x0000_t75" style="position:absolute;left:0;text-align:left;margin-left:0;margin-top:0;width:50pt;height:50pt;z-index:251657216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707E50">
        <w:rPr>
          <w:rFonts w:ascii="roboto" w:hAnsi="roboto"/>
          <w:color w:val="2962FF"/>
        </w:rPr>
        <w:pict>
          <v:shape id="_x0000_i1026" type="#_x0000_t75" style="width:168.75pt;height:119.25pt;mso-wrap-distance-left:0;mso-wrap-distance-top:0;mso-wrap-distance-right:0;mso-wrap-distance-bottom:0">
            <v:imagedata r:id="rId8" o:title=""/>
            <v:path textboxrect="0,0,0,0"/>
          </v:shape>
        </w:pict>
      </w:r>
    </w:p>
    <w:p w:rsidR="0070011F" w:rsidRDefault="0070011F">
      <w:pPr>
        <w:tabs>
          <w:tab w:val="left" w:pos="142"/>
          <w:tab w:val="left" w:pos="4678"/>
        </w:tabs>
        <w:ind w:left="-142" w:right="273"/>
        <w:jc w:val="center"/>
        <w:rPr>
          <w:rFonts w:ascii="Calibri" w:hAnsi="Calibri"/>
          <w:color w:val="2962FF"/>
        </w:rPr>
      </w:pPr>
    </w:p>
    <w:p w:rsidR="0070011F" w:rsidRDefault="0070011F">
      <w:pPr>
        <w:tabs>
          <w:tab w:val="left" w:pos="142"/>
          <w:tab w:val="left" w:pos="4678"/>
        </w:tabs>
        <w:ind w:left="-142" w:right="273"/>
        <w:jc w:val="center"/>
        <w:rPr>
          <w:rFonts w:ascii="Calibri" w:hAnsi="Calibri"/>
          <w:color w:val="2962FF"/>
        </w:rPr>
      </w:pPr>
    </w:p>
    <w:p w:rsidR="0070011F" w:rsidRDefault="005C2378">
      <w:pPr>
        <w:tabs>
          <w:tab w:val="left" w:pos="142"/>
          <w:tab w:val="left" w:pos="4678"/>
        </w:tabs>
        <w:spacing w:line="276" w:lineRule="auto"/>
        <w:ind w:left="-142" w:right="273"/>
        <w:jc w:val="center"/>
        <w:rPr>
          <w:b/>
          <w:color w:val="FF0000"/>
          <w:sz w:val="48"/>
          <w:szCs w:val="40"/>
        </w:rPr>
      </w:pPr>
      <w:r>
        <w:rPr>
          <w:b/>
          <w:color w:val="FF0000"/>
          <w:sz w:val="48"/>
          <w:szCs w:val="40"/>
        </w:rPr>
        <w:t>Как помочь ребенку втянуться в</w:t>
      </w:r>
      <w:r w:rsidR="008A5BA3">
        <w:rPr>
          <w:b/>
          <w:color w:val="FF0000"/>
          <w:sz w:val="48"/>
          <w:szCs w:val="40"/>
        </w:rPr>
        <w:t xml:space="preserve">  учебный процесс после каникул</w:t>
      </w:r>
    </w:p>
    <w:p w:rsidR="008A5BA3" w:rsidRDefault="008A5BA3">
      <w:pPr>
        <w:tabs>
          <w:tab w:val="left" w:pos="142"/>
          <w:tab w:val="left" w:pos="4678"/>
        </w:tabs>
        <w:spacing w:line="276" w:lineRule="auto"/>
        <w:ind w:left="-142" w:right="273"/>
        <w:jc w:val="center"/>
      </w:pPr>
    </w:p>
    <w:p w:rsidR="0070011F" w:rsidRDefault="005C2378">
      <w:pPr>
        <w:tabs>
          <w:tab w:val="left" w:pos="142"/>
          <w:tab w:val="left" w:pos="4678"/>
        </w:tabs>
        <w:spacing w:line="276" w:lineRule="auto"/>
        <w:ind w:left="-142" w:right="273"/>
        <w:jc w:val="center"/>
        <w:rPr>
          <w:b/>
          <w:sz w:val="48"/>
          <w:szCs w:val="40"/>
        </w:rPr>
      </w:pPr>
      <w:r>
        <w:t>Рекомендации для родителей</w:t>
      </w:r>
    </w:p>
    <w:p w:rsidR="0070011F" w:rsidRDefault="0070011F">
      <w:pPr>
        <w:tabs>
          <w:tab w:val="left" w:pos="142"/>
          <w:tab w:val="left" w:pos="4678"/>
        </w:tabs>
        <w:ind w:left="-142" w:right="273"/>
        <w:jc w:val="right"/>
        <w:rPr>
          <w:rFonts w:ascii="Calibri" w:hAnsi="Calibri"/>
          <w:color w:val="000000"/>
        </w:rPr>
      </w:pPr>
    </w:p>
    <w:p w:rsidR="0070011F" w:rsidRDefault="0070011F">
      <w:pPr>
        <w:tabs>
          <w:tab w:val="left" w:pos="142"/>
          <w:tab w:val="left" w:pos="4678"/>
        </w:tabs>
        <w:ind w:left="-142" w:right="393"/>
        <w:jc w:val="right"/>
        <w:rPr>
          <w:rFonts w:ascii="Calibri" w:hAnsi="Calibri"/>
          <w:color w:val="000000"/>
        </w:rPr>
      </w:pPr>
    </w:p>
    <w:p w:rsidR="0070011F" w:rsidRDefault="0070011F">
      <w:pPr>
        <w:tabs>
          <w:tab w:val="left" w:pos="142"/>
          <w:tab w:val="left" w:pos="4678"/>
        </w:tabs>
        <w:ind w:left="-142" w:right="393"/>
        <w:jc w:val="right"/>
        <w:rPr>
          <w:rFonts w:ascii="Calibri" w:hAnsi="Calibri"/>
          <w:color w:val="000000"/>
        </w:rPr>
      </w:pPr>
    </w:p>
    <w:p w:rsidR="0070011F" w:rsidRDefault="0070011F">
      <w:pPr>
        <w:tabs>
          <w:tab w:val="left" w:pos="142"/>
          <w:tab w:val="left" w:pos="4678"/>
        </w:tabs>
        <w:ind w:left="-142" w:right="393"/>
        <w:jc w:val="right"/>
        <w:rPr>
          <w:rFonts w:ascii="Calibri" w:hAnsi="Calibri"/>
          <w:color w:val="000000"/>
        </w:rPr>
      </w:pPr>
    </w:p>
    <w:p w:rsidR="0070011F" w:rsidRDefault="0070011F">
      <w:pPr>
        <w:tabs>
          <w:tab w:val="left" w:pos="142"/>
          <w:tab w:val="left" w:pos="4678"/>
        </w:tabs>
        <w:ind w:left="-142" w:right="393"/>
        <w:jc w:val="right"/>
        <w:rPr>
          <w:rFonts w:ascii="Calibri" w:hAnsi="Calibri"/>
          <w:color w:val="000000"/>
        </w:rPr>
      </w:pPr>
    </w:p>
    <w:p w:rsidR="0070011F" w:rsidRDefault="0070011F">
      <w:pPr>
        <w:tabs>
          <w:tab w:val="left" w:pos="142"/>
          <w:tab w:val="left" w:pos="4678"/>
        </w:tabs>
        <w:ind w:left="-142" w:right="393"/>
        <w:jc w:val="right"/>
        <w:rPr>
          <w:rFonts w:ascii="Calibri" w:hAnsi="Calibri"/>
          <w:color w:val="000000"/>
        </w:rPr>
      </w:pPr>
    </w:p>
    <w:p w:rsidR="0070011F" w:rsidRDefault="0070011F">
      <w:pPr>
        <w:tabs>
          <w:tab w:val="left" w:pos="142"/>
          <w:tab w:val="left" w:pos="4678"/>
        </w:tabs>
        <w:ind w:left="-142" w:right="393"/>
        <w:jc w:val="right"/>
        <w:rPr>
          <w:rFonts w:ascii="Calibri" w:hAnsi="Calibri"/>
          <w:color w:val="000000"/>
        </w:rPr>
      </w:pPr>
    </w:p>
    <w:p w:rsidR="0070011F" w:rsidRDefault="0070011F">
      <w:pPr>
        <w:tabs>
          <w:tab w:val="left" w:pos="142"/>
          <w:tab w:val="left" w:pos="4678"/>
        </w:tabs>
        <w:ind w:left="-142" w:right="393"/>
        <w:jc w:val="right"/>
        <w:rPr>
          <w:rFonts w:ascii="Calibri" w:hAnsi="Calibri"/>
          <w:color w:val="000000"/>
        </w:rPr>
      </w:pPr>
    </w:p>
    <w:p w:rsidR="0070011F" w:rsidRDefault="0070011F">
      <w:pPr>
        <w:tabs>
          <w:tab w:val="left" w:pos="142"/>
          <w:tab w:val="left" w:pos="4678"/>
        </w:tabs>
        <w:ind w:left="-142" w:right="393"/>
        <w:jc w:val="right"/>
        <w:rPr>
          <w:rFonts w:ascii="Calibri" w:hAnsi="Calibri"/>
          <w:color w:val="000000"/>
        </w:rPr>
      </w:pPr>
    </w:p>
    <w:p w:rsidR="0070011F" w:rsidRDefault="0070011F">
      <w:pPr>
        <w:tabs>
          <w:tab w:val="left" w:pos="142"/>
          <w:tab w:val="left" w:pos="4678"/>
        </w:tabs>
        <w:ind w:left="-142" w:right="393"/>
        <w:jc w:val="right"/>
        <w:rPr>
          <w:rFonts w:ascii="Calibri" w:hAnsi="Calibri"/>
          <w:color w:val="000000"/>
        </w:rPr>
      </w:pPr>
    </w:p>
    <w:p w:rsidR="008A5BA3" w:rsidRDefault="008A5BA3">
      <w:pPr>
        <w:tabs>
          <w:tab w:val="left" w:pos="142"/>
          <w:tab w:val="left" w:pos="4678"/>
        </w:tabs>
        <w:ind w:left="-142" w:right="393"/>
        <w:jc w:val="right"/>
        <w:rPr>
          <w:rFonts w:ascii="Calibri" w:hAnsi="Calibri"/>
          <w:color w:val="000000"/>
        </w:rPr>
      </w:pPr>
    </w:p>
    <w:p w:rsidR="0070011F" w:rsidRDefault="0070011F">
      <w:pPr>
        <w:tabs>
          <w:tab w:val="left" w:pos="142"/>
          <w:tab w:val="left" w:pos="4678"/>
        </w:tabs>
        <w:spacing w:line="192" w:lineRule="auto"/>
        <w:ind w:left="-142" w:right="273"/>
        <w:jc w:val="center"/>
      </w:pPr>
    </w:p>
    <w:p w:rsidR="0070011F" w:rsidRDefault="005C2378">
      <w:pPr>
        <w:tabs>
          <w:tab w:val="left" w:pos="142"/>
          <w:tab w:val="left" w:pos="4678"/>
        </w:tabs>
        <w:spacing w:line="192" w:lineRule="auto"/>
        <w:ind w:left="-142" w:right="273"/>
        <w:jc w:val="center"/>
      </w:pPr>
      <w:r>
        <w:t>г.</w:t>
      </w:r>
      <w:r w:rsidR="008A5BA3">
        <w:t xml:space="preserve"> </w:t>
      </w:r>
      <w:proofErr w:type="spellStart"/>
      <w:r w:rsidR="008A5BA3">
        <w:t>Заозерск</w:t>
      </w:r>
      <w:proofErr w:type="spellEnd"/>
    </w:p>
    <w:p w:rsidR="0070011F" w:rsidRDefault="008A5BA3">
      <w:pPr>
        <w:tabs>
          <w:tab w:val="left" w:pos="142"/>
          <w:tab w:val="left" w:pos="4678"/>
        </w:tabs>
        <w:spacing w:line="192" w:lineRule="auto"/>
        <w:ind w:left="-142" w:right="273"/>
        <w:jc w:val="center"/>
      </w:pPr>
      <w:r>
        <w:t>2023</w:t>
      </w:r>
      <w:r w:rsidR="005C2378">
        <w:t xml:space="preserve"> г.</w:t>
      </w:r>
    </w:p>
    <w:p w:rsidR="0070011F" w:rsidRDefault="0070011F">
      <w:pPr>
        <w:pStyle w:val="a7"/>
        <w:tabs>
          <w:tab w:val="left" w:pos="4962"/>
        </w:tabs>
        <w:ind w:left="426" w:right="317" w:firstLine="425"/>
        <w:jc w:val="both"/>
        <w:rPr>
          <w:b w:val="0"/>
          <w:i w:val="0"/>
          <w:color w:val="auto"/>
        </w:rPr>
      </w:pPr>
    </w:p>
    <w:p w:rsidR="0070011F" w:rsidRDefault="0070011F"/>
    <w:p w:rsidR="0070011F" w:rsidRDefault="005C2378">
      <w:pPr>
        <w:pStyle w:val="a7"/>
        <w:tabs>
          <w:tab w:val="left" w:pos="4962"/>
        </w:tabs>
        <w:ind w:left="426" w:right="317" w:firstLine="425"/>
        <w:jc w:val="both"/>
        <w:rPr>
          <w:b w:val="0"/>
          <w:i w:val="0"/>
          <w:color w:val="auto"/>
        </w:rPr>
      </w:pPr>
      <w:r>
        <w:rPr>
          <w:b w:val="0"/>
          <w:i w:val="0"/>
          <w:color w:val="auto"/>
        </w:rPr>
        <w:t>Как один день промчались три самых беззаботных месяца в году, подарив яркие приключения, фантастические открытия, знакомства.</w:t>
      </w:r>
    </w:p>
    <w:p w:rsidR="0070011F" w:rsidRDefault="005C2378">
      <w:pPr>
        <w:pStyle w:val="a7"/>
        <w:tabs>
          <w:tab w:val="left" w:pos="4962"/>
        </w:tabs>
        <w:ind w:left="426" w:right="317" w:firstLine="425"/>
        <w:jc w:val="both"/>
        <w:rPr>
          <w:b w:val="0"/>
          <w:i w:val="0"/>
          <w:color w:val="auto"/>
        </w:rPr>
      </w:pPr>
      <w:r>
        <w:rPr>
          <w:b w:val="0"/>
          <w:i w:val="0"/>
          <w:color w:val="auto"/>
        </w:rPr>
        <w:t>Психологи называют сентябрь самым кризисным месяцем для школьников.</w:t>
      </w:r>
    </w:p>
    <w:p w:rsidR="0070011F" w:rsidRDefault="005C2378">
      <w:pPr>
        <w:pStyle w:val="a7"/>
        <w:tabs>
          <w:tab w:val="left" w:pos="4962"/>
        </w:tabs>
        <w:ind w:left="426" w:right="317" w:firstLine="425"/>
        <w:jc w:val="both"/>
        <w:rPr>
          <w:rStyle w:val="c1"/>
          <w:b w:val="0"/>
          <w:i w:val="0"/>
          <w:color w:val="auto"/>
        </w:rPr>
      </w:pPr>
      <w:r>
        <w:rPr>
          <w:b w:val="0"/>
          <w:i w:val="0"/>
          <w:color w:val="auto"/>
        </w:rPr>
        <w:t>Несмотря на то, что  дети все лето отдыхали и набирались сил, недомогание, усталость и угнетенное состояние – нередкие спутники начала учебного года.</w:t>
      </w:r>
      <w:r>
        <w:rPr>
          <w:b w:val="0"/>
          <w:i w:val="0"/>
          <w:color w:val="auto"/>
          <w:shd w:val="clear" w:color="auto" w:fill="FFFFFF"/>
        </w:rPr>
        <w:t xml:space="preserve"> При этом родители порою даже не догадываются о такой особенности психики ребенка, и недоумевают, что после 3-х месяцев каникул он сетует на быструю утомляемость, и расценивают подобные жалобы, как лень и нежелание учиться.</w:t>
      </w:r>
    </w:p>
    <w:p w:rsidR="0070011F" w:rsidRDefault="005C2378">
      <w:pPr>
        <w:pStyle w:val="a7"/>
        <w:tabs>
          <w:tab w:val="left" w:pos="4962"/>
        </w:tabs>
        <w:ind w:left="426" w:right="317" w:firstLine="425"/>
        <w:jc w:val="both"/>
        <w:rPr>
          <w:b w:val="0"/>
          <w:i w:val="0"/>
          <w:color w:val="auto"/>
        </w:rPr>
      </w:pPr>
      <w:r>
        <w:rPr>
          <w:rStyle w:val="c1"/>
          <w:b w:val="0"/>
          <w:i w:val="0"/>
          <w:color w:val="auto"/>
        </w:rPr>
        <w:t>Школьники любого возраста обязательно проходят период адаптации к школе. Причем этот период может длиться достаточно долго: у первоклашек - 1,5 месяца, у пятиклассников - месяц, учащиеся остальных классов привыкают к школе 2-3 недели.</w:t>
      </w:r>
    </w:p>
    <w:p w:rsidR="0070011F" w:rsidRDefault="00707E50">
      <w:pPr>
        <w:pStyle w:val="a7"/>
        <w:pBdr>
          <w:bottom w:val="single" w:sz="4" w:space="8" w:color="5B9BD5" w:themeColor="accent1"/>
        </w:pBdr>
        <w:ind w:left="0" w:right="109"/>
        <w:jc w:val="center"/>
        <w:rPr>
          <w:b w:val="0"/>
          <w:color w:val="000000"/>
          <w:sz w:val="32"/>
          <w:szCs w:val="32"/>
        </w:rPr>
      </w:pPr>
      <w:r w:rsidRPr="00707E50">
        <w:pict>
          <v:shape id="_x0000_s1029" type="#_x0000_t75" style="position:absolute;left:0;text-align:left;margin-left:0;margin-top:0;width:50pt;height:50pt;z-index:251658240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pict>
          <v:shape id="_x0000_i1027" type="#_x0000_t75" style="width:139.5pt;height:122.25pt;mso-wrap-distance-left:0;mso-wrap-distance-top:0;mso-wrap-distance-right:0;mso-wrap-distance-bottom:0">
            <v:imagedata r:id="rId9" o:title=""/>
            <v:path textboxrect="0,0,0,0"/>
          </v:shape>
        </w:pict>
      </w:r>
    </w:p>
    <w:p w:rsidR="0070011F" w:rsidRDefault="005C2378">
      <w:pPr>
        <w:shd w:val="clear" w:color="auto" w:fill="FFFFFF"/>
        <w:ind w:right="742"/>
        <w:jc w:val="center"/>
        <w:rPr>
          <w:rFonts w:ascii="Symbol" w:hAnsi="Symbol" w:cs="Arial"/>
          <w:b/>
          <w:color w:val="1F4E79"/>
          <w:sz w:val="23"/>
          <w:szCs w:val="23"/>
        </w:rPr>
      </w:pPr>
      <w:r>
        <w:rPr>
          <w:b/>
          <w:color w:val="1F4E79" w:themeColor="accent1" w:themeShade="80"/>
          <w:sz w:val="32"/>
          <w:szCs w:val="32"/>
        </w:rPr>
        <w:lastRenderedPageBreak/>
        <w:t>Как помочь своему ребенку подготовится к новому учебному году</w:t>
      </w:r>
      <w:r>
        <w:rPr>
          <w:rFonts w:ascii="Symbol" w:hAnsi="Symbol" w:cs="Arial"/>
          <w:b/>
          <w:color w:val="1F4E79" w:themeColor="accent1" w:themeShade="80"/>
          <w:sz w:val="23"/>
          <w:szCs w:val="23"/>
        </w:rPr>
        <w:t></w:t>
      </w:r>
    </w:p>
    <w:p w:rsidR="0070011F" w:rsidRDefault="005C2378">
      <w:pPr>
        <w:pStyle w:val="af5"/>
        <w:numPr>
          <w:ilvl w:val="0"/>
          <w:numId w:val="6"/>
        </w:numPr>
        <w:shd w:val="clear" w:color="auto" w:fill="FFFFFF"/>
        <w:ind w:left="0" w:right="156" w:hanging="11"/>
        <w:jc w:val="both"/>
        <w:rPr>
          <w:rFonts w:ascii="Times New Roman" w:hAnsi="Times New Roman" w:cs="Times New Roman"/>
          <w:color w:val="181818"/>
          <w:sz w:val="24"/>
          <w:szCs w:val="24"/>
        </w:rPr>
      </w:pPr>
      <w:r>
        <w:rPr>
          <w:rFonts w:ascii="Times New Roman" w:hAnsi="Times New Roman" w:cs="Times New Roman"/>
          <w:color w:val="181818"/>
          <w:sz w:val="24"/>
          <w:szCs w:val="24"/>
        </w:rPr>
        <w:t>Организуйте распорядок дня: стабильный режим дня; полноценный сон; прогулки на воздухе.</w:t>
      </w:r>
    </w:p>
    <w:p w:rsidR="0070011F" w:rsidRDefault="005C2378">
      <w:pPr>
        <w:pStyle w:val="af5"/>
        <w:numPr>
          <w:ilvl w:val="0"/>
          <w:numId w:val="6"/>
        </w:numPr>
        <w:shd w:val="clear" w:color="auto" w:fill="FFFFFF"/>
        <w:ind w:left="0" w:right="156" w:hanging="11"/>
        <w:jc w:val="both"/>
        <w:rPr>
          <w:rFonts w:ascii="Times New Roman" w:hAnsi="Times New Roman" w:cs="Times New Roman"/>
          <w:color w:val="181818"/>
          <w:sz w:val="24"/>
          <w:szCs w:val="24"/>
        </w:rPr>
      </w:pPr>
      <w:r>
        <w:rPr>
          <w:rFonts w:ascii="Times New Roman" w:hAnsi="Times New Roman" w:cs="Times New Roman"/>
          <w:color w:val="181818"/>
          <w:sz w:val="23"/>
          <w:szCs w:val="23"/>
        </w:rPr>
        <w:t>Следить, чтобы пробуждение ребенка было плавным (он должен полежать в кровати не менее 10 минут; ставить будильник у изголовья детской кровати противопоказано).</w:t>
      </w:r>
    </w:p>
    <w:p w:rsidR="0070011F" w:rsidRDefault="005C2378">
      <w:pPr>
        <w:pStyle w:val="af5"/>
        <w:numPr>
          <w:ilvl w:val="0"/>
          <w:numId w:val="6"/>
        </w:numPr>
        <w:shd w:val="clear" w:color="auto" w:fill="FFFFFF"/>
        <w:ind w:left="0" w:right="156" w:hanging="11"/>
        <w:jc w:val="both"/>
        <w:rPr>
          <w:rFonts w:ascii="Times New Roman" w:hAnsi="Times New Roman" w:cs="Times New Roman"/>
          <w:color w:val="181818"/>
          <w:sz w:val="24"/>
          <w:szCs w:val="24"/>
        </w:rPr>
      </w:pPr>
      <w:r>
        <w:rPr>
          <w:rFonts w:ascii="Times New Roman" w:hAnsi="Times New Roman" w:cs="Times New Roman"/>
          <w:color w:val="181818"/>
          <w:sz w:val="23"/>
          <w:szCs w:val="23"/>
        </w:rPr>
        <w:t>Будите ребёнка спокойно, проснувшись, он должен увидеть вашу улыбку и услышать ласковый голос. Не подгоняйте с утра, не дёргайте по пустякам, не укоряйте за ошибки и оплошности, даже если</w:t>
      </w:r>
      <w:proofErr w:type="gramStart"/>
      <w:r>
        <w:rPr>
          <w:rStyle w:val="af9"/>
          <w:rFonts w:ascii="Times New Roman" w:hAnsi="Times New Roman" w:cs="Times New Roman"/>
          <w:color w:val="181818"/>
          <w:sz w:val="23"/>
          <w:szCs w:val="23"/>
        </w:rPr>
        <w:t>"в</w:t>
      </w:r>
      <w:proofErr w:type="gramEnd"/>
      <w:r>
        <w:rPr>
          <w:rStyle w:val="af9"/>
          <w:rFonts w:ascii="Times New Roman" w:hAnsi="Times New Roman" w:cs="Times New Roman"/>
          <w:color w:val="181818"/>
          <w:sz w:val="23"/>
          <w:szCs w:val="23"/>
        </w:rPr>
        <w:t>чера предупреждали"</w:t>
      </w:r>
      <w:r>
        <w:rPr>
          <w:rFonts w:ascii="Times New Roman" w:hAnsi="Times New Roman" w:cs="Times New Roman"/>
          <w:color w:val="181818"/>
          <w:sz w:val="23"/>
          <w:szCs w:val="23"/>
        </w:rPr>
        <w:t>.</w:t>
      </w:r>
    </w:p>
    <w:p w:rsidR="0070011F" w:rsidRDefault="005C2378">
      <w:pPr>
        <w:pStyle w:val="af5"/>
        <w:numPr>
          <w:ilvl w:val="0"/>
          <w:numId w:val="6"/>
        </w:numPr>
        <w:shd w:val="clear" w:color="auto" w:fill="FFFFFF"/>
        <w:ind w:left="0" w:right="156" w:hanging="11"/>
        <w:jc w:val="both"/>
        <w:rPr>
          <w:rFonts w:ascii="Times New Roman" w:hAnsi="Times New Roman" w:cs="Times New Roman"/>
          <w:color w:val="181818"/>
          <w:sz w:val="24"/>
          <w:szCs w:val="24"/>
        </w:rPr>
      </w:pPr>
      <w:r>
        <w:rPr>
          <w:rFonts w:ascii="Times New Roman" w:hAnsi="Times New Roman" w:cs="Times New Roman"/>
          <w:color w:val="181818"/>
          <w:sz w:val="23"/>
          <w:szCs w:val="23"/>
        </w:rPr>
        <w:t>Пожелайте ему удачи, подбодрите, найдите несколько ласковых слов - у него впереди трудный день.</w:t>
      </w:r>
    </w:p>
    <w:p w:rsidR="0070011F" w:rsidRDefault="005C2378">
      <w:pPr>
        <w:pStyle w:val="af5"/>
        <w:numPr>
          <w:ilvl w:val="0"/>
          <w:numId w:val="6"/>
        </w:numPr>
        <w:shd w:val="clear" w:color="auto" w:fill="FFFFFF"/>
        <w:ind w:left="0" w:right="156" w:hanging="11"/>
        <w:jc w:val="both"/>
        <w:rPr>
          <w:rFonts w:ascii="Times New Roman" w:hAnsi="Times New Roman" w:cs="Times New Roman"/>
          <w:color w:val="181818"/>
          <w:sz w:val="24"/>
          <w:szCs w:val="24"/>
        </w:rPr>
      </w:pPr>
      <w:r>
        <w:rPr>
          <w:rFonts w:ascii="Times New Roman" w:hAnsi="Times New Roman" w:cs="Times New Roman"/>
          <w:color w:val="181818"/>
          <w:sz w:val="24"/>
          <w:szCs w:val="24"/>
        </w:rPr>
        <w:t>Избегайте чрезмерных требований. Поощряйте успехи («Ты сможешь, ты способен»), не акцентировать внимание на неудачах при обучении.</w:t>
      </w:r>
    </w:p>
    <w:p w:rsidR="0070011F" w:rsidRDefault="005C2378">
      <w:pPr>
        <w:pStyle w:val="af5"/>
        <w:numPr>
          <w:ilvl w:val="0"/>
          <w:numId w:val="6"/>
        </w:numPr>
        <w:shd w:val="clear" w:color="auto" w:fill="FFFFFF"/>
        <w:ind w:left="0" w:right="156" w:hanging="11"/>
        <w:jc w:val="both"/>
        <w:rPr>
          <w:rFonts w:ascii="Times New Roman" w:hAnsi="Times New Roman" w:cs="Times New Roman"/>
          <w:color w:val="181818"/>
          <w:sz w:val="24"/>
          <w:szCs w:val="24"/>
        </w:rPr>
      </w:pPr>
      <w:r>
        <w:rPr>
          <w:rFonts w:ascii="Times New Roman" w:hAnsi="Times New Roman" w:cs="Times New Roman"/>
          <w:color w:val="181818"/>
          <w:sz w:val="24"/>
          <w:szCs w:val="24"/>
        </w:rPr>
        <w:t>Предоставляйте право на ошибку. Не требуйте любой ценой только высоких результатов и оценок.</w:t>
      </w:r>
    </w:p>
    <w:p w:rsidR="0070011F" w:rsidRDefault="005C2378">
      <w:pPr>
        <w:pStyle w:val="af5"/>
        <w:numPr>
          <w:ilvl w:val="0"/>
          <w:numId w:val="6"/>
        </w:numPr>
        <w:shd w:val="clear" w:color="auto" w:fill="FFFFFF"/>
        <w:ind w:left="0" w:right="156" w:hanging="11"/>
        <w:jc w:val="both"/>
        <w:rPr>
          <w:rFonts w:ascii="Times New Roman" w:hAnsi="Times New Roman" w:cs="Times New Roman"/>
          <w:color w:val="181818"/>
          <w:sz w:val="24"/>
          <w:szCs w:val="24"/>
        </w:rPr>
      </w:pPr>
      <w:r>
        <w:rPr>
          <w:rFonts w:ascii="Times New Roman" w:hAnsi="Times New Roman" w:cs="Times New Roman"/>
          <w:color w:val="181818"/>
          <w:sz w:val="23"/>
          <w:szCs w:val="23"/>
        </w:rPr>
        <w:t>Не пропустите первые трудности и обратитесь к специалистам, посоветуйтесь с учителем, психологом, врачом.</w:t>
      </w:r>
    </w:p>
    <w:p w:rsidR="0070011F" w:rsidRDefault="005C2378">
      <w:pPr>
        <w:pStyle w:val="af5"/>
        <w:numPr>
          <w:ilvl w:val="0"/>
          <w:numId w:val="6"/>
        </w:numPr>
        <w:shd w:val="clear" w:color="auto" w:fill="FFFFFF"/>
        <w:ind w:left="0" w:right="156" w:hanging="11"/>
        <w:jc w:val="both"/>
        <w:rPr>
          <w:rFonts w:ascii="Times New Roman" w:hAnsi="Times New Roman" w:cs="Times New Roman"/>
          <w:color w:val="181818"/>
          <w:sz w:val="24"/>
          <w:szCs w:val="24"/>
        </w:rPr>
      </w:pPr>
      <w:r>
        <w:rPr>
          <w:rFonts w:ascii="Times New Roman" w:hAnsi="Times New Roman" w:cs="Times New Roman"/>
          <w:color w:val="181818"/>
          <w:sz w:val="23"/>
          <w:szCs w:val="23"/>
        </w:rPr>
        <w:t>Объясните, как важно получать новые знания и развивать свои способности.</w:t>
      </w:r>
    </w:p>
    <w:p w:rsidR="0070011F" w:rsidRDefault="005C2378">
      <w:pPr>
        <w:pStyle w:val="af5"/>
        <w:numPr>
          <w:ilvl w:val="0"/>
          <w:numId w:val="6"/>
        </w:numPr>
        <w:shd w:val="clear" w:color="auto" w:fill="FFFFFF"/>
        <w:ind w:left="0" w:right="156" w:hanging="11"/>
        <w:jc w:val="both"/>
        <w:rPr>
          <w:rFonts w:ascii="Times New Roman" w:hAnsi="Times New Roman" w:cs="Times New Roman"/>
          <w:color w:val="181818"/>
          <w:sz w:val="24"/>
          <w:szCs w:val="24"/>
        </w:rPr>
      </w:pPr>
      <w:r>
        <w:rPr>
          <w:rFonts w:ascii="Times New Roman" w:hAnsi="Times New Roman" w:cs="Times New Roman"/>
          <w:color w:val="181818"/>
          <w:sz w:val="23"/>
          <w:szCs w:val="23"/>
        </w:rPr>
        <w:t>Компьютер, телевизор и любые занятия, требующие большой зрительной нагрузки, должны продолжаться не более часа в день — так считают врачи-офтальмологи и невропатологи во всех странах мира.</w:t>
      </w:r>
    </w:p>
    <w:p w:rsidR="0070011F" w:rsidRDefault="005C2378">
      <w:pPr>
        <w:pStyle w:val="af5"/>
        <w:numPr>
          <w:ilvl w:val="0"/>
          <w:numId w:val="6"/>
        </w:numPr>
        <w:shd w:val="clear" w:color="auto" w:fill="FFFFFF"/>
        <w:ind w:left="0" w:right="156" w:hanging="11"/>
        <w:jc w:val="both"/>
        <w:rPr>
          <w:rFonts w:ascii="Times New Roman" w:hAnsi="Times New Roman" w:cs="Times New Roman"/>
          <w:color w:val="181818"/>
          <w:sz w:val="24"/>
          <w:szCs w:val="24"/>
        </w:rPr>
      </w:pPr>
      <w:r>
        <w:rPr>
          <w:rFonts w:ascii="Times New Roman" w:hAnsi="Times New Roman" w:cs="Times New Roman"/>
          <w:color w:val="181818"/>
          <w:sz w:val="23"/>
          <w:szCs w:val="23"/>
        </w:rPr>
        <w:lastRenderedPageBreak/>
        <w:t>Обратите внимание на то, что в течение года есть критические периоды, когда учиться сложнее, быстрее наступает утомление, снижена работоспособность. Это первые 4-6 недель для первоклассников, конец второй четверти, первая неделя после зимних каникул, середина третьей четверти. В эти периоды следует быть особенно внимательными к состоянию ребёнка.</w:t>
      </w:r>
    </w:p>
    <w:p w:rsidR="0070011F" w:rsidRDefault="005C2378">
      <w:pPr>
        <w:pStyle w:val="af5"/>
        <w:numPr>
          <w:ilvl w:val="0"/>
          <w:numId w:val="6"/>
        </w:numPr>
        <w:shd w:val="clear" w:color="auto" w:fill="FFFFFF"/>
        <w:ind w:left="0" w:right="156" w:hanging="11"/>
        <w:jc w:val="both"/>
        <w:rPr>
          <w:rFonts w:ascii="Times New Roman" w:hAnsi="Times New Roman" w:cs="Times New Roman"/>
          <w:color w:val="181818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Избегайте пессимистичных оценок ситуаций. Не говорите: «Так не получится!» Скажите: «Давай попробуем!» Не внушайте: «Сам ты этого не сделаешь...» Предложите: «Давай я тебе помогу».</w:t>
      </w:r>
    </w:p>
    <w:p w:rsidR="0070011F" w:rsidRDefault="0070011F">
      <w:pPr>
        <w:shd w:val="clear" w:color="auto" w:fill="FFFFFF"/>
        <w:ind w:right="156"/>
        <w:jc w:val="both"/>
        <w:rPr>
          <w:color w:val="181818"/>
        </w:rPr>
      </w:pPr>
    </w:p>
    <w:p w:rsidR="0070011F" w:rsidRDefault="0070011F">
      <w:pPr>
        <w:shd w:val="clear" w:color="auto" w:fill="FFFFFF"/>
        <w:ind w:right="156"/>
        <w:jc w:val="both"/>
        <w:rPr>
          <w:color w:val="181818"/>
        </w:rPr>
      </w:pPr>
    </w:p>
    <w:p w:rsidR="0070011F" w:rsidRDefault="0070011F">
      <w:pPr>
        <w:shd w:val="clear" w:color="auto" w:fill="FFFFFF"/>
        <w:ind w:right="156"/>
        <w:jc w:val="both"/>
        <w:rPr>
          <w:color w:val="181818"/>
        </w:rPr>
      </w:pPr>
    </w:p>
    <w:p w:rsidR="0070011F" w:rsidRDefault="00707E50">
      <w:pPr>
        <w:shd w:val="clear" w:color="auto" w:fill="FFFFFF"/>
        <w:ind w:right="156"/>
        <w:jc w:val="center"/>
        <w:rPr>
          <w:color w:val="181818"/>
        </w:rPr>
      </w:pPr>
      <w:r>
        <w:rPr>
          <w:color w:val="181818"/>
        </w:rPr>
        <w:pict>
          <v:shape id="_x0000_s1027" type="#_x0000_t75" style="position:absolute;left:0;text-align:left;margin-left:0;margin-top:0;width:50pt;height:50pt;z-index:251659264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8A5BA3" w:rsidRPr="00707E50">
        <w:rPr>
          <w:color w:val="181818"/>
        </w:rPr>
        <w:pict>
          <v:shape id="_x0000_i1028" type="#_x0000_t75" style="width:168pt;height:156pt;mso-wrap-distance-left:0;mso-wrap-distance-top:0;mso-wrap-distance-right:0;mso-wrap-distance-bottom:0">
            <v:imagedata r:id="rId10" o:title=""/>
            <v:path textboxrect="0,0,0,0"/>
          </v:shape>
        </w:pict>
      </w:r>
    </w:p>
    <w:p w:rsidR="0070011F" w:rsidRDefault="0070011F">
      <w:pPr>
        <w:shd w:val="clear" w:color="auto" w:fill="FFFFFF"/>
        <w:ind w:right="156"/>
        <w:jc w:val="both"/>
        <w:rPr>
          <w:color w:val="181818"/>
        </w:rPr>
      </w:pPr>
    </w:p>
    <w:p w:rsidR="0070011F" w:rsidRDefault="0070011F">
      <w:pPr>
        <w:shd w:val="clear" w:color="auto" w:fill="FFFFFF"/>
        <w:ind w:right="156"/>
        <w:jc w:val="both"/>
        <w:rPr>
          <w:color w:val="181818"/>
        </w:rPr>
      </w:pPr>
    </w:p>
    <w:p w:rsidR="0070011F" w:rsidRDefault="0070011F">
      <w:pPr>
        <w:shd w:val="clear" w:color="auto" w:fill="FFFFFF"/>
        <w:ind w:right="156"/>
        <w:jc w:val="both"/>
        <w:rPr>
          <w:color w:val="181818"/>
        </w:rPr>
      </w:pPr>
    </w:p>
    <w:p w:rsidR="0070011F" w:rsidRDefault="0070011F">
      <w:pPr>
        <w:shd w:val="clear" w:color="auto" w:fill="FFFFFF"/>
        <w:ind w:right="156"/>
        <w:jc w:val="both"/>
        <w:rPr>
          <w:color w:val="181818"/>
        </w:rPr>
      </w:pPr>
    </w:p>
    <w:p w:rsidR="0070011F" w:rsidRDefault="005C2378">
      <w:pPr>
        <w:shd w:val="clear" w:color="auto" w:fill="FFFFFF"/>
        <w:ind w:right="156"/>
        <w:jc w:val="center"/>
        <w:rPr>
          <w:rFonts w:eastAsiaTheme="minorHAnsi"/>
          <w:color w:val="000000"/>
          <w:szCs w:val="23"/>
          <w:lang w:eastAsia="en-US"/>
        </w:rPr>
      </w:pPr>
      <w:r>
        <w:rPr>
          <w:rFonts w:eastAsiaTheme="minorHAnsi"/>
          <w:color w:val="000000"/>
          <w:szCs w:val="23"/>
          <w:lang w:eastAsia="en-US"/>
        </w:rPr>
        <w:t>Учение - это не легкий и ответственный труд. Обучение в школе, существенно меняет жизнь ребенка, но не должно лишать его многообразия, радости, игры.</w:t>
      </w:r>
    </w:p>
    <w:p w:rsidR="0070011F" w:rsidRDefault="0070011F">
      <w:pPr>
        <w:shd w:val="clear" w:color="auto" w:fill="FFFFFF"/>
        <w:ind w:right="156"/>
        <w:jc w:val="center"/>
        <w:rPr>
          <w:rFonts w:eastAsiaTheme="minorHAnsi"/>
          <w:color w:val="000000"/>
          <w:szCs w:val="23"/>
          <w:lang w:eastAsia="en-US"/>
        </w:rPr>
      </w:pPr>
    </w:p>
    <w:p w:rsidR="0070011F" w:rsidRDefault="0070011F">
      <w:pPr>
        <w:shd w:val="clear" w:color="auto" w:fill="FFFFFF"/>
        <w:ind w:right="156"/>
        <w:jc w:val="center"/>
        <w:rPr>
          <w:rFonts w:eastAsiaTheme="minorHAnsi"/>
          <w:color w:val="000000"/>
          <w:szCs w:val="23"/>
          <w:lang w:eastAsia="en-US"/>
        </w:rPr>
      </w:pPr>
    </w:p>
    <w:sectPr w:rsidR="0070011F" w:rsidSect="0070011F">
      <w:pgSz w:w="16838" w:h="11906" w:orient="landscape"/>
      <w:pgMar w:top="284" w:right="284" w:bottom="284" w:left="142" w:header="709" w:footer="709" w:gutter="0"/>
      <w:cols w:num="3" w:space="7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3FF2" w:rsidRDefault="00363FF2">
      <w:r>
        <w:separator/>
      </w:r>
    </w:p>
  </w:endnote>
  <w:endnote w:type="continuationSeparator" w:id="0">
    <w:p w:rsidR="00363FF2" w:rsidRDefault="00363F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Wingdings 3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3FF2" w:rsidRDefault="00363FF2">
      <w:r>
        <w:separator/>
      </w:r>
    </w:p>
  </w:footnote>
  <w:footnote w:type="continuationSeparator" w:id="0">
    <w:p w:rsidR="00363FF2" w:rsidRDefault="00363F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31282"/>
    <w:multiLevelType w:val="hybridMultilevel"/>
    <w:tmpl w:val="58CCFEE0"/>
    <w:lvl w:ilvl="0" w:tplc="660C4C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EF0A18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6C85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7CD9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C2AA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90AA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5A32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9C07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DA8A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8F142F"/>
    <w:multiLevelType w:val="hybridMultilevel"/>
    <w:tmpl w:val="0630CE4E"/>
    <w:lvl w:ilvl="0" w:tplc="27BE1CA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86AA7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9EE5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B666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E03F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A665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5C97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58F3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08F9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0B3FC7"/>
    <w:multiLevelType w:val="hybridMultilevel"/>
    <w:tmpl w:val="F2A4FDA4"/>
    <w:lvl w:ilvl="0" w:tplc="FEF0D512">
      <w:start w:val="1"/>
      <w:numFmt w:val="decimal"/>
      <w:lvlText w:val="%1."/>
      <w:lvlJc w:val="left"/>
      <w:pPr>
        <w:ind w:left="1146" w:hanging="360"/>
      </w:pPr>
    </w:lvl>
    <w:lvl w:ilvl="1" w:tplc="BAA61C84">
      <w:start w:val="1"/>
      <w:numFmt w:val="lowerLetter"/>
      <w:lvlText w:val="%2."/>
      <w:lvlJc w:val="left"/>
      <w:pPr>
        <w:ind w:left="1866" w:hanging="360"/>
      </w:pPr>
    </w:lvl>
    <w:lvl w:ilvl="2" w:tplc="7520E6F6">
      <w:start w:val="1"/>
      <w:numFmt w:val="lowerRoman"/>
      <w:lvlText w:val="%3."/>
      <w:lvlJc w:val="right"/>
      <w:pPr>
        <w:ind w:left="2586" w:hanging="180"/>
      </w:pPr>
    </w:lvl>
    <w:lvl w:ilvl="3" w:tplc="16004EAE">
      <w:start w:val="1"/>
      <w:numFmt w:val="decimal"/>
      <w:lvlText w:val="%4."/>
      <w:lvlJc w:val="left"/>
      <w:pPr>
        <w:ind w:left="3306" w:hanging="360"/>
      </w:pPr>
    </w:lvl>
    <w:lvl w:ilvl="4" w:tplc="F1527ABE">
      <w:start w:val="1"/>
      <w:numFmt w:val="lowerLetter"/>
      <w:lvlText w:val="%5."/>
      <w:lvlJc w:val="left"/>
      <w:pPr>
        <w:ind w:left="4026" w:hanging="360"/>
      </w:pPr>
    </w:lvl>
    <w:lvl w:ilvl="5" w:tplc="2702EA7C">
      <w:start w:val="1"/>
      <w:numFmt w:val="lowerRoman"/>
      <w:lvlText w:val="%6."/>
      <w:lvlJc w:val="right"/>
      <w:pPr>
        <w:ind w:left="4746" w:hanging="180"/>
      </w:pPr>
    </w:lvl>
    <w:lvl w:ilvl="6" w:tplc="4B80CB52">
      <w:start w:val="1"/>
      <w:numFmt w:val="decimal"/>
      <w:lvlText w:val="%7."/>
      <w:lvlJc w:val="left"/>
      <w:pPr>
        <w:ind w:left="5466" w:hanging="360"/>
      </w:pPr>
    </w:lvl>
    <w:lvl w:ilvl="7" w:tplc="C118700C">
      <w:start w:val="1"/>
      <w:numFmt w:val="lowerLetter"/>
      <w:lvlText w:val="%8."/>
      <w:lvlJc w:val="left"/>
      <w:pPr>
        <w:ind w:left="6186" w:hanging="360"/>
      </w:pPr>
    </w:lvl>
    <w:lvl w:ilvl="8" w:tplc="F1C6DFA2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49E92392"/>
    <w:multiLevelType w:val="hybridMultilevel"/>
    <w:tmpl w:val="ADC263E4"/>
    <w:lvl w:ilvl="0" w:tplc="B23897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E208C6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B28A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9E80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E836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B2D6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9070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B448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32D0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8B075E"/>
    <w:multiLevelType w:val="hybridMultilevel"/>
    <w:tmpl w:val="A9500D4A"/>
    <w:lvl w:ilvl="0" w:tplc="5456DED0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71C2B644">
      <w:start w:val="1"/>
      <w:numFmt w:val="bullet"/>
      <w:lvlText w:val="·"/>
      <w:lvlJc w:val="left"/>
      <w:pPr>
        <w:ind w:left="1582" w:hanging="360"/>
      </w:pPr>
      <w:rPr>
        <w:rFonts w:ascii="Times New Roman" w:eastAsia="Times New Roman" w:hAnsi="Times New Roman" w:cs="Times New Roman" w:hint="default"/>
      </w:rPr>
    </w:lvl>
    <w:lvl w:ilvl="2" w:tplc="F1DC40A0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9B7AFED8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321A621E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6F22E86A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DD187F28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89CA9FF8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9C029AA2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54DB1855"/>
    <w:multiLevelType w:val="hybridMultilevel"/>
    <w:tmpl w:val="3F84F490"/>
    <w:lvl w:ilvl="0" w:tplc="C02E5E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48AFCA6">
      <w:start w:val="1"/>
      <w:numFmt w:val="lowerLetter"/>
      <w:lvlText w:val="%2."/>
      <w:lvlJc w:val="left"/>
      <w:pPr>
        <w:ind w:left="1440" w:hanging="360"/>
      </w:pPr>
    </w:lvl>
    <w:lvl w:ilvl="2" w:tplc="16DC6E48">
      <w:start w:val="1"/>
      <w:numFmt w:val="lowerRoman"/>
      <w:lvlText w:val="%3."/>
      <w:lvlJc w:val="right"/>
      <w:pPr>
        <w:ind w:left="2160" w:hanging="180"/>
      </w:pPr>
    </w:lvl>
    <w:lvl w:ilvl="3" w:tplc="5AD654AC">
      <w:start w:val="1"/>
      <w:numFmt w:val="decimal"/>
      <w:lvlText w:val="%4."/>
      <w:lvlJc w:val="left"/>
      <w:pPr>
        <w:ind w:left="2880" w:hanging="360"/>
      </w:pPr>
    </w:lvl>
    <w:lvl w:ilvl="4" w:tplc="B8A66F4A">
      <w:start w:val="1"/>
      <w:numFmt w:val="lowerLetter"/>
      <w:lvlText w:val="%5."/>
      <w:lvlJc w:val="left"/>
      <w:pPr>
        <w:ind w:left="3600" w:hanging="360"/>
      </w:pPr>
    </w:lvl>
    <w:lvl w:ilvl="5" w:tplc="0742A886">
      <w:start w:val="1"/>
      <w:numFmt w:val="lowerRoman"/>
      <w:lvlText w:val="%6."/>
      <w:lvlJc w:val="right"/>
      <w:pPr>
        <w:ind w:left="4320" w:hanging="180"/>
      </w:pPr>
    </w:lvl>
    <w:lvl w:ilvl="6" w:tplc="8AA45A52">
      <w:start w:val="1"/>
      <w:numFmt w:val="decimal"/>
      <w:lvlText w:val="%7."/>
      <w:lvlJc w:val="left"/>
      <w:pPr>
        <w:ind w:left="5040" w:hanging="360"/>
      </w:pPr>
    </w:lvl>
    <w:lvl w:ilvl="7" w:tplc="88C205F6">
      <w:start w:val="1"/>
      <w:numFmt w:val="lowerLetter"/>
      <w:lvlText w:val="%8."/>
      <w:lvlJc w:val="left"/>
      <w:pPr>
        <w:ind w:left="5760" w:hanging="360"/>
      </w:pPr>
    </w:lvl>
    <w:lvl w:ilvl="8" w:tplc="2F482884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E60260"/>
    <w:multiLevelType w:val="hybridMultilevel"/>
    <w:tmpl w:val="AF40E04C"/>
    <w:lvl w:ilvl="0" w:tplc="65B2D8AC">
      <w:start w:val="1"/>
      <w:numFmt w:val="decimal"/>
      <w:lvlText w:val="%1."/>
      <w:lvlJc w:val="left"/>
      <w:pPr>
        <w:ind w:left="1146" w:hanging="360"/>
      </w:pPr>
    </w:lvl>
    <w:lvl w:ilvl="1" w:tplc="B63C93AA">
      <w:start w:val="1"/>
      <w:numFmt w:val="lowerLetter"/>
      <w:lvlText w:val="%2."/>
      <w:lvlJc w:val="left"/>
      <w:pPr>
        <w:ind w:left="1866" w:hanging="360"/>
      </w:pPr>
    </w:lvl>
    <w:lvl w:ilvl="2" w:tplc="747ACEC8">
      <w:start w:val="1"/>
      <w:numFmt w:val="lowerRoman"/>
      <w:lvlText w:val="%3."/>
      <w:lvlJc w:val="right"/>
      <w:pPr>
        <w:ind w:left="2586" w:hanging="180"/>
      </w:pPr>
    </w:lvl>
    <w:lvl w:ilvl="3" w:tplc="5C103D6C">
      <w:start w:val="1"/>
      <w:numFmt w:val="decimal"/>
      <w:lvlText w:val="%4."/>
      <w:lvlJc w:val="left"/>
      <w:pPr>
        <w:ind w:left="3306" w:hanging="360"/>
      </w:pPr>
    </w:lvl>
    <w:lvl w:ilvl="4" w:tplc="A45002BC">
      <w:start w:val="1"/>
      <w:numFmt w:val="lowerLetter"/>
      <w:lvlText w:val="%5."/>
      <w:lvlJc w:val="left"/>
      <w:pPr>
        <w:ind w:left="4026" w:hanging="360"/>
      </w:pPr>
    </w:lvl>
    <w:lvl w:ilvl="5" w:tplc="500651A8">
      <w:start w:val="1"/>
      <w:numFmt w:val="lowerRoman"/>
      <w:lvlText w:val="%6."/>
      <w:lvlJc w:val="right"/>
      <w:pPr>
        <w:ind w:left="4746" w:hanging="180"/>
      </w:pPr>
    </w:lvl>
    <w:lvl w:ilvl="6" w:tplc="0B343330">
      <w:start w:val="1"/>
      <w:numFmt w:val="decimal"/>
      <w:lvlText w:val="%7."/>
      <w:lvlJc w:val="left"/>
      <w:pPr>
        <w:ind w:left="5466" w:hanging="360"/>
      </w:pPr>
    </w:lvl>
    <w:lvl w:ilvl="7" w:tplc="2042D5A8">
      <w:start w:val="1"/>
      <w:numFmt w:val="lowerLetter"/>
      <w:lvlText w:val="%8."/>
      <w:lvlJc w:val="left"/>
      <w:pPr>
        <w:ind w:left="6186" w:hanging="360"/>
      </w:pPr>
    </w:lvl>
    <w:lvl w:ilvl="8" w:tplc="330A8314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6ADF2EE2"/>
    <w:multiLevelType w:val="hybridMultilevel"/>
    <w:tmpl w:val="B7B42046"/>
    <w:lvl w:ilvl="0" w:tplc="7220DA84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7304EE26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DB7807F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6B07964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7B40D8F2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492FBCA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7E625B4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EEC8F938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8D28D15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011F"/>
    <w:rsid w:val="00062149"/>
    <w:rsid w:val="001041C0"/>
    <w:rsid w:val="00363FF2"/>
    <w:rsid w:val="0037675A"/>
    <w:rsid w:val="005C2378"/>
    <w:rsid w:val="006E6B09"/>
    <w:rsid w:val="0070011F"/>
    <w:rsid w:val="00707E50"/>
    <w:rsid w:val="008A5B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1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70011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70011F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70011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70011F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70011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70011F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70011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70011F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70011F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70011F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70011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70011F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70011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70011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70011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70011F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70011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70011F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70011F"/>
    <w:pPr>
      <w:spacing w:after="0" w:line="240" w:lineRule="auto"/>
    </w:pPr>
  </w:style>
  <w:style w:type="character" w:customStyle="1" w:styleId="TitleChar">
    <w:name w:val="Title Char"/>
    <w:basedOn w:val="a0"/>
    <w:link w:val="a4"/>
    <w:uiPriority w:val="10"/>
    <w:rsid w:val="0070011F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70011F"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sid w:val="0070011F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70011F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70011F"/>
    <w:rPr>
      <w:i/>
    </w:rPr>
  </w:style>
  <w:style w:type="character" w:customStyle="1" w:styleId="IntenseQuoteChar">
    <w:name w:val="Intense Quote Char"/>
    <w:link w:val="a7"/>
    <w:uiPriority w:val="30"/>
    <w:rsid w:val="0070011F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70011F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70011F"/>
  </w:style>
  <w:style w:type="paragraph" w:customStyle="1" w:styleId="Footer">
    <w:name w:val="Footer"/>
    <w:basedOn w:val="a"/>
    <w:link w:val="CaptionChar"/>
    <w:uiPriority w:val="99"/>
    <w:unhideWhenUsed/>
    <w:rsid w:val="0070011F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70011F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70011F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70011F"/>
  </w:style>
  <w:style w:type="table" w:styleId="a8">
    <w:name w:val="Table Grid"/>
    <w:basedOn w:val="a1"/>
    <w:uiPriority w:val="59"/>
    <w:rsid w:val="0070011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70011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70011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7001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70011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70011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70011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7001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001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001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001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001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001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001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7001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001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001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001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001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001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001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7001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001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001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001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001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001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001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7001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001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001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001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001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001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001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7001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001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001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001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001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001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001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7001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001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001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001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001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001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001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7001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001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001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001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001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001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001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70011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0011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0011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0011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0011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0011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0011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7001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001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001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001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001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001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001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7001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001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001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001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001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001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001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7001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001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001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001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001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001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001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7001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001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001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001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001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001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001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7001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001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001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001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001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001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001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70011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0011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0011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0011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0011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0011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0011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001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7001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001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001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001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001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001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001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7001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001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001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001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001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001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7001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001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001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001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001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001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001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rsid w:val="0070011F"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sid w:val="0070011F"/>
    <w:rPr>
      <w:sz w:val="18"/>
    </w:rPr>
  </w:style>
  <w:style w:type="character" w:styleId="ab">
    <w:name w:val="footnote reference"/>
    <w:basedOn w:val="a0"/>
    <w:uiPriority w:val="99"/>
    <w:unhideWhenUsed/>
    <w:rsid w:val="0070011F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70011F"/>
    <w:rPr>
      <w:sz w:val="20"/>
    </w:rPr>
  </w:style>
  <w:style w:type="character" w:customStyle="1" w:styleId="ad">
    <w:name w:val="Текст концевой сноски Знак"/>
    <w:link w:val="ac"/>
    <w:uiPriority w:val="99"/>
    <w:rsid w:val="0070011F"/>
    <w:rPr>
      <w:sz w:val="20"/>
    </w:rPr>
  </w:style>
  <w:style w:type="character" w:styleId="ae">
    <w:name w:val="endnote reference"/>
    <w:basedOn w:val="a0"/>
    <w:uiPriority w:val="99"/>
    <w:semiHidden/>
    <w:unhideWhenUsed/>
    <w:rsid w:val="0070011F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70011F"/>
    <w:pPr>
      <w:spacing w:after="57"/>
    </w:pPr>
  </w:style>
  <w:style w:type="paragraph" w:styleId="21">
    <w:name w:val="toc 2"/>
    <w:basedOn w:val="a"/>
    <w:next w:val="a"/>
    <w:uiPriority w:val="39"/>
    <w:unhideWhenUsed/>
    <w:rsid w:val="0070011F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70011F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70011F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70011F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70011F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70011F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70011F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70011F"/>
    <w:pPr>
      <w:spacing w:after="57"/>
      <w:ind w:left="2268"/>
    </w:pPr>
  </w:style>
  <w:style w:type="paragraph" w:styleId="af">
    <w:name w:val="TOC Heading"/>
    <w:uiPriority w:val="39"/>
    <w:unhideWhenUsed/>
    <w:rsid w:val="0070011F"/>
  </w:style>
  <w:style w:type="paragraph" w:styleId="af0">
    <w:name w:val="table of figures"/>
    <w:basedOn w:val="a"/>
    <w:next w:val="a"/>
    <w:uiPriority w:val="99"/>
    <w:unhideWhenUsed/>
    <w:rsid w:val="0070011F"/>
  </w:style>
  <w:style w:type="paragraph" w:styleId="a4">
    <w:name w:val="Title"/>
    <w:basedOn w:val="a"/>
    <w:next w:val="a"/>
    <w:link w:val="af1"/>
    <w:uiPriority w:val="10"/>
    <w:qFormat/>
    <w:rsid w:val="0070011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f1">
    <w:name w:val="Название Знак"/>
    <w:basedOn w:val="a0"/>
    <w:link w:val="a4"/>
    <w:uiPriority w:val="10"/>
    <w:rsid w:val="0070011F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2">
    <w:name w:val="Balloon Text"/>
    <w:basedOn w:val="a"/>
    <w:link w:val="af3"/>
    <w:uiPriority w:val="99"/>
    <w:semiHidden/>
    <w:unhideWhenUsed/>
    <w:rsid w:val="0070011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0011F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Normal (Web)"/>
    <w:basedOn w:val="a"/>
    <w:uiPriority w:val="99"/>
    <w:unhideWhenUsed/>
    <w:rsid w:val="0070011F"/>
    <w:pPr>
      <w:spacing w:before="100" w:beforeAutospacing="1" w:after="100" w:afterAutospacing="1"/>
    </w:pPr>
  </w:style>
  <w:style w:type="paragraph" w:styleId="af5">
    <w:name w:val="List Paragraph"/>
    <w:basedOn w:val="a"/>
    <w:uiPriority w:val="34"/>
    <w:qFormat/>
    <w:rsid w:val="0070011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Intense Quote"/>
    <w:basedOn w:val="a"/>
    <w:next w:val="a"/>
    <w:link w:val="af6"/>
    <w:uiPriority w:val="30"/>
    <w:qFormat/>
    <w:rsid w:val="0070011F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f6">
    <w:name w:val="Выделенная цитата Знак"/>
    <w:basedOn w:val="a0"/>
    <w:link w:val="a7"/>
    <w:uiPriority w:val="30"/>
    <w:rsid w:val="0070011F"/>
    <w:rPr>
      <w:rFonts w:ascii="Times New Roman" w:eastAsia="Times New Roman" w:hAnsi="Times New Roman" w:cs="Times New Roman"/>
      <w:b/>
      <w:bCs/>
      <w:i/>
      <w:iCs/>
      <w:color w:val="5B9BD5" w:themeColor="accent1"/>
      <w:sz w:val="24"/>
      <w:szCs w:val="24"/>
      <w:lang w:eastAsia="ru-RU"/>
    </w:rPr>
  </w:style>
  <w:style w:type="character" w:styleId="af7">
    <w:name w:val="Subtle Reference"/>
    <w:basedOn w:val="a0"/>
    <w:uiPriority w:val="31"/>
    <w:qFormat/>
    <w:rsid w:val="0070011F"/>
    <w:rPr>
      <w:smallCaps/>
      <w:color w:val="ED7D31" w:themeColor="accent2"/>
      <w:u w:val="single"/>
    </w:rPr>
  </w:style>
  <w:style w:type="character" w:styleId="af8">
    <w:name w:val="Hyperlink"/>
    <w:basedOn w:val="a0"/>
    <w:rsid w:val="0070011F"/>
    <w:rPr>
      <w:color w:val="0000FF"/>
      <w:u w:val="single"/>
    </w:rPr>
  </w:style>
  <w:style w:type="paragraph" w:customStyle="1" w:styleId="c0">
    <w:name w:val="c0"/>
    <w:basedOn w:val="a"/>
    <w:rsid w:val="0070011F"/>
    <w:pPr>
      <w:spacing w:before="100" w:beforeAutospacing="1" w:after="100" w:afterAutospacing="1"/>
    </w:pPr>
  </w:style>
  <w:style w:type="character" w:customStyle="1" w:styleId="c1">
    <w:name w:val="c1"/>
    <w:basedOn w:val="a0"/>
    <w:rsid w:val="0070011F"/>
  </w:style>
  <w:style w:type="character" w:styleId="af9">
    <w:name w:val="Emphasis"/>
    <w:basedOn w:val="a0"/>
    <w:uiPriority w:val="20"/>
    <w:qFormat/>
    <w:rsid w:val="0070011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679</Words>
  <Characters>3876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психолога</dc:creator>
  <cp:lastModifiedBy>User</cp:lastModifiedBy>
  <cp:revision>3</cp:revision>
  <dcterms:created xsi:type="dcterms:W3CDTF">2023-05-11T09:15:00Z</dcterms:created>
  <dcterms:modified xsi:type="dcterms:W3CDTF">2023-05-18T13:58:00Z</dcterms:modified>
</cp:coreProperties>
</file>