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292" w:rsidRDefault="008D2292" w:rsidP="005E6695">
      <w:pPr>
        <w:jc w:val="both"/>
        <w:rPr>
          <w:rFonts w:ascii="Times New Roman" w:hAnsi="Times New Roman"/>
          <w:sz w:val="28"/>
          <w:szCs w:val="28"/>
          <w:lang w:eastAsia="ru-RU"/>
        </w:rPr>
      </w:pPr>
    </w:p>
    <w:p w:rsidR="008D2292" w:rsidRPr="00751847" w:rsidRDefault="008D2292" w:rsidP="000F39BB">
      <w:pPr>
        <w:pStyle w:val="NormalWeb"/>
        <w:jc w:val="center"/>
        <w:rPr>
          <w:b/>
          <w:color w:val="000000"/>
        </w:rPr>
      </w:pPr>
      <w:r w:rsidRPr="00751847">
        <w:rPr>
          <w:b/>
          <w:color w:val="000000"/>
        </w:rPr>
        <w:t>Профилактика ветряной оспы!</w:t>
      </w:r>
    </w:p>
    <w:p w:rsidR="008D2292" w:rsidRDefault="008D2292" w:rsidP="000F39BB">
      <w:pPr>
        <w:pStyle w:val="NormalWeb"/>
        <w:ind w:firstLine="708"/>
        <w:jc w:val="both"/>
        <w:rPr>
          <w:color w:val="000000"/>
        </w:rPr>
      </w:pPr>
      <w:r>
        <w:rPr>
          <w:color w:val="000000"/>
        </w:rPr>
        <w:t xml:space="preserve">Территориальный отдел Управления Роспотребнадзора по Ленинградской области в Бокситогорском районе обращает внимание жителей района, что в настоящее время отмечается  подъем заболеваемости ветряной оспой среди организованных детей. Ветряная оспа зарегистрирована в общеобразовательных организациях г. Бокситогорска, г. </w:t>
      </w:r>
      <w:bookmarkStart w:id="0" w:name="_GoBack"/>
      <w:bookmarkEnd w:id="0"/>
      <w:r>
        <w:rPr>
          <w:color w:val="000000"/>
        </w:rPr>
        <w:t>Пикалево, п.г.т. Ефимовский.</w:t>
      </w:r>
    </w:p>
    <w:p w:rsidR="008D2292" w:rsidRPr="00D468F7" w:rsidRDefault="008D2292" w:rsidP="000F39BB">
      <w:pPr>
        <w:pStyle w:val="NormalWeb"/>
        <w:ind w:firstLine="708"/>
        <w:jc w:val="both"/>
        <w:rPr>
          <w:color w:val="000000"/>
        </w:rPr>
      </w:pPr>
      <w:r>
        <w:rPr>
          <w:color w:val="000000"/>
        </w:rPr>
        <w:t>На сегодняшний день ветряная оспа является одной из самых распространенных инфекций у детей после ОРВИ и кишечных инфекций и может вызывать тяжелые осложнения вплоть до  летального исхода. Распространенное в России мнение о безопасности и даже необходимости «переболеть ветрянкой» — опасное заблуждение, вызванное недостатком информации о заболевании.</w:t>
      </w:r>
    </w:p>
    <w:p w:rsidR="008D2292" w:rsidRDefault="008D2292" w:rsidP="000F39BB">
      <w:pPr>
        <w:pStyle w:val="NormalWeb"/>
        <w:ind w:firstLine="708"/>
        <w:jc w:val="both"/>
      </w:pPr>
      <w:r>
        <w:rPr>
          <w:color w:val="000000"/>
        </w:rPr>
        <w:t>Ветряная оспа – острое инфекционное заболевание, возбудителем которого является вирус Варицелла-зостер (Varicella-zoster, VZV). Это вирус из группы герпес вирусов, вызывает заболевание только у человека. Вирус вызывает две формы заболевания – ветряную оспу и опоясывающий герпес, или, как иногда говорят «опоясывающий лишай». Заражаясь впервые человек, переносит ветряную оспу, но от вируса организм не очищается, после выздоровления вирус продолжает «тихо жить» в нашем организме в клетках спинного мозга (в ганглиях), а когда происходит снижение иммунитета (или возрастное, или в результате тяжелой болезни, или в результате приема лекарств, подавляющих иммунитет), вирус «оживляется» вызывает уже опоясывающий герпес. Клинически это проявляется высыпаниями по ходу нервных окончаний сегментарно, в основном с одной стороны, реже — с двух. Один из ведущих симптомов — болевой синдром, который обычно носит интенсивно жгучий характер, усиливается в ночной период времени.</w:t>
      </w:r>
    </w:p>
    <w:p w:rsidR="008D2292" w:rsidRDefault="008D2292" w:rsidP="000F39BB">
      <w:pPr>
        <w:pStyle w:val="NormalWeb"/>
        <w:ind w:firstLine="708"/>
        <w:jc w:val="both"/>
      </w:pPr>
      <w:r>
        <w:rPr>
          <w:color w:val="000000"/>
        </w:rPr>
        <w:t>Источником вируса является человек, больной одним из вариантов инфекции, путь передачи — воздушно-капельный. Восприимчивость достигает 100%, т.е. из тех, кто контактировал с больным, заболевают практически все. Больные становятся заразными в последние 2 дня инкубационного периода и остаются таковыми в течение 4-5 дней после появления последних высыпаний.</w:t>
      </w:r>
    </w:p>
    <w:p w:rsidR="008D2292" w:rsidRDefault="008D2292" w:rsidP="000F39BB">
      <w:pPr>
        <w:pStyle w:val="NormalWeb"/>
        <w:ind w:firstLine="708"/>
        <w:jc w:val="both"/>
      </w:pPr>
      <w:r>
        <w:rPr>
          <w:color w:val="000000"/>
        </w:rPr>
        <w:t>Ежегодно в России ветряной оспой заболевает около 750 тысяч человек. Более  50% случаев ветрянки приходятся на возраст от 5 до 9 лет, к  7 годам инфекцию переносят около 80% детей. В последнее время наблюдается «взросление» ветряной оспы – уже около 10% заболеваний приходится на детей старше 15 лет и взрослых. При этом болезнь протекает значительно тяжелее (головная боль, пояснично-крестцовые боли, лихорадка, массивные высыпания и сильный зуд). Помимо  этого возрастает риск осложнений!</w:t>
      </w:r>
    </w:p>
    <w:p w:rsidR="008D2292" w:rsidRPr="00D468F7" w:rsidRDefault="008D2292" w:rsidP="000F39BB">
      <w:pPr>
        <w:pStyle w:val="NormalWeb"/>
        <w:ind w:firstLine="708"/>
        <w:jc w:val="both"/>
        <w:rPr>
          <w:color w:val="FF0000"/>
        </w:rPr>
      </w:pPr>
      <w:r>
        <w:rPr>
          <w:color w:val="000000"/>
        </w:rPr>
        <w:t>Наиболее распространенным осложнением являются различные кожные инфекции. Одно из грозных осложнений ветряной оспы – поражение ткани мозга (энцефалит). Признаки поражения нервной системы возникают как в периоде высыпания, на 2—8-й дни от появления сыпи, так и в более поздние периоды. Появляется головная боль, рвота, сонливость. Возможно возникновение судорог, расстройства сознания. Характерны нарушения походки, дети не могут ни стоять, ни сидеть, отмечается дрожание головы, скандированная речь. Длительность ветряночных энцефалитов — от нескольких дней до 3—4 недель. Отдаленные последствия перенесенного энцефалита встречаются примерно у 15% — 25% больных. Возможно формирование эпилепсии,  парезов и других симптомов.</w:t>
      </w:r>
    </w:p>
    <w:p w:rsidR="008D2292" w:rsidRDefault="008D2292" w:rsidP="000F39BB">
      <w:pPr>
        <w:pStyle w:val="NormalWeb"/>
        <w:ind w:firstLine="708"/>
        <w:jc w:val="both"/>
      </w:pPr>
      <w:r>
        <w:rPr>
          <w:color w:val="000000"/>
        </w:rPr>
        <w:t>Особенно опасна ветряная оспа для беременных женщин и новорожденных. Внутриутробное поражение плода может привести к врожденной ветряной оспе или неонатальной ветряной оспе, что в 30% случаев приводит к смерти ребенка.</w:t>
      </w:r>
    </w:p>
    <w:p w:rsidR="008D2292" w:rsidRDefault="008D2292" w:rsidP="000F39BB">
      <w:pPr>
        <w:pStyle w:val="NormalWeb"/>
        <w:ind w:firstLine="708"/>
        <w:jc w:val="both"/>
      </w:pPr>
      <w:r>
        <w:rPr>
          <w:color w:val="000000"/>
        </w:rPr>
        <w:t xml:space="preserve">На сегодняшний день наиболее эффективным методом профилактики распространения ветряной оспы и предотвращения тяжелого течения данной инфекции с возможными осложнениями является вакцинопрофилактика. </w:t>
      </w:r>
    </w:p>
    <w:p w:rsidR="008D2292" w:rsidRPr="00D468F7" w:rsidRDefault="008D2292" w:rsidP="000F39BB">
      <w:pPr>
        <w:pStyle w:val="NormalWeb"/>
        <w:ind w:firstLine="708"/>
        <w:jc w:val="both"/>
        <w:rPr>
          <w:color w:val="000000"/>
        </w:rPr>
      </w:pPr>
      <w:r>
        <w:rPr>
          <w:color w:val="000000"/>
        </w:rPr>
        <w:t>В Российской Федерации  зарегистрирована и используется живая аттенуированная вакцина, применение которой возможно с 1 года. Для формирования длительного иммунитета рекомендовано двукратное введение в любом возрасте.  Если же ребенок или взрослый не привит, но попал в контакт с больным ветряной оспой или опоясывающим герпесом, в течение 3-х дней после контакта можно экстренно сделать прививку с высоким профилактическим эффектом.</w:t>
      </w:r>
    </w:p>
    <w:p w:rsidR="008D2292" w:rsidRDefault="008D2292" w:rsidP="00245F36"/>
    <w:p w:rsidR="008D2292" w:rsidRDefault="008D2292" w:rsidP="005E6695"/>
    <w:p w:rsidR="008D2292" w:rsidRDefault="008D2292" w:rsidP="005E6695">
      <w:pPr>
        <w:jc w:val="center"/>
      </w:pPr>
    </w:p>
    <w:sectPr w:rsidR="008D2292" w:rsidSect="005E6695">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A0AD9"/>
    <w:multiLevelType w:val="multilevel"/>
    <w:tmpl w:val="C5A4BD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4412"/>
    <w:rsid w:val="00082870"/>
    <w:rsid w:val="000F39BB"/>
    <w:rsid w:val="00102D2B"/>
    <w:rsid w:val="001111F0"/>
    <w:rsid w:val="00245F36"/>
    <w:rsid w:val="003C4412"/>
    <w:rsid w:val="005E6695"/>
    <w:rsid w:val="00751847"/>
    <w:rsid w:val="00797A3C"/>
    <w:rsid w:val="00806E56"/>
    <w:rsid w:val="008D2292"/>
    <w:rsid w:val="00985A7F"/>
    <w:rsid w:val="00D468F7"/>
    <w:rsid w:val="00E35BF5"/>
    <w:rsid w:val="00FF33C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F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E6695"/>
    <w:rPr>
      <w:lang w:eastAsia="en-US"/>
    </w:rPr>
  </w:style>
  <w:style w:type="paragraph" w:styleId="NormalWeb">
    <w:name w:val="Normal (Web)"/>
    <w:basedOn w:val="Normal"/>
    <w:uiPriority w:val="99"/>
    <w:semiHidden/>
    <w:rsid w:val="00245F36"/>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245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5F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2</Pages>
  <Words>616</Words>
  <Characters>3513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Погодина</cp:lastModifiedBy>
  <cp:revision>6</cp:revision>
  <cp:lastPrinted>2022-04-14T10:48:00Z</cp:lastPrinted>
  <dcterms:created xsi:type="dcterms:W3CDTF">2022-03-29T02:49:00Z</dcterms:created>
  <dcterms:modified xsi:type="dcterms:W3CDTF">2022-04-21T13:39:00Z</dcterms:modified>
</cp:coreProperties>
</file>