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09" w:rsidRDefault="008A4E34" w:rsidP="00F32809">
      <w:pPr>
        <w:pStyle w:val="ConsPlusNormal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F32809" w:rsidRDefault="00F32809" w:rsidP="00F32809">
      <w:pPr>
        <w:pStyle w:val="ConsPlusNormal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распоряжению КО АБМР</w:t>
      </w:r>
    </w:p>
    <w:p w:rsidR="00FE6AB7" w:rsidRDefault="00F32809" w:rsidP="00F32809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"15" </w:t>
      </w:r>
      <w:r w:rsidRPr="00137C9A">
        <w:rPr>
          <w:rFonts w:ascii="Times New Roman" w:hAnsi="Times New Roman" w:cs="Times New Roman"/>
          <w:sz w:val="20"/>
          <w:szCs w:val="20"/>
          <w:u w:val="single"/>
        </w:rPr>
        <w:t>августа</w:t>
      </w:r>
      <w:r>
        <w:rPr>
          <w:rFonts w:ascii="Times New Roman" w:hAnsi="Times New Roman" w:cs="Times New Roman"/>
          <w:sz w:val="20"/>
          <w:szCs w:val="20"/>
        </w:rPr>
        <w:t xml:space="preserve"> 2024 №</w:t>
      </w:r>
      <w:r w:rsidRPr="00137C9A">
        <w:rPr>
          <w:rFonts w:ascii="Times New Roman" w:hAnsi="Times New Roman" w:cs="Times New Roman"/>
          <w:sz w:val="20"/>
          <w:szCs w:val="20"/>
          <w:u w:val="single"/>
        </w:rPr>
        <w:t>400</w:t>
      </w:r>
    </w:p>
    <w:p w:rsidR="00B263C2" w:rsidRDefault="00B263C2" w:rsidP="00B263C2">
      <w:pPr>
        <w:rPr>
          <w:rFonts w:ascii="Times New Roman" w:hAnsi="Times New Roman" w:cs="Times New Roman"/>
          <w:sz w:val="20"/>
          <w:szCs w:val="20"/>
        </w:rPr>
      </w:pPr>
    </w:p>
    <w:p w:rsidR="00B263C2" w:rsidRDefault="00B263C2" w:rsidP="00B263C2">
      <w:pPr>
        <w:rPr>
          <w:rFonts w:ascii="Times New Roman" w:hAnsi="Times New Roman" w:cs="Times New Roman"/>
          <w:sz w:val="20"/>
          <w:szCs w:val="20"/>
        </w:rPr>
      </w:pPr>
    </w:p>
    <w:p w:rsidR="00605D5F" w:rsidRDefault="00B263C2" w:rsidP="00450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B9">
        <w:rPr>
          <w:rFonts w:ascii="Times New Roman" w:hAnsi="Times New Roman" w:cs="Times New Roman"/>
          <w:b/>
          <w:sz w:val="24"/>
          <w:szCs w:val="24"/>
        </w:rPr>
        <w:t xml:space="preserve">План открытия профильных предпрофессиональных классов в общеобразовательных организациях </w:t>
      </w:r>
      <w:r w:rsidRPr="00450E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Бокситогорского муниципального района</w:t>
      </w:r>
      <w:r w:rsidR="00605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D5F" w:rsidRDefault="00605D5F" w:rsidP="00450E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3C2" w:rsidRDefault="00605D5F" w:rsidP="00450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2024/</w:t>
      </w:r>
      <w:r w:rsidR="007D5682">
        <w:rPr>
          <w:rFonts w:ascii="Times New Roman" w:hAnsi="Times New Roman" w:cs="Times New Roman"/>
          <w:b/>
          <w:sz w:val="24"/>
          <w:szCs w:val="24"/>
        </w:rPr>
        <w:t>2025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7D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3C2" w:rsidRPr="00450EB9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817"/>
        <w:gridCol w:w="3298"/>
        <w:gridCol w:w="1238"/>
        <w:gridCol w:w="4233"/>
      </w:tblGrid>
      <w:tr w:rsidR="007D5682" w:rsidTr="00BD0E58">
        <w:trPr>
          <w:trHeight w:val="829"/>
        </w:trPr>
        <w:tc>
          <w:tcPr>
            <w:tcW w:w="817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8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238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3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профильного предпрофессионального класса</w:t>
            </w:r>
          </w:p>
        </w:tc>
      </w:tr>
      <w:tr w:rsidR="007D5682" w:rsidRPr="007D5682" w:rsidTr="00BD0E58">
        <w:trPr>
          <w:trHeight w:val="550"/>
        </w:trPr>
        <w:tc>
          <w:tcPr>
            <w:tcW w:w="817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"Борская СОШ"</w:t>
            </w:r>
          </w:p>
        </w:tc>
        <w:tc>
          <w:tcPr>
            <w:tcW w:w="1238" w:type="dxa"/>
          </w:tcPr>
          <w:p w:rsidR="007D5682" w:rsidRPr="007D5682" w:rsidRDefault="007D5682" w:rsidP="00BD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</w:tr>
      <w:tr w:rsidR="007D5682" w:rsidRPr="007D5682" w:rsidTr="00BD0E58">
        <w:trPr>
          <w:trHeight w:val="829"/>
        </w:trPr>
        <w:tc>
          <w:tcPr>
            <w:tcW w:w="817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"СОШИ п. Ефимовский" </w:t>
            </w:r>
          </w:p>
        </w:tc>
        <w:tc>
          <w:tcPr>
            <w:tcW w:w="1238" w:type="dxa"/>
          </w:tcPr>
          <w:p w:rsidR="007D5682" w:rsidRPr="007D5682" w:rsidRDefault="007D5682" w:rsidP="00BD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</w:tr>
      <w:tr w:rsidR="007D5682" w:rsidRPr="007D5682" w:rsidTr="00BD0E58">
        <w:trPr>
          <w:trHeight w:val="1121"/>
        </w:trPr>
        <w:tc>
          <w:tcPr>
            <w:tcW w:w="817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"СОШ №4" г.</w:t>
            </w:r>
            <w:r w:rsidR="001E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Пикалево им. А.П. Румянцева</w:t>
            </w:r>
          </w:p>
        </w:tc>
        <w:tc>
          <w:tcPr>
            <w:tcW w:w="1238" w:type="dxa"/>
          </w:tcPr>
          <w:p w:rsidR="007D5682" w:rsidRPr="007D5682" w:rsidRDefault="007D5682" w:rsidP="00BD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45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</w:t>
            </w:r>
          </w:p>
        </w:tc>
      </w:tr>
    </w:tbl>
    <w:p w:rsidR="007D5682" w:rsidRDefault="007D5682" w:rsidP="00450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EB9" w:rsidRDefault="007D5682" w:rsidP="007D5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605D5F">
        <w:rPr>
          <w:rFonts w:ascii="Times New Roman" w:hAnsi="Times New Roman" w:cs="Times New Roman"/>
          <w:b/>
          <w:sz w:val="24"/>
          <w:szCs w:val="24"/>
        </w:rPr>
        <w:t>/2026 учебный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EB9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817"/>
        <w:gridCol w:w="3353"/>
        <w:gridCol w:w="1183"/>
        <w:gridCol w:w="4233"/>
      </w:tblGrid>
      <w:tr w:rsidR="007D5682" w:rsidTr="001E4F9E">
        <w:trPr>
          <w:trHeight w:val="829"/>
        </w:trPr>
        <w:tc>
          <w:tcPr>
            <w:tcW w:w="817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8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3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профильного предпрофессионального класса</w:t>
            </w:r>
          </w:p>
        </w:tc>
      </w:tr>
      <w:tr w:rsidR="007D5682" w:rsidRPr="007D5682" w:rsidTr="001E4F9E">
        <w:trPr>
          <w:trHeight w:val="550"/>
        </w:trPr>
        <w:tc>
          <w:tcPr>
            <w:tcW w:w="817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:rsidR="007D5682" w:rsidRPr="007D5682" w:rsidRDefault="007D5682" w:rsidP="000E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 МБОУ "Б</w:t>
            </w:r>
            <w:r w:rsidR="000E0D90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E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3" w:type="dxa"/>
          </w:tcPr>
          <w:p w:rsidR="007D5682" w:rsidRPr="007D5682" w:rsidRDefault="007D5682" w:rsidP="001E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537B57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электротехнический (ЛЭТИ-класс)</w:t>
            </w:r>
          </w:p>
        </w:tc>
      </w:tr>
      <w:tr w:rsidR="000E0D90" w:rsidRPr="007D5682" w:rsidTr="001E4F9E">
        <w:trPr>
          <w:trHeight w:val="550"/>
        </w:trPr>
        <w:tc>
          <w:tcPr>
            <w:tcW w:w="817" w:type="dxa"/>
          </w:tcPr>
          <w:p w:rsidR="000E0D90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:rsidR="000E0D90" w:rsidRPr="007D5682" w:rsidRDefault="000E0D90" w:rsidP="000E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"Бокситогорская средняя общеобразовательная школа №3"</w:t>
            </w:r>
          </w:p>
        </w:tc>
        <w:tc>
          <w:tcPr>
            <w:tcW w:w="1183" w:type="dxa"/>
          </w:tcPr>
          <w:p w:rsidR="000E0D90" w:rsidRPr="007D5682" w:rsidRDefault="009B46EB" w:rsidP="001E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233" w:type="dxa"/>
          </w:tcPr>
          <w:p w:rsidR="000E0D90" w:rsidRPr="007D5682" w:rsidRDefault="000E0D90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</w:t>
            </w:r>
          </w:p>
        </w:tc>
      </w:tr>
      <w:tr w:rsidR="007D5682" w:rsidRPr="007D5682" w:rsidTr="001E4F9E">
        <w:trPr>
          <w:trHeight w:val="1121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"СОШ №4"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Пикалево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А.П. Румянцева</w:t>
            </w:r>
          </w:p>
        </w:tc>
        <w:tc>
          <w:tcPr>
            <w:tcW w:w="1183" w:type="dxa"/>
          </w:tcPr>
          <w:p w:rsidR="003F7CA5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3F7CA5" w:rsidRPr="007D5682" w:rsidRDefault="007D5682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</w:t>
            </w:r>
          </w:p>
        </w:tc>
      </w:tr>
      <w:tr w:rsidR="007D5682" w:rsidRPr="007D5682" w:rsidTr="001E4F9E">
        <w:trPr>
          <w:trHeight w:val="1121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"Борская СОШ"</w:t>
            </w:r>
          </w:p>
        </w:tc>
        <w:tc>
          <w:tcPr>
            <w:tcW w:w="1183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</w:tr>
      <w:tr w:rsidR="007D5682" w:rsidRPr="007D5682" w:rsidTr="001E4F9E">
        <w:trPr>
          <w:trHeight w:val="1121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"СОШИ п. Ефимовский" </w:t>
            </w:r>
          </w:p>
        </w:tc>
        <w:tc>
          <w:tcPr>
            <w:tcW w:w="1183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</w:tr>
    </w:tbl>
    <w:p w:rsidR="007D5682" w:rsidRDefault="007D5682" w:rsidP="00450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D90" w:rsidRDefault="000E0D90" w:rsidP="007D56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682" w:rsidRDefault="007D5682" w:rsidP="007D5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2026</w:t>
      </w:r>
      <w:r w:rsidR="00605D5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2027 учебн</w:t>
      </w:r>
      <w:r w:rsidR="00605D5F">
        <w:rPr>
          <w:rFonts w:ascii="Times New Roman" w:hAnsi="Times New Roman" w:cs="Times New Roman"/>
          <w:b/>
          <w:sz w:val="24"/>
          <w:szCs w:val="24"/>
        </w:rPr>
        <w:t>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EB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D5682" w:rsidRDefault="007D5682" w:rsidP="00450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817"/>
        <w:gridCol w:w="3353"/>
        <w:gridCol w:w="1183"/>
        <w:gridCol w:w="4233"/>
      </w:tblGrid>
      <w:tr w:rsidR="007D5682" w:rsidTr="001E4F9E">
        <w:trPr>
          <w:trHeight w:val="829"/>
        </w:trPr>
        <w:tc>
          <w:tcPr>
            <w:tcW w:w="817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8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33" w:type="dxa"/>
            <w:vAlign w:val="center"/>
          </w:tcPr>
          <w:p w:rsidR="007D5682" w:rsidRPr="0027111C" w:rsidRDefault="007D5682" w:rsidP="003334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профильного предпрофессионального класса</w:t>
            </w:r>
          </w:p>
        </w:tc>
      </w:tr>
      <w:tr w:rsidR="000E0D90" w:rsidRPr="007D5682" w:rsidTr="001E4F9E">
        <w:trPr>
          <w:trHeight w:val="550"/>
        </w:trPr>
        <w:tc>
          <w:tcPr>
            <w:tcW w:w="817" w:type="dxa"/>
          </w:tcPr>
          <w:p w:rsidR="000E0D90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:rsidR="000E0D90" w:rsidRPr="007D5682" w:rsidRDefault="000E0D90" w:rsidP="009D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 МБОУ "Б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3" w:type="dxa"/>
          </w:tcPr>
          <w:p w:rsidR="000E0D90" w:rsidRPr="007D5682" w:rsidRDefault="000E0D90" w:rsidP="009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0E0D90" w:rsidRPr="007D5682" w:rsidRDefault="000E0D90" w:rsidP="009D3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электротехнический (ЛЭТИ-класс)</w:t>
            </w:r>
          </w:p>
        </w:tc>
      </w:tr>
      <w:tr w:rsidR="007D5682" w:rsidRPr="007D5682" w:rsidTr="001E4F9E">
        <w:trPr>
          <w:trHeight w:val="550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 МБОУ "Бокситогорская средняя общеобразовательная школа №3"</w:t>
            </w:r>
          </w:p>
        </w:tc>
        <w:tc>
          <w:tcPr>
            <w:tcW w:w="1183" w:type="dxa"/>
          </w:tcPr>
          <w:p w:rsidR="007D5682" w:rsidRPr="007D5682" w:rsidRDefault="007D5682" w:rsidP="003F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0E0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</w:t>
            </w:r>
          </w:p>
        </w:tc>
      </w:tr>
      <w:tr w:rsidR="007D5682" w:rsidRPr="007D5682" w:rsidTr="001E4F9E">
        <w:trPr>
          <w:trHeight w:val="1121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"СОШ №4"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Пикалево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А.П. Румянцева</w:t>
            </w:r>
          </w:p>
        </w:tc>
        <w:tc>
          <w:tcPr>
            <w:tcW w:w="1183" w:type="dxa"/>
          </w:tcPr>
          <w:p w:rsidR="007D5682" w:rsidRPr="007D5682" w:rsidRDefault="007D5682" w:rsidP="001E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C03D22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3F7CA5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</w:t>
            </w:r>
          </w:p>
        </w:tc>
      </w:tr>
      <w:tr w:rsidR="007D5682" w:rsidRPr="007D5682" w:rsidTr="001E4F9E">
        <w:trPr>
          <w:trHeight w:val="1121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"Борская СОШ"</w:t>
            </w:r>
          </w:p>
        </w:tc>
        <w:tc>
          <w:tcPr>
            <w:tcW w:w="1183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</w:tr>
      <w:tr w:rsidR="007D5682" w:rsidRPr="007D5682" w:rsidTr="001E4F9E">
        <w:trPr>
          <w:trHeight w:val="1121"/>
        </w:trPr>
        <w:tc>
          <w:tcPr>
            <w:tcW w:w="817" w:type="dxa"/>
          </w:tcPr>
          <w:p w:rsidR="007D5682" w:rsidRPr="007D5682" w:rsidRDefault="000E0D90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3" w:type="dxa"/>
          </w:tcPr>
          <w:p w:rsidR="007D5682" w:rsidRPr="007D5682" w:rsidRDefault="007D5682" w:rsidP="001E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МБОУ "СОШИ п. Ефимовский" </w:t>
            </w:r>
          </w:p>
        </w:tc>
        <w:tc>
          <w:tcPr>
            <w:tcW w:w="1183" w:type="dxa"/>
          </w:tcPr>
          <w:p w:rsidR="007D5682" w:rsidRPr="007D5682" w:rsidRDefault="007D5682" w:rsidP="00C0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3" w:type="dxa"/>
          </w:tcPr>
          <w:p w:rsidR="007D5682" w:rsidRPr="007D5682" w:rsidRDefault="007D5682" w:rsidP="0033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682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</w:tr>
    </w:tbl>
    <w:p w:rsidR="007D5682" w:rsidRPr="00450EB9" w:rsidRDefault="007D5682" w:rsidP="00450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5682" w:rsidRPr="0045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C2"/>
    <w:rsid w:val="00024FEF"/>
    <w:rsid w:val="000E0D90"/>
    <w:rsid w:val="001E4F9E"/>
    <w:rsid w:val="003F7CA5"/>
    <w:rsid w:val="00450EB9"/>
    <w:rsid w:val="00537B57"/>
    <w:rsid w:val="00605D5F"/>
    <w:rsid w:val="007D5682"/>
    <w:rsid w:val="008A4E34"/>
    <w:rsid w:val="009B46EB"/>
    <w:rsid w:val="00B263C2"/>
    <w:rsid w:val="00BD0E58"/>
    <w:rsid w:val="00C03D22"/>
    <w:rsid w:val="00F32809"/>
    <w:rsid w:val="00FE36C7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C2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styleId="a3">
    <w:name w:val="Table Grid"/>
    <w:basedOn w:val="a1"/>
    <w:uiPriority w:val="59"/>
    <w:rsid w:val="007D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C2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styleId="a3">
    <w:name w:val="Table Grid"/>
    <w:basedOn w:val="a1"/>
    <w:uiPriority w:val="59"/>
    <w:rsid w:val="007D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Т.С.</dc:creator>
  <cp:lastModifiedBy>Боброва Т.С.</cp:lastModifiedBy>
  <cp:revision>14</cp:revision>
  <dcterms:created xsi:type="dcterms:W3CDTF">2024-08-09T12:39:00Z</dcterms:created>
  <dcterms:modified xsi:type="dcterms:W3CDTF">2024-09-11T13:47:00Z</dcterms:modified>
</cp:coreProperties>
</file>