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t>Факторы риска.</w:t>
      </w:r>
      <w:bookmarkStart w:id="0" w:name="_GoBack"/>
      <w:bookmarkEnd w:id="0"/>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Жертвой сексуального насилия может стать любой ребенок. Однако большинство детей становятся жертвами сексуальных преступлений не случайно. Основными группами риска среди несовершеннолетних, которые с большой вероятностью могут стать жертвами такого рода преступлений, являются:</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t>1.Социально незащищенные дети – безнадзорные и беспризорные, </w:t>
      </w:r>
      <w:r w:rsidRPr="0073540D">
        <w:rPr>
          <w:rFonts w:ascii="Times New Roman" w:eastAsia="Times New Roman" w:hAnsi="Times New Roman" w:cs="Times New Roman"/>
          <w:color w:val="000000"/>
          <w:sz w:val="28"/>
          <w:szCs w:val="28"/>
          <w:lang w:eastAsia="ru-RU"/>
        </w:rPr>
        <w:t>дети из неблагополучных семей, не имеющие должного контроля со стороны взрослых, лишенные любви и понимания близких, они в первую очередь привлекают внимание злоумышленников.</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t>2.Дети из очень обеспеченных семей</w:t>
      </w:r>
      <w:r w:rsidRPr="0073540D">
        <w:rPr>
          <w:rFonts w:ascii="Times New Roman" w:eastAsia="Times New Roman" w:hAnsi="Times New Roman" w:cs="Times New Roman"/>
          <w:color w:val="000000"/>
          <w:sz w:val="28"/>
          <w:szCs w:val="28"/>
          <w:lang w:eastAsia="ru-RU"/>
        </w:rPr>
        <w:t xml:space="preserve"> – зачастую оба родителя в таких семьях сильно заняты на работе и не уделяют должного внимания детям, компенсируя им это деньгами на карманные расходы, покупкой дорогих игрушек, и т.д. Такие дети сильно страдают от недостатка родительского внимания и легко попадают под негативное влияние «заботливых и участливых» взрослых (в том числе имеющих </w:t>
      </w:r>
      <w:proofErr w:type="spellStart"/>
      <w:r w:rsidRPr="0073540D">
        <w:rPr>
          <w:rFonts w:ascii="Times New Roman" w:eastAsia="Times New Roman" w:hAnsi="Times New Roman" w:cs="Times New Roman"/>
          <w:color w:val="000000"/>
          <w:sz w:val="28"/>
          <w:szCs w:val="28"/>
          <w:lang w:eastAsia="ru-RU"/>
        </w:rPr>
        <w:t>педофильные</w:t>
      </w:r>
      <w:proofErr w:type="spellEnd"/>
      <w:r w:rsidRPr="0073540D">
        <w:rPr>
          <w:rFonts w:ascii="Times New Roman" w:eastAsia="Times New Roman" w:hAnsi="Times New Roman" w:cs="Times New Roman"/>
          <w:color w:val="000000"/>
          <w:sz w:val="28"/>
          <w:szCs w:val="28"/>
          <w:lang w:eastAsia="ru-RU"/>
        </w:rPr>
        <w:t xml:space="preserve"> наклонности).</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t>3.Дети, много времени проводящие в сети Интернет</w:t>
      </w:r>
      <w:r w:rsidRPr="0073540D">
        <w:rPr>
          <w:rFonts w:ascii="Times New Roman" w:eastAsia="Times New Roman" w:hAnsi="Times New Roman" w:cs="Times New Roman"/>
          <w:color w:val="000000"/>
          <w:sz w:val="28"/>
          <w:szCs w:val="28"/>
          <w:lang w:eastAsia="ru-RU"/>
        </w:rPr>
        <w:t> – тоже попадают в группу риска. По статистике каждый четвертый ребенок в возрасте от 10 до 15 лет подвергался сексуальным домогательствам в Интернете.</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t>4.Дети, с раннего возраста работающие в модельных агентствах </w:t>
      </w:r>
      <w:r w:rsidRPr="0073540D">
        <w:rPr>
          <w:rFonts w:ascii="Times New Roman" w:eastAsia="Times New Roman" w:hAnsi="Times New Roman" w:cs="Times New Roman"/>
          <w:color w:val="000000"/>
          <w:sz w:val="28"/>
          <w:szCs w:val="28"/>
          <w:lang w:eastAsia="ru-RU"/>
        </w:rPr>
        <w:t>– как правило, сексуальным домогательствам могут подвергаться девочки 11 – 15 лет, работающие в сфере модельного бизнеса при условии отсутствия должного контроля со стороны родителей.</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t>5.Дети, плохо поддающиеся социальной адаптации </w:t>
      </w:r>
      <w:r w:rsidRPr="0073540D">
        <w:rPr>
          <w:rFonts w:ascii="Times New Roman" w:eastAsia="Times New Roman" w:hAnsi="Times New Roman" w:cs="Times New Roman"/>
          <w:color w:val="000000"/>
          <w:sz w:val="28"/>
          <w:szCs w:val="28"/>
          <w:lang w:eastAsia="ru-RU"/>
        </w:rPr>
        <w:t>– обширная группа, в нее входят дети, которым по разным причинам сложно выстраивать социальные отношения в группах сверстников (классе, школе). Такой ребенок часто психологически задавлен, как родителями, так и сверстниками, и в случае сексуального посягательства не сможет рассказать кому - либо о случившемся. Он считает себя изгоем, и считает, что если он расскажет кому - то о таком постыдном факте, родители совсем перестанут его любить, а сверстники окончательно перестанут с ним общаться, и он станет объектом насмешек.</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t>6. При совершении половых преступлений особое значение приобретает поведение жертвы.</w:t>
      </w:r>
      <w:r w:rsidRPr="0073540D">
        <w:rPr>
          <w:rFonts w:ascii="Times New Roman" w:eastAsia="Times New Roman" w:hAnsi="Times New Roman" w:cs="Times New Roman"/>
          <w:color w:val="000000"/>
          <w:sz w:val="28"/>
          <w:szCs w:val="28"/>
          <w:lang w:eastAsia="ru-RU"/>
        </w:rPr>
        <w:t xml:space="preserve"> В ряде случаев потенциальная жертва своим поведением формирует ситуацию, в которой повышается вероятность причинения ей вреда. Выделяют следующие типы </w:t>
      </w:r>
      <w:proofErr w:type="spellStart"/>
      <w:r w:rsidRPr="0073540D">
        <w:rPr>
          <w:rFonts w:ascii="Times New Roman" w:eastAsia="Times New Roman" w:hAnsi="Times New Roman" w:cs="Times New Roman"/>
          <w:color w:val="000000"/>
          <w:sz w:val="28"/>
          <w:szCs w:val="28"/>
          <w:lang w:eastAsia="ru-RU"/>
        </w:rPr>
        <w:t>виктимного</w:t>
      </w:r>
      <w:proofErr w:type="spellEnd"/>
      <w:r w:rsidRPr="0073540D">
        <w:rPr>
          <w:rFonts w:ascii="Times New Roman" w:eastAsia="Times New Roman" w:hAnsi="Times New Roman" w:cs="Times New Roman"/>
          <w:color w:val="000000"/>
          <w:sz w:val="28"/>
          <w:szCs w:val="28"/>
          <w:lang w:eastAsia="ru-RU"/>
        </w:rPr>
        <w:t xml:space="preserve"> поведения детей и подростков:</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u w:val="single"/>
          <w:lang w:eastAsia="ru-RU"/>
        </w:rPr>
        <w:t>1) Пассивно-подчиняемый</w:t>
      </w:r>
      <w:r w:rsidRPr="0073540D">
        <w:rPr>
          <w:rFonts w:ascii="Times New Roman" w:eastAsia="Times New Roman" w:hAnsi="Times New Roman" w:cs="Times New Roman"/>
          <w:color w:val="000000"/>
          <w:sz w:val="28"/>
          <w:szCs w:val="28"/>
          <w:lang w:eastAsia="ru-RU"/>
        </w:rPr>
        <w:t> (</w:t>
      </w:r>
      <w:proofErr w:type="gramStart"/>
      <w:r w:rsidRPr="0073540D">
        <w:rPr>
          <w:rFonts w:ascii="Times New Roman" w:eastAsia="Times New Roman" w:hAnsi="Times New Roman" w:cs="Times New Roman"/>
          <w:color w:val="000000"/>
          <w:sz w:val="28"/>
          <w:szCs w:val="28"/>
          <w:lang w:eastAsia="ru-RU"/>
        </w:rPr>
        <w:t>вариантами</w:t>
      </w:r>
      <w:proofErr w:type="gramEnd"/>
      <w:r w:rsidRPr="0073540D">
        <w:rPr>
          <w:rFonts w:ascii="Times New Roman" w:eastAsia="Times New Roman" w:hAnsi="Times New Roman" w:cs="Times New Roman"/>
          <w:color w:val="000000"/>
          <w:sz w:val="28"/>
          <w:szCs w:val="28"/>
          <w:lang w:eastAsia="ru-RU"/>
        </w:rPr>
        <w:t xml:space="preserve"> которых являются пассивно-оборонительное и пассивно-безучастное поведение); при первом варианте потерпевшие предпринимают робкие попытки противостоять посягателю, высказывают отрицательное отношение к происходящему, однако, активного сопротивления не оказывают; при втором варианте поведение потерпевших носит абсолютно пассивный характер и проявляется в полном подчинении, вплоть до безучастности к происходящему, отсутствии высказываний и просьб.</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u w:val="single"/>
          <w:lang w:eastAsia="ru-RU"/>
        </w:rPr>
        <w:lastRenderedPageBreak/>
        <w:t xml:space="preserve">2) </w:t>
      </w:r>
      <w:proofErr w:type="spellStart"/>
      <w:r w:rsidRPr="0073540D">
        <w:rPr>
          <w:rFonts w:ascii="Times New Roman" w:eastAsia="Times New Roman" w:hAnsi="Times New Roman" w:cs="Times New Roman"/>
          <w:color w:val="000000"/>
          <w:sz w:val="28"/>
          <w:szCs w:val="28"/>
          <w:u w:val="single"/>
          <w:lang w:eastAsia="ru-RU"/>
        </w:rPr>
        <w:t>Псевдопровоцирующий</w:t>
      </w:r>
      <w:proofErr w:type="spellEnd"/>
      <w:r w:rsidRPr="0073540D">
        <w:rPr>
          <w:rFonts w:ascii="Times New Roman" w:eastAsia="Times New Roman" w:hAnsi="Times New Roman" w:cs="Times New Roman"/>
          <w:color w:val="000000"/>
          <w:sz w:val="28"/>
          <w:szCs w:val="28"/>
          <w:u w:val="single"/>
          <w:lang w:eastAsia="ru-RU"/>
        </w:rPr>
        <w:t xml:space="preserve"> тип</w:t>
      </w:r>
      <w:r w:rsidRPr="0073540D">
        <w:rPr>
          <w:rFonts w:ascii="Times New Roman" w:eastAsia="Times New Roman" w:hAnsi="Times New Roman" w:cs="Times New Roman"/>
          <w:color w:val="000000"/>
          <w:sz w:val="28"/>
          <w:szCs w:val="28"/>
          <w:lang w:eastAsia="ru-RU"/>
        </w:rPr>
        <w:t xml:space="preserve"> — внешне напоминает провоцирующее поведение взрослых женщин и, характеризуется активным стремлением к взаимодействию с потенциальным преступником, проявлением интереса к вопросам сексуального характера, а иногда и прямым поощрением сексуальной активности, совместным употреблением алкогольных напитков и </w:t>
      </w:r>
      <w:proofErr w:type="spellStart"/>
      <w:r w:rsidRPr="0073540D">
        <w:rPr>
          <w:rFonts w:ascii="Times New Roman" w:eastAsia="Times New Roman" w:hAnsi="Times New Roman" w:cs="Times New Roman"/>
          <w:color w:val="000000"/>
          <w:sz w:val="28"/>
          <w:szCs w:val="28"/>
          <w:lang w:eastAsia="ru-RU"/>
        </w:rPr>
        <w:t>эйфоризирующих</w:t>
      </w:r>
      <w:proofErr w:type="spellEnd"/>
      <w:r w:rsidRPr="0073540D">
        <w:rPr>
          <w:rFonts w:ascii="Times New Roman" w:eastAsia="Times New Roman" w:hAnsi="Times New Roman" w:cs="Times New Roman"/>
          <w:color w:val="000000"/>
          <w:sz w:val="28"/>
          <w:szCs w:val="28"/>
          <w:lang w:eastAsia="ru-RU"/>
        </w:rPr>
        <w:t xml:space="preserve"> средств.</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u w:val="single"/>
          <w:lang w:eastAsia="ru-RU"/>
        </w:rPr>
        <w:t>3) Неустойчивый тип</w:t>
      </w:r>
      <w:r w:rsidRPr="0073540D">
        <w:rPr>
          <w:rFonts w:ascii="Times New Roman" w:eastAsia="Times New Roman" w:hAnsi="Times New Roman" w:cs="Times New Roman"/>
          <w:color w:val="000000"/>
          <w:sz w:val="28"/>
          <w:szCs w:val="28"/>
          <w:lang w:eastAsia="ru-RU"/>
        </w:rPr>
        <w:t xml:space="preserve"> — характеризуется крайней изменчивостью, отсутствием четкой линии поведения, противоречивостью действий и высказываний, сменой периодов пассивно-подчиняемого, </w:t>
      </w:r>
      <w:proofErr w:type="spellStart"/>
      <w:r w:rsidRPr="0073540D">
        <w:rPr>
          <w:rFonts w:ascii="Times New Roman" w:eastAsia="Times New Roman" w:hAnsi="Times New Roman" w:cs="Times New Roman"/>
          <w:color w:val="000000"/>
          <w:sz w:val="28"/>
          <w:szCs w:val="28"/>
          <w:lang w:eastAsia="ru-RU"/>
        </w:rPr>
        <w:t>псевдопровоцирующего</w:t>
      </w:r>
      <w:proofErr w:type="spellEnd"/>
      <w:r w:rsidRPr="0073540D">
        <w:rPr>
          <w:rFonts w:ascii="Times New Roman" w:eastAsia="Times New Roman" w:hAnsi="Times New Roman" w:cs="Times New Roman"/>
          <w:color w:val="000000"/>
          <w:sz w:val="28"/>
          <w:szCs w:val="28"/>
          <w:lang w:eastAsia="ru-RU"/>
        </w:rPr>
        <w:t xml:space="preserve"> и активно-оборонительного поведения. Таким образом, </w:t>
      </w:r>
      <w:proofErr w:type="spellStart"/>
      <w:r w:rsidRPr="0073540D">
        <w:rPr>
          <w:rFonts w:ascii="Times New Roman" w:eastAsia="Times New Roman" w:hAnsi="Times New Roman" w:cs="Times New Roman"/>
          <w:b/>
          <w:bCs/>
          <w:i/>
          <w:iCs/>
          <w:color w:val="000000"/>
          <w:sz w:val="28"/>
          <w:szCs w:val="28"/>
          <w:lang w:eastAsia="ru-RU"/>
        </w:rPr>
        <w:t>виктимное</w:t>
      </w:r>
      <w:proofErr w:type="spellEnd"/>
      <w:r w:rsidRPr="0073540D">
        <w:rPr>
          <w:rFonts w:ascii="Times New Roman" w:eastAsia="Times New Roman" w:hAnsi="Times New Roman" w:cs="Times New Roman"/>
          <w:b/>
          <w:bCs/>
          <w:i/>
          <w:iCs/>
          <w:color w:val="000000"/>
          <w:sz w:val="28"/>
          <w:szCs w:val="28"/>
          <w:lang w:eastAsia="ru-RU"/>
        </w:rPr>
        <w:t xml:space="preserve"> поведение</w:t>
      </w:r>
      <w:r w:rsidRPr="0073540D">
        <w:rPr>
          <w:rFonts w:ascii="Times New Roman" w:eastAsia="Times New Roman" w:hAnsi="Times New Roman" w:cs="Times New Roman"/>
          <w:color w:val="000000"/>
          <w:sz w:val="28"/>
          <w:szCs w:val="28"/>
          <w:lang w:eastAsia="ru-RU"/>
        </w:rPr>
        <w:t xml:space="preserve"> малолетних и несовершеннолетних является многофакторным феноменом, который заключается в нарушении произвольной регуляции поведения и реализации неэффективных стратегий в ситуациях сексуальных посягательств, что способствует превращению жертвы из потенциальной в </w:t>
      </w:r>
      <w:proofErr w:type="gramStart"/>
      <w:r w:rsidRPr="0073540D">
        <w:rPr>
          <w:rFonts w:ascii="Times New Roman" w:eastAsia="Times New Roman" w:hAnsi="Times New Roman" w:cs="Times New Roman"/>
          <w:color w:val="000000"/>
          <w:sz w:val="28"/>
          <w:szCs w:val="28"/>
          <w:lang w:eastAsia="ru-RU"/>
        </w:rPr>
        <w:t>реальную</w:t>
      </w:r>
      <w:proofErr w:type="gramEnd"/>
      <w:r w:rsidRPr="0073540D">
        <w:rPr>
          <w:rFonts w:ascii="Times New Roman" w:eastAsia="Times New Roman" w:hAnsi="Times New Roman" w:cs="Times New Roman"/>
          <w:color w:val="000000"/>
          <w:sz w:val="28"/>
          <w:szCs w:val="28"/>
          <w:lang w:eastAsia="ru-RU"/>
        </w:rPr>
        <w:t>.  </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t>На что обратить внимание.</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Существует ряд симптомов и признаков сексуального насилия. К ним относятся:</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0"/>
          <w:sz w:val="28"/>
          <w:szCs w:val="28"/>
          <w:lang w:eastAsia="ru-RU"/>
        </w:rPr>
        <w:t>Физические симптомы сексуального насилия</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Сексуальное насилие над детьми не всегда сопровождается какими-то видимыми физическими последствиями или изменениями.</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Физические симптомы могут включать в себя болезненные проявления в области половых органов, кровотечения, кровяные выделения и хронические инфекции мочеполовой системы. Но в некоторых случаях это могут быть симптомы обычного заболевания без какой-либо связи с возможным сексуальным насилием.</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0"/>
          <w:sz w:val="28"/>
          <w:szCs w:val="28"/>
          <w:lang w:eastAsia="ru-RU"/>
        </w:rPr>
        <w:t>Поведенческие \психосоциальные симптомы и реакции</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Характеристика поведенческих симптомов в этом случае достаточно многовариантна и может не создавать целостной картины доказательства сексуального насилия. Но у многих детей симптоматика проявляется следующим образом: </w:t>
      </w:r>
      <w:r w:rsidRPr="0073540D">
        <w:rPr>
          <w:rFonts w:ascii="Times New Roman" w:eastAsia="Times New Roman" w:hAnsi="Times New Roman" w:cs="Times New Roman"/>
          <w:color w:val="000000"/>
          <w:sz w:val="28"/>
          <w:szCs w:val="28"/>
          <w:u w:val="single"/>
          <w:lang w:eastAsia="ru-RU"/>
        </w:rPr>
        <w:t xml:space="preserve">тревога, гнев, проблемы с </w:t>
      </w:r>
      <w:proofErr w:type="spellStart"/>
      <w:r w:rsidRPr="0073540D">
        <w:rPr>
          <w:rFonts w:ascii="Times New Roman" w:eastAsia="Times New Roman" w:hAnsi="Times New Roman" w:cs="Times New Roman"/>
          <w:color w:val="000000"/>
          <w:sz w:val="28"/>
          <w:szCs w:val="28"/>
          <w:u w:val="single"/>
          <w:lang w:eastAsia="ru-RU"/>
        </w:rPr>
        <w:t>концентраци</w:t>
      </w:r>
      <w:proofErr w:type="gramStart"/>
      <w:r w:rsidRPr="0073540D">
        <w:rPr>
          <w:rFonts w:ascii="Times New Roman" w:eastAsia="Times New Roman" w:hAnsi="Times New Roman" w:cs="Times New Roman"/>
          <w:color w:val="000000"/>
          <w:sz w:val="28"/>
          <w:szCs w:val="28"/>
          <w:u w:val="single"/>
          <w:lang w:eastAsia="ru-RU"/>
        </w:rPr>
        <w:t>e</w:t>
      </w:r>
      <w:proofErr w:type="gramEnd"/>
      <w:r w:rsidRPr="0073540D">
        <w:rPr>
          <w:rFonts w:ascii="Times New Roman" w:eastAsia="Times New Roman" w:hAnsi="Times New Roman" w:cs="Times New Roman"/>
          <w:color w:val="000000"/>
          <w:sz w:val="28"/>
          <w:szCs w:val="28"/>
          <w:u w:val="single"/>
          <w:lang w:eastAsia="ru-RU"/>
        </w:rPr>
        <w:t>й</w:t>
      </w:r>
      <w:proofErr w:type="spellEnd"/>
      <w:r w:rsidRPr="0073540D">
        <w:rPr>
          <w:rFonts w:ascii="Times New Roman" w:eastAsia="Times New Roman" w:hAnsi="Times New Roman" w:cs="Times New Roman"/>
          <w:color w:val="000000"/>
          <w:sz w:val="28"/>
          <w:szCs w:val="28"/>
          <w:u w:val="single"/>
          <w:lang w:eastAsia="ru-RU"/>
        </w:rPr>
        <w:t xml:space="preserve"> внимания в школе, </w:t>
      </w:r>
      <w:proofErr w:type="spellStart"/>
      <w:r w:rsidRPr="0073540D">
        <w:rPr>
          <w:rFonts w:ascii="Times New Roman" w:eastAsia="Times New Roman" w:hAnsi="Times New Roman" w:cs="Times New Roman"/>
          <w:color w:val="000000"/>
          <w:sz w:val="28"/>
          <w:szCs w:val="28"/>
          <w:u w:val="single"/>
          <w:lang w:eastAsia="ru-RU"/>
        </w:rPr>
        <w:t>сексуализированное</w:t>
      </w:r>
      <w:proofErr w:type="spellEnd"/>
      <w:r w:rsidRPr="0073540D">
        <w:rPr>
          <w:rFonts w:ascii="Times New Roman" w:eastAsia="Times New Roman" w:hAnsi="Times New Roman" w:cs="Times New Roman"/>
          <w:color w:val="000000"/>
          <w:sz w:val="28"/>
          <w:szCs w:val="28"/>
          <w:u w:val="single"/>
          <w:lang w:eastAsia="ru-RU"/>
        </w:rPr>
        <w:t xml:space="preserve"> поведение и психосоматические расстройства</w:t>
      </w:r>
      <w:r w:rsidRPr="0073540D">
        <w:rPr>
          <w:rFonts w:ascii="Times New Roman" w:eastAsia="Times New Roman" w:hAnsi="Times New Roman" w:cs="Times New Roman"/>
          <w:color w:val="000000"/>
          <w:sz w:val="28"/>
          <w:szCs w:val="28"/>
          <w:lang w:eastAsia="ru-RU"/>
        </w:rPr>
        <w:t>.</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Признаки, характерные для определенной возрастной группы могут быть так же актуальны для других возрастных групп. Симптомы и расстройства, упомянутые для различных возрастных групп, могут проявиться и без какой-либо связи с возможным сексуальным насилием.</w:t>
      </w:r>
      <w:r w:rsidRPr="0073540D">
        <w:rPr>
          <w:rFonts w:ascii="Times New Roman" w:eastAsia="Times New Roman" w:hAnsi="Times New Roman" w:cs="Times New Roman"/>
          <w:i/>
          <w:iCs/>
          <w:color w:val="000000"/>
          <w:sz w:val="28"/>
          <w:szCs w:val="28"/>
          <w:lang w:eastAsia="ru-RU"/>
        </w:rPr>
        <w:t> </w:t>
      </w:r>
    </w:p>
    <w:p w:rsidR="0073540D" w:rsidRPr="0073540D" w:rsidRDefault="0073540D" w:rsidP="0073540D">
      <w:pPr>
        <w:shd w:val="clear" w:color="auto" w:fill="FFFFFF"/>
        <w:spacing w:after="0" w:line="240" w:lineRule="auto"/>
        <w:ind w:firstLine="710"/>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0"/>
          <w:sz w:val="28"/>
          <w:szCs w:val="28"/>
          <w:lang w:eastAsia="ru-RU"/>
        </w:rPr>
        <w:t>Признаки возможного сексуального насилия (Возрастная группа 6-12 лет):</w:t>
      </w:r>
    </w:p>
    <w:p w:rsidR="0073540D" w:rsidRPr="0073540D" w:rsidRDefault="0073540D" w:rsidP="0073540D">
      <w:pPr>
        <w:numPr>
          <w:ilvl w:val="0"/>
          <w:numId w:val="1"/>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Создают впечатление, что у них нет желания жить, проявляют склонность к суициду.</w:t>
      </w:r>
    </w:p>
    <w:p w:rsidR="0073540D" w:rsidRPr="0073540D" w:rsidRDefault="0073540D" w:rsidP="0073540D">
      <w:pPr>
        <w:numPr>
          <w:ilvl w:val="0"/>
          <w:numId w:val="1"/>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Поглощённость воспоминаниями о случившемся.</w:t>
      </w:r>
    </w:p>
    <w:p w:rsidR="0073540D" w:rsidRPr="0073540D" w:rsidRDefault="0073540D" w:rsidP="0073540D">
      <w:pPr>
        <w:numPr>
          <w:ilvl w:val="0"/>
          <w:numId w:val="1"/>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Навязчивые мысли о пережитом событии.</w:t>
      </w:r>
    </w:p>
    <w:p w:rsidR="0073540D" w:rsidRPr="0073540D" w:rsidRDefault="0073540D" w:rsidP="0073540D">
      <w:pPr>
        <w:numPr>
          <w:ilvl w:val="0"/>
          <w:numId w:val="1"/>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Забота о собственной безопасности и безопасности окружающих.</w:t>
      </w:r>
    </w:p>
    <w:p w:rsidR="0073540D" w:rsidRPr="0073540D" w:rsidRDefault="0073540D" w:rsidP="0073540D">
      <w:pPr>
        <w:shd w:val="clear" w:color="auto" w:fill="FFFFFF"/>
        <w:spacing w:after="0" w:line="240" w:lineRule="auto"/>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lastRenderedPageBreak/>
        <w:t>5. Необычно агрессивное или безрассудное поведение.</w:t>
      </w:r>
    </w:p>
    <w:p w:rsidR="0073540D" w:rsidRPr="0073540D" w:rsidRDefault="0073540D" w:rsidP="0073540D">
      <w:pPr>
        <w:shd w:val="clear" w:color="auto" w:fill="FFFFFF"/>
        <w:spacing w:after="0" w:line="240" w:lineRule="auto"/>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6. Сильное чувство стыда и вины.</w:t>
      </w:r>
    </w:p>
    <w:p w:rsidR="0073540D" w:rsidRPr="0073540D" w:rsidRDefault="0073540D" w:rsidP="0073540D">
      <w:pPr>
        <w:shd w:val="clear" w:color="auto" w:fill="FFFFFF"/>
        <w:spacing w:after="0" w:line="240" w:lineRule="auto"/>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7. Дистанцируются от других детей.</w:t>
      </w:r>
    </w:p>
    <w:p w:rsidR="0073540D" w:rsidRPr="0073540D" w:rsidRDefault="0073540D" w:rsidP="0073540D">
      <w:pPr>
        <w:shd w:val="clear" w:color="auto" w:fill="FFFFFF"/>
        <w:spacing w:after="0" w:line="240" w:lineRule="auto"/>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8. Имеют проблемы с мимикой, пассивны и расстроены.</w:t>
      </w:r>
    </w:p>
    <w:p w:rsidR="0073540D" w:rsidRPr="0073540D" w:rsidRDefault="0073540D" w:rsidP="0073540D">
      <w:pPr>
        <w:shd w:val="clear" w:color="auto" w:fill="FFFFFF"/>
        <w:spacing w:after="0" w:line="240" w:lineRule="auto"/>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xml:space="preserve">9. Проявляют агрессию или </w:t>
      </w:r>
      <w:proofErr w:type="spellStart"/>
      <w:r w:rsidRPr="0073540D">
        <w:rPr>
          <w:rFonts w:ascii="Times New Roman" w:eastAsia="Times New Roman" w:hAnsi="Times New Roman" w:cs="Times New Roman"/>
          <w:color w:val="000000"/>
          <w:sz w:val="28"/>
          <w:szCs w:val="28"/>
          <w:lang w:eastAsia="ru-RU"/>
        </w:rPr>
        <w:t>гиперактивность</w:t>
      </w:r>
      <w:proofErr w:type="spellEnd"/>
      <w:r w:rsidRPr="0073540D">
        <w:rPr>
          <w:rFonts w:ascii="Times New Roman" w:eastAsia="Times New Roman" w:hAnsi="Times New Roman" w:cs="Times New Roman"/>
          <w:color w:val="000000"/>
          <w:sz w:val="28"/>
          <w:szCs w:val="28"/>
          <w:lang w:eastAsia="ru-RU"/>
        </w:rPr>
        <w:t>.</w:t>
      </w:r>
    </w:p>
    <w:p w:rsidR="0073540D" w:rsidRPr="0073540D" w:rsidRDefault="0073540D" w:rsidP="0073540D">
      <w:pPr>
        <w:shd w:val="clear" w:color="auto" w:fill="FFFFFF"/>
        <w:spacing w:after="0" w:line="240" w:lineRule="auto"/>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10. Имеют низкие способности к обучению (от отсутствия концентрации внимания до создания впечатления умственной отсталости).</w:t>
      </w:r>
    </w:p>
    <w:p w:rsidR="0073540D" w:rsidRPr="0073540D" w:rsidRDefault="0073540D" w:rsidP="0073540D">
      <w:pPr>
        <w:shd w:val="clear" w:color="auto" w:fill="FFFFFF"/>
        <w:spacing w:after="0" w:line="240" w:lineRule="auto"/>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xml:space="preserve">11. Могут иметь непредсказуемое поведение, слышать голоса, имеют длительные периоды поведенческого отсутствия, раздвоение личности, фантазии — таким </w:t>
      </w:r>
      <w:proofErr w:type="gramStart"/>
      <w:r w:rsidRPr="0073540D">
        <w:rPr>
          <w:rFonts w:ascii="Times New Roman" w:eastAsia="Times New Roman" w:hAnsi="Times New Roman" w:cs="Times New Roman"/>
          <w:color w:val="000000"/>
          <w:sz w:val="28"/>
          <w:szCs w:val="28"/>
          <w:lang w:eastAsia="ru-RU"/>
        </w:rPr>
        <w:t>образом</w:t>
      </w:r>
      <w:proofErr w:type="gramEnd"/>
      <w:r w:rsidRPr="0073540D">
        <w:rPr>
          <w:rFonts w:ascii="Times New Roman" w:eastAsia="Times New Roman" w:hAnsi="Times New Roman" w:cs="Times New Roman"/>
          <w:color w:val="000000"/>
          <w:sz w:val="28"/>
          <w:szCs w:val="28"/>
          <w:lang w:eastAsia="ru-RU"/>
        </w:rPr>
        <w:t xml:space="preserve"> ребенок </w:t>
      </w:r>
      <w:proofErr w:type="spellStart"/>
      <w:r w:rsidRPr="0073540D">
        <w:rPr>
          <w:rFonts w:ascii="Times New Roman" w:eastAsia="Times New Roman" w:hAnsi="Times New Roman" w:cs="Times New Roman"/>
          <w:color w:val="000000"/>
          <w:sz w:val="28"/>
          <w:szCs w:val="28"/>
          <w:lang w:eastAsia="ru-RU"/>
        </w:rPr>
        <w:t>диссоциируется</w:t>
      </w:r>
      <w:proofErr w:type="spellEnd"/>
      <w:r w:rsidRPr="0073540D">
        <w:rPr>
          <w:rFonts w:ascii="Times New Roman" w:eastAsia="Times New Roman" w:hAnsi="Times New Roman" w:cs="Times New Roman"/>
          <w:color w:val="000000"/>
          <w:sz w:val="28"/>
          <w:szCs w:val="28"/>
          <w:lang w:eastAsia="ru-RU"/>
        </w:rPr>
        <w:t>.</w:t>
      </w:r>
    </w:p>
    <w:p w:rsidR="0073540D" w:rsidRPr="0073540D" w:rsidRDefault="0073540D" w:rsidP="0073540D">
      <w:pPr>
        <w:shd w:val="clear" w:color="auto" w:fill="FFFFFF"/>
        <w:spacing w:after="0" w:line="240" w:lineRule="auto"/>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xml:space="preserve">12. Проблемы с гигиеной, например, отказ принимать душ, игнорирование персональной гигиены или, наоборот, стремление к </w:t>
      </w:r>
      <w:proofErr w:type="spellStart"/>
      <w:r w:rsidRPr="0073540D">
        <w:rPr>
          <w:rFonts w:ascii="Times New Roman" w:eastAsia="Times New Roman" w:hAnsi="Times New Roman" w:cs="Times New Roman"/>
          <w:color w:val="000000"/>
          <w:sz w:val="28"/>
          <w:szCs w:val="28"/>
          <w:lang w:eastAsia="ru-RU"/>
        </w:rPr>
        <w:t>гиперчистоте</w:t>
      </w:r>
      <w:proofErr w:type="spellEnd"/>
      <w:r w:rsidRPr="0073540D">
        <w:rPr>
          <w:rFonts w:ascii="Times New Roman" w:eastAsia="Times New Roman" w:hAnsi="Times New Roman" w:cs="Times New Roman"/>
          <w:color w:val="000000"/>
          <w:sz w:val="28"/>
          <w:szCs w:val="28"/>
          <w:lang w:eastAsia="ru-RU"/>
        </w:rPr>
        <w:t>.</w:t>
      </w:r>
    </w:p>
    <w:p w:rsidR="0073540D" w:rsidRPr="0073540D" w:rsidRDefault="0073540D" w:rsidP="0073540D">
      <w:pPr>
        <w:shd w:val="clear" w:color="auto" w:fill="FFFFFF"/>
        <w:spacing w:after="0" w:line="240" w:lineRule="auto"/>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xml:space="preserve">13. Неправильное понимание своей гендерной роли, например, девочки, подвергшиеся сексуальному насилию, могут вести себя, как мальчики, или наоборот, демонстрировать </w:t>
      </w:r>
      <w:proofErr w:type="spellStart"/>
      <w:r w:rsidRPr="0073540D">
        <w:rPr>
          <w:rFonts w:ascii="Times New Roman" w:eastAsia="Times New Roman" w:hAnsi="Times New Roman" w:cs="Times New Roman"/>
          <w:color w:val="000000"/>
          <w:sz w:val="28"/>
          <w:szCs w:val="28"/>
          <w:lang w:eastAsia="ru-RU"/>
        </w:rPr>
        <w:t>гиперфеминизм</w:t>
      </w:r>
      <w:proofErr w:type="spellEnd"/>
      <w:r w:rsidRPr="0073540D">
        <w:rPr>
          <w:rFonts w:ascii="Times New Roman" w:eastAsia="Times New Roman" w:hAnsi="Times New Roman" w:cs="Times New Roman"/>
          <w:color w:val="000000"/>
          <w:sz w:val="28"/>
          <w:szCs w:val="28"/>
          <w:lang w:eastAsia="ru-RU"/>
        </w:rPr>
        <w:t>, часто чересчур преувеличенно.</w:t>
      </w:r>
    </w:p>
    <w:p w:rsidR="0073540D" w:rsidRPr="0073540D" w:rsidRDefault="0073540D" w:rsidP="0073540D">
      <w:pPr>
        <w:shd w:val="clear" w:color="auto" w:fill="FFFFFF"/>
        <w:spacing w:after="0" w:line="240" w:lineRule="auto"/>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xml:space="preserve">14. </w:t>
      </w:r>
      <w:proofErr w:type="spellStart"/>
      <w:r w:rsidRPr="0073540D">
        <w:rPr>
          <w:rFonts w:ascii="Times New Roman" w:eastAsia="Times New Roman" w:hAnsi="Times New Roman" w:cs="Times New Roman"/>
          <w:color w:val="000000"/>
          <w:sz w:val="28"/>
          <w:szCs w:val="28"/>
          <w:lang w:eastAsia="ru-RU"/>
        </w:rPr>
        <w:t>Сексуализированное</w:t>
      </w:r>
      <w:proofErr w:type="spellEnd"/>
      <w:r w:rsidRPr="0073540D">
        <w:rPr>
          <w:rFonts w:ascii="Times New Roman" w:eastAsia="Times New Roman" w:hAnsi="Times New Roman" w:cs="Times New Roman"/>
          <w:color w:val="000000"/>
          <w:sz w:val="28"/>
          <w:szCs w:val="28"/>
          <w:lang w:eastAsia="ru-RU"/>
        </w:rPr>
        <w:t xml:space="preserve"> поведение.</w:t>
      </w:r>
    </w:p>
    <w:p w:rsidR="0073540D" w:rsidRPr="0073540D" w:rsidRDefault="0073540D" w:rsidP="0073540D">
      <w:pPr>
        <w:shd w:val="clear" w:color="auto" w:fill="FFFFFF"/>
        <w:spacing w:after="0" w:line="240" w:lineRule="auto"/>
        <w:ind w:firstLine="568"/>
        <w:rPr>
          <w:rFonts w:ascii="Calibri" w:eastAsia="Times New Roman" w:hAnsi="Calibri" w:cs="Calibri"/>
          <w:color w:val="000000"/>
          <w:lang w:eastAsia="ru-RU"/>
        </w:rPr>
      </w:pPr>
      <w:proofErr w:type="gramStart"/>
      <w:r w:rsidRPr="0073540D">
        <w:rPr>
          <w:rFonts w:ascii="Times New Roman" w:eastAsia="Times New Roman" w:hAnsi="Times New Roman" w:cs="Times New Roman"/>
          <w:b/>
          <w:bCs/>
          <w:color w:val="231F20"/>
          <w:sz w:val="28"/>
          <w:szCs w:val="28"/>
          <w:lang w:eastAsia="ru-RU"/>
        </w:rPr>
        <w:t>Важными последствиями сексуального насилия являются:</w:t>
      </w:r>
      <w:r w:rsidRPr="0073540D">
        <w:rPr>
          <w:rFonts w:ascii="Times New Roman" w:eastAsia="Times New Roman" w:hAnsi="Times New Roman" w:cs="Times New Roman"/>
          <w:i/>
          <w:iCs/>
          <w:color w:val="231F20"/>
          <w:sz w:val="28"/>
          <w:szCs w:val="28"/>
          <w:lang w:eastAsia="ru-RU"/>
        </w:rPr>
        <w:br/>
      </w:r>
      <w:r w:rsidRPr="0073540D">
        <w:rPr>
          <w:rFonts w:ascii="Times New Roman" w:eastAsia="Times New Roman" w:hAnsi="Times New Roman" w:cs="Times New Roman"/>
          <w:color w:val="231F20"/>
          <w:sz w:val="28"/>
          <w:szCs w:val="28"/>
          <w:lang w:eastAsia="ru-RU"/>
        </w:rPr>
        <w:t>• нарушение физических и эмоциональных границ, в результате которого травматический опыт в дальнейшем воспроизводится в течение жизни;</w:t>
      </w:r>
      <w:r w:rsidRPr="0073540D">
        <w:rPr>
          <w:rFonts w:ascii="Times New Roman" w:eastAsia="Times New Roman" w:hAnsi="Times New Roman" w:cs="Times New Roman"/>
          <w:color w:val="231F20"/>
          <w:sz w:val="28"/>
          <w:szCs w:val="28"/>
          <w:lang w:eastAsia="ru-RU"/>
        </w:rPr>
        <w:br/>
        <w:t>• нарушение отношений с собственным телом, которое включает не только изменение позитивного отношения к нему, но и искажение телесной экспрессии, стиля движений;</w:t>
      </w:r>
      <w:r w:rsidRPr="0073540D">
        <w:rPr>
          <w:rFonts w:ascii="Times New Roman" w:eastAsia="Times New Roman" w:hAnsi="Times New Roman" w:cs="Times New Roman"/>
          <w:color w:val="231F20"/>
          <w:sz w:val="28"/>
          <w:szCs w:val="28"/>
          <w:lang w:eastAsia="ru-RU"/>
        </w:rPr>
        <w:br/>
        <w:t>• «</w:t>
      </w:r>
      <w:proofErr w:type="spellStart"/>
      <w:r w:rsidRPr="0073540D">
        <w:rPr>
          <w:rFonts w:ascii="Times New Roman" w:eastAsia="Times New Roman" w:hAnsi="Times New Roman" w:cs="Times New Roman"/>
          <w:color w:val="231F20"/>
          <w:sz w:val="28"/>
          <w:szCs w:val="28"/>
          <w:lang w:eastAsia="ru-RU"/>
        </w:rPr>
        <w:t>сексуализация</w:t>
      </w:r>
      <w:proofErr w:type="spellEnd"/>
      <w:r w:rsidRPr="0073540D">
        <w:rPr>
          <w:rFonts w:ascii="Times New Roman" w:eastAsia="Times New Roman" w:hAnsi="Times New Roman" w:cs="Times New Roman"/>
          <w:color w:val="231F20"/>
          <w:sz w:val="28"/>
          <w:szCs w:val="28"/>
          <w:lang w:eastAsia="ru-RU"/>
        </w:rPr>
        <w:t xml:space="preserve"> поведения» – постоянная готовность быть сексуальным объектом, формирование сексуально окрашенного поведения, которое воспринимается как необходимое;</w:t>
      </w:r>
      <w:proofErr w:type="gramEnd"/>
      <w:r w:rsidRPr="0073540D">
        <w:rPr>
          <w:rFonts w:ascii="Times New Roman" w:eastAsia="Times New Roman" w:hAnsi="Times New Roman" w:cs="Times New Roman"/>
          <w:color w:val="231F20"/>
          <w:sz w:val="28"/>
          <w:szCs w:val="28"/>
          <w:lang w:eastAsia="ru-RU"/>
        </w:rPr>
        <w:br/>
        <w:t>• общие поведенческие проблемы и поведенческие расстройства на сексуальной почве (мастурбация, повышенный интерес к сексуальным вопросам и демонстрация собственных гениталий, агрессивное сексуальное поведение, неразборчивость в сексуальных связях и др.);</w:t>
      </w:r>
      <w:r w:rsidRPr="0073540D">
        <w:rPr>
          <w:rFonts w:ascii="Times New Roman" w:eastAsia="Times New Roman" w:hAnsi="Times New Roman" w:cs="Times New Roman"/>
          <w:color w:val="231F20"/>
          <w:sz w:val="28"/>
          <w:szCs w:val="28"/>
          <w:lang w:eastAsia="ru-RU"/>
        </w:rPr>
        <w:br/>
        <w:t>• формирование модели: «любовь всегда связана с жертвой, болью», нарушение способности строить долгосрочные партнерские отношения;</w:t>
      </w:r>
      <w:r w:rsidRPr="0073540D">
        <w:rPr>
          <w:rFonts w:ascii="Times New Roman" w:eastAsia="Times New Roman" w:hAnsi="Times New Roman" w:cs="Times New Roman"/>
          <w:color w:val="231F20"/>
          <w:sz w:val="28"/>
          <w:szCs w:val="28"/>
          <w:lang w:eastAsia="ru-RU"/>
        </w:rPr>
        <w:br/>
        <w:t xml:space="preserve">• </w:t>
      </w:r>
      <w:proofErr w:type="gramStart"/>
      <w:r w:rsidRPr="0073540D">
        <w:rPr>
          <w:rFonts w:ascii="Times New Roman" w:eastAsia="Times New Roman" w:hAnsi="Times New Roman" w:cs="Times New Roman"/>
          <w:color w:val="231F20"/>
          <w:sz w:val="28"/>
          <w:szCs w:val="28"/>
          <w:lang w:eastAsia="ru-RU"/>
        </w:rPr>
        <w:t>выработка защитной «стратегии выживания» в виде диссоциации личности, расщеплении образа «Я»: отчуждение от собственного тела, восприятия</w:t>
      </w:r>
      <w:r w:rsidRPr="0073540D">
        <w:rPr>
          <w:rFonts w:ascii="Times New Roman" w:eastAsia="Times New Roman" w:hAnsi="Times New Roman" w:cs="Times New Roman"/>
          <w:color w:val="231F20"/>
          <w:sz w:val="28"/>
          <w:szCs w:val="28"/>
          <w:lang w:eastAsia="ru-RU"/>
        </w:rPr>
        <w:br/>
        <w:t>тела как чужого («то, что происходит с телом, – это происходит не со мной»), ощущение беспомощности;</w:t>
      </w:r>
      <w:r w:rsidRPr="0073540D">
        <w:rPr>
          <w:rFonts w:ascii="Times New Roman" w:eastAsia="Times New Roman" w:hAnsi="Times New Roman" w:cs="Times New Roman"/>
          <w:color w:val="231F20"/>
          <w:sz w:val="28"/>
          <w:szCs w:val="28"/>
          <w:lang w:eastAsia="ru-RU"/>
        </w:rPr>
        <w:br/>
        <w:t>• нарушения «Я-концепции»: восприятие себя как плохого (стигматизация), чувство вины, депрессия;</w:t>
      </w:r>
      <w:r w:rsidRPr="0073540D">
        <w:rPr>
          <w:rFonts w:ascii="Times New Roman" w:eastAsia="Times New Roman" w:hAnsi="Times New Roman" w:cs="Times New Roman"/>
          <w:color w:val="231F20"/>
          <w:sz w:val="28"/>
          <w:szCs w:val="28"/>
          <w:lang w:eastAsia="ru-RU"/>
        </w:rPr>
        <w:br/>
        <w:t xml:space="preserve">• употребление </w:t>
      </w:r>
      <w:proofErr w:type="spellStart"/>
      <w:r w:rsidRPr="0073540D">
        <w:rPr>
          <w:rFonts w:ascii="Times New Roman" w:eastAsia="Times New Roman" w:hAnsi="Times New Roman" w:cs="Times New Roman"/>
          <w:color w:val="231F20"/>
          <w:sz w:val="28"/>
          <w:szCs w:val="28"/>
          <w:lang w:eastAsia="ru-RU"/>
        </w:rPr>
        <w:t>психоактивных</w:t>
      </w:r>
      <w:proofErr w:type="spellEnd"/>
      <w:r w:rsidRPr="0073540D">
        <w:rPr>
          <w:rFonts w:ascii="Times New Roman" w:eastAsia="Times New Roman" w:hAnsi="Times New Roman" w:cs="Times New Roman"/>
          <w:color w:val="231F20"/>
          <w:sz w:val="28"/>
          <w:szCs w:val="28"/>
          <w:lang w:eastAsia="ru-RU"/>
        </w:rPr>
        <w:t xml:space="preserve"> веществ;</w:t>
      </w:r>
      <w:r w:rsidRPr="0073540D">
        <w:rPr>
          <w:rFonts w:ascii="Times New Roman" w:eastAsia="Times New Roman" w:hAnsi="Times New Roman" w:cs="Times New Roman"/>
          <w:color w:val="231F20"/>
          <w:sz w:val="28"/>
          <w:szCs w:val="28"/>
          <w:lang w:eastAsia="ru-RU"/>
        </w:rPr>
        <w:br/>
        <w:t>• пограничные личностные расстройства;</w:t>
      </w:r>
      <w:r w:rsidRPr="0073540D">
        <w:rPr>
          <w:rFonts w:ascii="Times New Roman" w:eastAsia="Times New Roman" w:hAnsi="Times New Roman" w:cs="Times New Roman"/>
          <w:color w:val="231F20"/>
          <w:sz w:val="28"/>
          <w:szCs w:val="28"/>
          <w:lang w:eastAsia="ru-RU"/>
        </w:rPr>
        <w:br/>
        <w:t>• страх;</w:t>
      </w:r>
      <w:r w:rsidRPr="0073540D">
        <w:rPr>
          <w:rFonts w:ascii="Times New Roman" w:eastAsia="Times New Roman" w:hAnsi="Times New Roman" w:cs="Times New Roman"/>
          <w:color w:val="231F20"/>
          <w:sz w:val="28"/>
          <w:szCs w:val="28"/>
          <w:lang w:eastAsia="ru-RU"/>
        </w:rPr>
        <w:br/>
        <w:t>• тревожность;</w:t>
      </w:r>
      <w:r w:rsidRPr="0073540D">
        <w:rPr>
          <w:rFonts w:ascii="Times New Roman" w:eastAsia="Times New Roman" w:hAnsi="Times New Roman" w:cs="Times New Roman"/>
          <w:color w:val="231F20"/>
          <w:sz w:val="28"/>
          <w:szCs w:val="28"/>
          <w:lang w:eastAsia="ru-RU"/>
        </w:rPr>
        <w:br/>
        <w:t>• враждебность;</w:t>
      </w:r>
      <w:proofErr w:type="gramEnd"/>
      <w:r w:rsidRPr="0073540D">
        <w:rPr>
          <w:rFonts w:ascii="Times New Roman" w:eastAsia="Times New Roman" w:hAnsi="Times New Roman" w:cs="Times New Roman"/>
          <w:color w:val="231F20"/>
          <w:sz w:val="28"/>
          <w:szCs w:val="28"/>
          <w:lang w:eastAsia="ru-RU"/>
        </w:rPr>
        <w:br/>
        <w:t>• проблемы в учебе;</w:t>
      </w:r>
      <w:r w:rsidRPr="0073540D">
        <w:rPr>
          <w:rFonts w:ascii="Times New Roman" w:eastAsia="Times New Roman" w:hAnsi="Times New Roman" w:cs="Times New Roman"/>
          <w:color w:val="231F20"/>
          <w:sz w:val="28"/>
          <w:szCs w:val="28"/>
          <w:lang w:eastAsia="ru-RU"/>
        </w:rPr>
        <w:br/>
        <w:t xml:space="preserve">• </w:t>
      </w:r>
      <w:proofErr w:type="spellStart"/>
      <w:r w:rsidRPr="0073540D">
        <w:rPr>
          <w:rFonts w:ascii="Times New Roman" w:eastAsia="Times New Roman" w:hAnsi="Times New Roman" w:cs="Times New Roman"/>
          <w:color w:val="231F20"/>
          <w:sz w:val="28"/>
          <w:szCs w:val="28"/>
          <w:lang w:eastAsia="ru-RU"/>
        </w:rPr>
        <w:t>гиперактивность</w:t>
      </w:r>
      <w:proofErr w:type="spellEnd"/>
      <w:r w:rsidRPr="0073540D">
        <w:rPr>
          <w:rFonts w:ascii="Times New Roman" w:eastAsia="Times New Roman" w:hAnsi="Times New Roman" w:cs="Times New Roman"/>
          <w:color w:val="231F20"/>
          <w:sz w:val="28"/>
          <w:szCs w:val="28"/>
          <w:lang w:eastAsia="ru-RU"/>
        </w:rPr>
        <w:t>;</w:t>
      </w:r>
      <w:r w:rsidRPr="0073540D">
        <w:rPr>
          <w:rFonts w:ascii="Times New Roman" w:eastAsia="Times New Roman" w:hAnsi="Times New Roman" w:cs="Times New Roman"/>
          <w:color w:val="231F20"/>
          <w:sz w:val="28"/>
          <w:szCs w:val="28"/>
          <w:lang w:eastAsia="ru-RU"/>
        </w:rPr>
        <w:br/>
        <w:t>• регрессивное поведение;</w:t>
      </w:r>
      <w:r w:rsidRPr="0073540D">
        <w:rPr>
          <w:rFonts w:ascii="Times New Roman" w:eastAsia="Times New Roman" w:hAnsi="Times New Roman" w:cs="Times New Roman"/>
          <w:color w:val="231F20"/>
          <w:sz w:val="28"/>
          <w:szCs w:val="28"/>
          <w:lang w:eastAsia="ru-RU"/>
        </w:rPr>
        <w:br/>
      </w:r>
      <w:r w:rsidRPr="0073540D">
        <w:rPr>
          <w:rFonts w:ascii="Times New Roman" w:eastAsia="Times New Roman" w:hAnsi="Times New Roman" w:cs="Times New Roman"/>
          <w:color w:val="231F20"/>
          <w:sz w:val="28"/>
          <w:szCs w:val="28"/>
          <w:lang w:eastAsia="ru-RU"/>
        </w:rPr>
        <w:lastRenderedPageBreak/>
        <w:t>• самоповреждения, суицидальное поведение;</w:t>
      </w:r>
      <w:r w:rsidRPr="0073540D">
        <w:rPr>
          <w:rFonts w:ascii="Times New Roman" w:eastAsia="Times New Roman" w:hAnsi="Times New Roman" w:cs="Times New Roman"/>
          <w:color w:val="231F20"/>
          <w:sz w:val="28"/>
          <w:szCs w:val="28"/>
          <w:lang w:eastAsia="ru-RU"/>
        </w:rPr>
        <w:br/>
        <w:t>• истерические симптомы;</w:t>
      </w:r>
      <w:r w:rsidRPr="0073540D">
        <w:rPr>
          <w:rFonts w:ascii="Times New Roman" w:eastAsia="Times New Roman" w:hAnsi="Times New Roman" w:cs="Times New Roman"/>
          <w:color w:val="231F20"/>
          <w:sz w:val="28"/>
          <w:szCs w:val="28"/>
          <w:lang w:eastAsia="ru-RU"/>
        </w:rPr>
        <w:br/>
        <w:t>• депрессия;</w:t>
      </w:r>
      <w:r w:rsidRPr="0073540D">
        <w:rPr>
          <w:rFonts w:ascii="Times New Roman" w:eastAsia="Times New Roman" w:hAnsi="Times New Roman" w:cs="Times New Roman"/>
          <w:color w:val="231F20"/>
          <w:sz w:val="28"/>
          <w:szCs w:val="28"/>
          <w:lang w:eastAsia="ru-RU"/>
        </w:rPr>
        <w:br/>
        <w:t>• низкая самооценка.</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t xml:space="preserve">Виды сексуального насилия над детьми. Мифы и </w:t>
      </w:r>
      <w:proofErr w:type="gramStart"/>
      <w:r w:rsidRPr="0073540D">
        <w:rPr>
          <w:rFonts w:ascii="Times New Roman" w:eastAsia="Times New Roman" w:hAnsi="Times New Roman" w:cs="Times New Roman"/>
          <w:b/>
          <w:bCs/>
          <w:color w:val="000000"/>
          <w:sz w:val="28"/>
          <w:szCs w:val="28"/>
          <w:lang w:eastAsia="ru-RU"/>
        </w:rPr>
        <w:t>факты о</w:t>
      </w:r>
      <w:proofErr w:type="gramEnd"/>
      <w:r w:rsidRPr="0073540D">
        <w:rPr>
          <w:rFonts w:ascii="Times New Roman" w:eastAsia="Times New Roman" w:hAnsi="Times New Roman" w:cs="Times New Roman"/>
          <w:b/>
          <w:bCs/>
          <w:color w:val="000000"/>
          <w:sz w:val="28"/>
          <w:szCs w:val="28"/>
          <w:lang w:eastAsia="ru-RU"/>
        </w:rPr>
        <w:t xml:space="preserve"> сексуальном насилии.</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xml:space="preserve">Сексуальное насилие или развращение – это вовлечение ребенка (с его согласия или без такового, осознаваемое или неосознаваемое им в силу возрастных особенностей, нарушений психического развития или других причин) в сексуальные действия </w:t>
      </w:r>
      <w:proofErr w:type="gramStart"/>
      <w:r w:rsidRPr="0073540D">
        <w:rPr>
          <w:rFonts w:ascii="Times New Roman" w:eastAsia="Times New Roman" w:hAnsi="Times New Roman" w:cs="Times New Roman"/>
          <w:color w:val="000000"/>
          <w:sz w:val="28"/>
          <w:szCs w:val="28"/>
          <w:lang w:eastAsia="ru-RU"/>
        </w:rPr>
        <w:t>со</w:t>
      </w:r>
      <w:proofErr w:type="gramEnd"/>
      <w:r w:rsidRPr="0073540D">
        <w:rPr>
          <w:rFonts w:ascii="Times New Roman" w:eastAsia="Times New Roman" w:hAnsi="Times New Roman" w:cs="Times New Roman"/>
          <w:color w:val="000000"/>
          <w:sz w:val="28"/>
          <w:szCs w:val="28"/>
          <w:lang w:eastAsia="ru-RU"/>
        </w:rPr>
        <w:t xml:space="preserve"> взрослыми с целью получения последними удовлетворения или выгоды. Таким образом, сексуальным насилием или развращением является не только собственно половой акт, но и широкий спектр других сексуальных действий.</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В сексуально-порочном обращении с ребенком по умыслу выделяют </w:t>
      </w:r>
      <w:r w:rsidRPr="0073540D">
        <w:rPr>
          <w:rFonts w:ascii="Times New Roman" w:eastAsia="Times New Roman" w:hAnsi="Times New Roman" w:cs="Times New Roman"/>
          <w:i/>
          <w:iCs/>
          <w:color w:val="000000"/>
          <w:sz w:val="28"/>
          <w:szCs w:val="28"/>
          <w:lang w:eastAsia="ru-RU"/>
        </w:rPr>
        <w:t>сексуальное злоупотребление</w:t>
      </w:r>
      <w:r w:rsidRPr="0073540D">
        <w:rPr>
          <w:rFonts w:ascii="Times New Roman" w:eastAsia="Times New Roman" w:hAnsi="Times New Roman" w:cs="Times New Roman"/>
          <w:color w:val="000000"/>
          <w:sz w:val="28"/>
          <w:szCs w:val="28"/>
          <w:lang w:eastAsia="ru-RU"/>
        </w:rPr>
        <w:t> (неконтактное использование) и собственно </w:t>
      </w:r>
      <w:r w:rsidRPr="0073540D">
        <w:rPr>
          <w:rFonts w:ascii="Times New Roman" w:eastAsia="Times New Roman" w:hAnsi="Times New Roman" w:cs="Times New Roman"/>
          <w:i/>
          <w:iCs/>
          <w:color w:val="000000"/>
          <w:sz w:val="28"/>
          <w:szCs w:val="28"/>
          <w:lang w:eastAsia="ru-RU"/>
        </w:rPr>
        <w:t>сексуальное насилие</w:t>
      </w:r>
      <w:r w:rsidRPr="0073540D">
        <w:rPr>
          <w:rFonts w:ascii="Times New Roman" w:eastAsia="Times New Roman" w:hAnsi="Times New Roman" w:cs="Times New Roman"/>
          <w:color w:val="000000"/>
          <w:sz w:val="28"/>
          <w:szCs w:val="28"/>
          <w:lang w:eastAsia="ru-RU"/>
        </w:rPr>
        <w:t> (контактное).</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Миф. Дети лгут о том, что над ними совершается насилие.</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Правда.</w:t>
      </w:r>
      <w:r w:rsidRPr="0073540D">
        <w:rPr>
          <w:rFonts w:ascii="Times New Roman" w:eastAsia="Times New Roman" w:hAnsi="Times New Roman" w:cs="Times New Roman"/>
          <w:color w:val="00000A"/>
          <w:sz w:val="28"/>
          <w:szCs w:val="28"/>
          <w:lang w:eastAsia="ru-RU"/>
        </w:rPr>
        <w:t> Дети редко лгут о том, что над ними совершается насилие, хотя, чтобы защитить насильника, они могут преуменьшать природу и степень насилия. Рассказывая о совершенном над ними насилии, дети рискуют быть наказанными насильником и при этом, безусловно, вносят разрушения в свою жизнь, поэтому, боясь навлечь на себя также неприятности, дети обычно не лгут.</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Миф. Сексуальное насилие над детьми чаще всего совершают чужие люди.</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Правда</w:t>
      </w:r>
      <w:r w:rsidRPr="0073540D">
        <w:rPr>
          <w:rFonts w:ascii="Times New Roman" w:eastAsia="Times New Roman" w:hAnsi="Times New Roman" w:cs="Times New Roman"/>
          <w:color w:val="00000A"/>
          <w:sz w:val="28"/>
          <w:szCs w:val="28"/>
          <w:lang w:eastAsia="ru-RU"/>
        </w:rPr>
        <w:t>. Чаще всего (в 70-90% случаях) сексуальное насилие над детьми совершают люди, которых дети хорошо знают и которым доверяют. Более чем в 50% случаев доказанного насилия оно совершается отцами, отчимами или другими близкими членами семьи.</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Миф. Дети соглашаются на сексуальные отношения.</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Правда.</w:t>
      </w:r>
      <w:r w:rsidRPr="0073540D">
        <w:rPr>
          <w:rFonts w:ascii="Times New Roman" w:eastAsia="Times New Roman" w:hAnsi="Times New Roman" w:cs="Times New Roman"/>
          <w:color w:val="00000A"/>
          <w:sz w:val="28"/>
          <w:szCs w:val="28"/>
          <w:lang w:eastAsia="ru-RU"/>
        </w:rPr>
        <w:t> Иногда дети могут соглашаться на участие в сексуальных действиях, потому что у них отсутствуют возможность, опыт и знания для оказания сопротивления или потому, что боятся последствий. Такие дети, а также дети, лишенные привязанности, вовлекаются в сексуальные действия чаще, чем другие.</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Миф. Дети получают удовольствие от сексуального насилия над ними, в противном случае они бы рассказали о нем или нашли бы способ его прекратить.</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Правда</w:t>
      </w:r>
      <w:r w:rsidRPr="0073540D">
        <w:rPr>
          <w:rFonts w:ascii="Times New Roman" w:eastAsia="Times New Roman" w:hAnsi="Times New Roman" w:cs="Times New Roman"/>
          <w:color w:val="00000A"/>
          <w:sz w:val="28"/>
          <w:szCs w:val="28"/>
          <w:lang w:eastAsia="ru-RU"/>
        </w:rPr>
        <w:t>.  В первое время детям могут нравиться привязанность или внимание, которое им уделяется. Если насилие продолжается долгое время, они могут предпринять попытки остановить его. Но чаще всего дети боятся, что им не поверят или накажут за то, что они рассказали. Какими бы ни были обстоятельства, детей нельзя винить за сексуальное насилие, которое над ними совершали.    </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Миф. Сексуальное насилие начинается в пубертатном возрасте.</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lastRenderedPageBreak/>
        <w:t>Правда.</w:t>
      </w:r>
      <w:r w:rsidRPr="0073540D">
        <w:rPr>
          <w:rFonts w:ascii="Times New Roman" w:eastAsia="Times New Roman" w:hAnsi="Times New Roman" w:cs="Times New Roman"/>
          <w:color w:val="00000A"/>
          <w:sz w:val="28"/>
          <w:szCs w:val="28"/>
          <w:lang w:eastAsia="ru-RU"/>
        </w:rPr>
        <w:t> Сексуальное насилие может произойти, когда ребенок находится еще в младенческом возрасте, и дети дошкольного возраста считаются группой риска. Наиболее часто подвергаются насилию дети от 8 до 11 лет.</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Миф. Только половой акт наносит ребенку травмы.</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Правда.</w:t>
      </w:r>
      <w:r w:rsidRPr="0073540D">
        <w:rPr>
          <w:rFonts w:ascii="Times New Roman" w:eastAsia="Times New Roman" w:hAnsi="Times New Roman" w:cs="Times New Roman"/>
          <w:color w:val="00000A"/>
          <w:sz w:val="28"/>
          <w:szCs w:val="28"/>
          <w:lang w:eastAsia="ru-RU"/>
        </w:rPr>
        <w:t> Любая форма сексуального насилия травмирует ребенка. Вред, нанесенный сексуальным насилием, преимущественно носит эмоциональный характер, он проистекает из предательства доверия и потери детства. Дети, подвергшиеся насилию, испытывают глубокие чувства изоляции, стыда, отсутствия собственной значимости и тревоги. Эти симптомы, если их не лечить эффективно, остаются и во взрослой жизни.    </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Миф. Сексуальное насилие совершают только над девочками.</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Правда.</w:t>
      </w:r>
      <w:r w:rsidRPr="0073540D">
        <w:rPr>
          <w:rFonts w:ascii="Times New Roman" w:eastAsia="Times New Roman" w:hAnsi="Times New Roman" w:cs="Times New Roman"/>
          <w:color w:val="00000A"/>
          <w:sz w:val="28"/>
          <w:szCs w:val="28"/>
          <w:lang w:eastAsia="ru-RU"/>
        </w:rPr>
        <w:t> Статистика случаев сексуального насилия показывает, что девочки чаще, чем мальчики подвергаются насилию, однако значительное число мальчиков также являются жертвами насилия. Наиболее часто они подвергаются сексуальному насилию вне семьи, людьми, совершавшими насилие не один раз.</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Миф. Только мужчины совершают сексуальное насилие над детьми.</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A"/>
          <w:sz w:val="28"/>
          <w:szCs w:val="28"/>
          <w:lang w:eastAsia="ru-RU"/>
        </w:rPr>
        <w:t>Правда.</w:t>
      </w:r>
      <w:r w:rsidRPr="0073540D">
        <w:rPr>
          <w:rFonts w:ascii="Times New Roman" w:eastAsia="Times New Roman" w:hAnsi="Times New Roman" w:cs="Times New Roman"/>
          <w:color w:val="00000A"/>
          <w:sz w:val="28"/>
          <w:szCs w:val="28"/>
          <w:lang w:eastAsia="ru-RU"/>
        </w:rPr>
        <w:t> Данные статистики о совершении женщинами сексуального насилия невысоки, но, тем не менее, и женщины его совершают, и любой обнаруженный случай совершения женщиной подобных действий должен рассматриваться точно так же, как если бы это был мужчина.</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0"/>
          <w:sz w:val="28"/>
          <w:szCs w:val="28"/>
          <w:lang w:eastAsia="ru-RU"/>
        </w:rPr>
        <w:t>Миф.</w:t>
      </w:r>
      <w:r w:rsidRPr="0073540D">
        <w:rPr>
          <w:rFonts w:ascii="Times New Roman" w:eastAsia="Times New Roman" w:hAnsi="Times New Roman" w:cs="Times New Roman"/>
          <w:color w:val="000000"/>
          <w:sz w:val="28"/>
          <w:szCs w:val="28"/>
          <w:lang w:eastAsia="ru-RU"/>
        </w:rPr>
        <w:t>  </w:t>
      </w:r>
      <w:r w:rsidRPr="0073540D">
        <w:rPr>
          <w:rFonts w:ascii="Times New Roman" w:eastAsia="Times New Roman" w:hAnsi="Times New Roman" w:cs="Times New Roman"/>
          <w:b/>
          <w:bCs/>
          <w:i/>
          <w:iCs/>
          <w:color w:val="000000"/>
          <w:sz w:val="28"/>
          <w:szCs w:val="28"/>
          <w:lang w:eastAsia="ru-RU"/>
        </w:rPr>
        <w:t>Большинство преступников, принуждают своих жертв к послушанию с помощью физической силы или угроз.</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0"/>
          <w:sz w:val="28"/>
          <w:szCs w:val="28"/>
          <w:lang w:eastAsia="ru-RU"/>
        </w:rPr>
        <w:t>Правда.</w:t>
      </w:r>
      <w:r w:rsidRPr="0073540D">
        <w:rPr>
          <w:rFonts w:ascii="Times New Roman" w:eastAsia="Times New Roman" w:hAnsi="Times New Roman" w:cs="Times New Roman"/>
          <w:color w:val="000000"/>
          <w:sz w:val="28"/>
          <w:szCs w:val="28"/>
          <w:lang w:eastAsia="ru-RU"/>
        </w:rPr>
        <w:t xml:space="preserve"> В большинстве случаев преступники завлекают жертв с помощью обмана и обольщения, редко применяя силу. Совращение </w:t>
      </w:r>
      <w:proofErr w:type="gramStart"/>
      <w:r w:rsidRPr="0073540D">
        <w:rPr>
          <w:rFonts w:ascii="Times New Roman" w:eastAsia="Times New Roman" w:hAnsi="Times New Roman" w:cs="Times New Roman"/>
          <w:color w:val="000000"/>
          <w:sz w:val="28"/>
          <w:szCs w:val="28"/>
          <w:lang w:eastAsia="ru-RU"/>
        </w:rPr>
        <w:t>малолетних</w:t>
      </w:r>
      <w:proofErr w:type="gramEnd"/>
      <w:r w:rsidRPr="0073540D">
        <w:rPr>
          <w:rFonts w:ascii="Times New Roman" w:eastAsia="Times New Roman" w:hAnsi="Times New Roman" w:cs="Times New Roman"/>
          <w:color w:val="000000"/>
          <w:sz w:val="28"/>
          <w:szCs w:val="28"/>
          <w:lang w:eastAsia="ru-RU"/>
        </w:rPr>
        <w:t xml:space="preserve"> обычно происходит во время длительного общения между преступником и жертвой.</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0"/>
          <w:sz w:val="28"/>
          <w:szCs w:val="28"/>
          <w:lang w:eastAsia="ru-RU"/>
        </w:rPr>
        <w:t>Миф. Изнасилования совершаются, потому что насильник не может сдержать сексуальное желание. Сексуальное насилие — это всего лишь секс.</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0"/>
          <w:sz w:val="28"/>
          <w:szCs w:val="28"/>
          <w:lang w:eastAsia="ru-RU"/>
        </w:rPr>
        <w:t>Правда.</w:t>
      </w:r>
      <w:r w:rsidRPr="0073540D">
        <w:rPr>
          <w:rFonts w:ascii="Times New Roman" w:eastAsia="Times New Roman" w:hAnsi="Times New Roman" w:cs="Times New Roman"/>
          <w:color w:val="000000"/>
          <w:sz w:val="28"/>
          <w:szCs w:val="28"/>
          <w:lang w:eastAsia="ru-RU"/>
        </w:rPr>
        <w:t> Наиболее трудной для понимания обывателя психологической закономерностью является то, что насильники совершают насилие не ради сексуального удовлетворения. Изнасилование — это насилие с целью подчинить своей воле личность на физическом, эмоциональном и сексуальном уровне.</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0"/>
          <w:sz w:val="28"/>
          <w:szCs w:val="28"/>
          <w:lang w:eastAsia="ru-RU"/>
        </w:rPr>
        <w:t>Миф.  Сексуальное насилие совершается в тёмное время суток, в опасных местах.</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0"/>
          <w:sz w:val="28"/>
          <w:szCs w:val="28"/>
          <w:lang w:eastAsia="ru-RU"/>
        </w:rPr>
        <w:t>Правда.</w:t>
      </w:r>
      <w:r w:rsidRPr="0073540D">
        <w:rPr>
          <w:rFonts w:ascii="Times New Roman" w:eastAsia="Times New Roman" w:hAnsi="Times New Roman" w:cs="Times New Roman"/>
          <w:color w:val="000000"/>
          <w:sz w:val="28"/>
          <w:szCs w:val="28"/>
          <w:lang w:eastAsia="ru-RU"/>
        </w:rPr>
        <w:t xml:space="preserve"> К сожалению, нет такого места — дома, города, страны, социальной или религиозной группы, где люди </w:t>
      </w:r>
      <w:proofErr w:type="gramStart"/>
      <w:r w:rsidRPr="0073540D">
        <w:rPr>
          <w:rFonts w:ascii="Times New Roman" w:eastAsia="Times New Roman" w:hAnsi="Times New Roman" w:cs="Times New Roman"/>
          <w:color w:val="000000"/>
          <w:sz w:val="28"/>
          <w:szCs w:val="28"/>
          <w:lang w:eastAsia="ru-RU"/>
        </w:rPr>
        <w:t>гарантировано</w:t>
      </w:r>
      <w:proofErr w:type="gramEnd"/>
      <w:r w:rsidRPr="0073540D">
        <w:rPr>
          <w:rFonts w:ascii="Times New Roman" w:eastAsia="Times New Roman" w:hAnsi="Times New Roman" w:cs="Times New Roman"/>
          <w:color w:val="000000"/>
          <w:sz w:val="28"/>
          <w:szCs w:val="28"/>
          <w:lang w:eastAsia="ru-RU"/>
        </w:rPr>
        <w:t xml:space="preserve"> защищены от сексуального нападения. В 20,5% случаев сексуальное насилие совершается в собственном доме пострадавшего; в 10% дома у насильника; в 16% случаев — на улице, в 4% случаев — в официальном учреждении, в том числе в школе, институте, больнице, на работе. Для сравнения: на подъезды приходится 6,9%, на автомобили — 4,3% случаев.</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0"/>
          <w:sz w:val="28"/>
          <w:szCs w:val="28"/>
          <w:lang w:eastAsia="ru-RU"/>
        </w:rPr>
        <w:lastRenderedPageBreak/>
        <w:t>Миф.  Если ребенок не рассказывает никому о насилии, это значит, что он или она дали на него свое согласие?</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i/>
          <w:iCs/>
          <w:color w:val="000000"/>
          <w:sz w:val="28"/>
          <w:szCs w:val="28"/>
          <w:lang w:eastAsia="ru-RU"/>
        </w:rPr>
        <w:t>Правда.</w:t>
      </w:r>
      <w:r w:rsidRPr="0073540D">
        <w:rPr>
          <w:rFonts w:ascii="Times New Roman" w:eastAsia="Times New Roman" w:hAnsi="Times New Roman" w:cs="Times New Roman"/>
          <w:color w:val="000000"/>
          <w:sz w:val="28"/>
          <w:szCs w:val="28"/>
          <w:lang w:eastAsia="ru-RU"/>
        </w:rPr>
        <w:t> </w:t>
      </w:r>
      <w:proofErr w:type="gramStart"/>
      <w:r w:rsidRPr="0073540D">
        <w:rPr>
          <w:rFonts w:ascii="Times New Roman" w:eastAsia="Times New Roman" w:hAnsi="Times New Roman" w:cs="Times New Roman"/>
          <w:color w:val="000000"/>
          <w:sz w:val="28"/>
          <w:szCs w:val="28"/>
          <w:lang w:eastAsia="ru-RU"/>
        </w:rPr>
        <w:t>Существует много причин, по которым дети не рассказывают о насилии, например, из-за угрозы насильника причинить боль или убить кого-то из близких жертвы, из-за стыда, стеснительности, боязни быть наказанным, или из-за желания защитить насильника, чувства любви или симпатии к насильнику.</w:t>
      </w:r>
      <w:proofErr w:type="gramEnd"/>
      <w:r w:rsidRPr="0073540D">
        <w:rPr>
          <w:rFonts w:ascii="Times New Roman" w:eastAsia="Times New Roman" w:hAnsi="Times New Roman" w:cs="Times New Roman"/>
          <w:color w:val="000000"/>
          <w:sz w:val="28"/>
          <w:szCs w:val="28"/>
          <w:lang w:eastAsia="ru-RU"/>
        </w:rPr>
        <w:t xml:space="preserve"> Часто дети боятся, что им не поверят, или опасаются потерять насильника, который играет важную роль в их жизни или жизни их семьи.</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t xml:space="preserve">Диагностика жертв насилия по особенностям поведения и внешнего вида, определение </w:t>
      </w:r>
      <w:proofErr w:type="spellStart"/>
      <w:r w:rsidRPr="0073540D">
        <w:rPr>
          <w:rFonts w:ascii="Times New Roman" w:eastAsia="Times New Roman" w:hAnsi="Times New Roman" w:cs="Times New Roman"/>
          <w:b/>
          <w:bCs/>
          <w:color w:val="000000"/>
          <w:sz w:val="28"/>
          <w:szCs w:val="28"/>
          <w:lang w:eastAsia="ru-RU"/>
        </w:rPr>
        <w:t>сексуализированного</w:t>
      </w:r>
      <w:proofErr w:type="spellEnd"/>
      <w:r w:rsidRPr="0073540D">
        <w:rPr>
          <w:rFonts w:ascii="Times New Roman" w:eastAsia="Times New Roman" w:hAnsi="Times New Roman" w:cs="Times New Roman"/>
          <w:b/>
          <w:bCs/>
          <w:color w:val="000000"/>
          <w:sz w:val="28"/>
          <w:szCs w:val="28"/>
          <w:lang w:eastAsia="ru-RU"/>
        </w:rPr>
        <w:t xml:space="preserve"> поведения.</w:t>
      </w:r>
    </w:p>
    <w:p w:rsidR="0073540D" w:rsidRPr="0073540D" w:rsidRDefault="0073540D" w:rsidP="0073540D">
      <w:pPr>
        <w:shd w:val="clear" w:color="auto" w:fill="FFFFFF"/>
        <w:spacing w:after="0" w:line="240" w:lineRule="auto"/>
        <w:ind w:left="142" w:right="-144" w:firstLine="568"/>
        <w:jc w:val="both"/>
        <w:rPr>
          <w:rFonts w:ascii="Calibri" w:eastAsia="Times New Roman" w:hAnsi="Calibri" w:cs="Calibri"/>
          <w:color w:val="000000"/>
          <w:lang w:eastAsia="ru-RU"/>
        </w:rPr>
      </w:pPr>
      <w:r w:rsidRPr="0073540D">
        <w:rPr>
          <w:rFonts w:ascii="Times New Roman" w:eastAsia="Times New Roman" w:hAnsi="Times New Roman" w:cs="Times New Roman"/>
          <w:i/>
          <w:iCs/>
          <w:color w:val="000000"/>
          <w:sz w:val="28"/>
          <w:szCs w:val="28"/>
          <w:lang w:eastAsia="ru-RU"/>
        </w:rPr>
        <w:t xml:space="preserve">Нормальное сексуальное поведение – это здоровое исследование или игра на сексуальную тему, в процессе которых дети одного возраста и уровня физического развития исследуют друг друга, рассматривая друг друга  или </w:t>
      </w:r>
      <w:proofErr w:type="gramStart"/>
      <w:r w:rsidRPr="0073540D">
        <w:rPr>
          <w:rFonts w:ascii="Times New Roman" w:eastAsia="Times New Roman" w:hAnsi="Times New Roman" w:cs="Times New Roman"/>
          <w:i/>
          <w:iCs/>
          <w:color w:val="000000"/>
          <w:sz w:val="28"/>
          <w:szCs w:val="28"/>
          <w:lang w:eastAsia="ru-RU"/>
        </w:rPr>
        <w:t>прикасаясь</w:t>
      </w:r>
      <w:proofErr w:type="gramEnd"/>
      <w:r w:rsidRPr="0073540D">
        <w:rPr>
          <w:rFonts w:ascii="Times New Roman" w:eastAsia="Times New Roman" w:hAnsi="Times New Roman" w:cs="Times New Roman"/>
          <w:i/>
          <w:iCs/>
          <w:color w:val="000000"/>
          <w:sz w:val="28"/>
          <w:szCs w:val="28"/>
          <w:lang w:eastAsia="ru-RU"/>
        </w:rPr>
        <w:t xml:space="preserve">  друг к другу.</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proofErr w:type="spellStart"/>
      <w:r w:rsidRPr="0073540D">
        <w:rPr>
          <w:rFonts w:ascii="Times New Roman" w:eastAsia="Times New Roman" w:hAnsi="Times New Roman" w:cs="Times New Roman"/>
          <w:i/>
          <w:iCs/>
          <w:color w:val="231F20"/>
          <w:sz w:val="28"/>
          <w:szCs w:val="28"/>
          <w:lang w:eastAsia="ru-RU"/>
        </w:rPr>
        <w:t>Сексуализированное</w:t>
      </w:r>
      <w:proofErr w:type="spellEnd"/>
      <w:r w:rsidRPr="0073540D">
        <w:rPr>
          <w:rFonts w:ascii="Times New Roman" w:eastAsia="Times New Roman" w:hAnsi="Times New Roman" w:cs="Times New Roman"/>
          <w:i/>
          <w:iCs/>
          <w:color w:val="231F20"/>
          <w:sz w:val="28"/>
          <w:szCs w:val="28"/>
          <w:lang w:eastAsia="ru-RU"/>
        </w:rPr>
        <w:t xml:space="preserve"> поведение – это несоответствующее возрасту сексуальное поведение детей.</w:t>
      </w:r>
      <w:r w:rsidRPr="0073540D">
        <w:rPr>
          <w:rFonts w:ascii="Times New Roman" w:eastAsia="Times New Roman" w:hAnsi="Times New Roman" w:cs="Times New Roman"/>
          <w:color w:val="231F20"/>
          <w:sz w:val="28"/>
          <w:szCs w:val="28"/>
          <w:lang w:eastAsia="ru-RU"/>
        </w:rPr>
        <w:t xml:space="preserve"> Разумеется, любое, в том числе и </w:t>
      </w:r>
      <w:proofErr w:type="spellStart"/>
      <w:r w:rsidRPr="0073540D">
        <w:rPr>
          <w:rFonts w:ascii="Times New Roman" w:eastAsia="Times New Roman" w:hAnsi="Times New Roman" w:cs="Times New Roman"/>
          <w:color w:val="231F20"/>
          <w:sz w:val="28"/>
          <w:szCs w:val="28"/>
          <w:lang w:eastAsia="ru-RU"/>
        </w:rPr>
        <w:t>сексуализированное</w:t>
      </w:r>
      <w:proofErr w:type="spellEnd"/>
      <w:r w:rsidRPr="0073540D">
        <w:rPr>
          <w:rFonts w:ascii="Times New Roman" w:eastAsia="Times New Roman" w:hAnsi="Times New Roman" w:cs="Times New Roman"/>
          <w:color w:val="231F20"/>
          <w:sz w:val="28"/>
          <w:szCs w:val="28"/>
          <w:lang w:eastAsia="ru-RU"/>
        </w:rPr>
        <w:t xml:space="preserve">, поведение ребенка определяется существующими в обществе представлениями </w:t>
      </w:r>
      <w:proofErr w:type="gramStart"/>
      <w:r w:rsidRPr="0073540D">
        <w:rPr>
          <w:rFonts w:ascii="Times New Roman" w:eastAsia="Times New Roman" w:hAnsi="Times New Roman" w:cs="Times New Roman"/>
          <w:color w:val="231F20"/>
          <w:sz w:val="28"/>
          <w:szCs w:val="28"/>
          <w:lang w:eastAsia="ru-RU"/>
        </w:rPr>
        <w:t>о</w:t>
      </w:r>
      <w:proofErr w:type="gramEnd"/>
      <w:r w:rsidRPr="0073540D">
        <w:rPr>
          <w:rFonts w:ascii="Times New Roman" w:eastAsia="Times New Roman" w:hAnsi="Times New Roman" w:cs="Times New Roman"/>
          <w:color w:val="231F20"/>
          <w:sz w:val="28"/>
          <w:szCs w:val="28"/>
          <w:lang w:eastAsia="ru-RU"/>
        </w:rPr>
        <w:t xml:space="preserve"> допустимом и недопустимом.  К </w:t>
      </w:r>
      <w:proofErr w:type="spellStart"/>
      <w:r w:rsidRPr="0073540D">
        <w:rPr>
          <w:rFonts w:ascii="Times New Roman" w:eastAsia="Times New Roman" w:hAnsi="Times New Roman" w:cs="Times New Roman"/>
          <w:color w:val="231F20"/>
          <w:sz w:val="28"/>
          <w:szCs w:val="28"/>
          <w:lang w:eastAsia="ru-RU"/>
        </w:rPr>
        <w:t>сексуализированному</w:t>
      </w:r>
      <w:proofErr w:type="spellEnd"/>
      <w:r w:rsidRPr="0073540D">
        <w:rPr>
          <w:rFonts w:ascii="Times New Roman" w:eastAsia="Times New Roman" w:hAnsi="Times New Roman" w:cs="Times New Roman"/>
          <w:color w:val="231F20"/>
          <w:sz w:val="28"/>
          <w:szCs w:val="28"/>
          <w:lang w:eastAsia="ru-RU"/>
        </w:rPr>
        <w:t xml:space="preserve"> поведению следует относить такие формы сексуального поведения, которые чаще встречаются у детей, переживших сексуальное насилие, чем у детей, не подвергавшихся сексуальному насилию.</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231F20"/>
          <w:sz w:val="28"/>
          <w:szCs w:val="28"/>
          <w:lang w:eastAsia="ru-RU"/>
        </w:rPr>
        <w:t>Важно понимать, что соблазняющее поведение и/или сексуальная неразборчивость у детей – это результат сексуального насилия, а не его причина. Такие проявления неестественны для ребенка и не могут быть инициированы им самим, так как многих жертв насильники побуждали к соблазняющему поведению.</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231F20"/>
          <w:sz w:val="28"/>
          <w:szCs w:val="28"/>
          <w:lang w:eastAsia="ru-RU"/>
        </w:rPr>
        <w:t>Признаки нормального сексуального поведения:</w:t>
      </w:r>
      <w:r w:rsidRPr="0073540D">
        <w:rPr>
          <w:rFonts w:ascii="Times New Roman" w:eastAsia="Times New Roman" w:hAnsi="Times New Roman" w:cs="Times New Roman"/>
          <w:b/>
          <w:bCs/>
          <w:color w:val="231F20"/>
          <w:sz w:val="28"/>
          <w:szCs w:val="28"/>
          <w:lang w:eastAsia="ru-RU"/>
        </w:rPr>
        <w:br/>
      </w:r>
      <w:r w:rsidRPr="0073540D">
        <w:rPr>
          <w:rFonts w:ascii="Times New Roman" w:eastAsia="Times New Roman" w:hAnsi="Times New Roman" w:cs="Times New Roman"/>
          <w:color w:val="231F20"/>
          <w:sz w:val="28"/>
          <w:szCs w:val="28"/>
          <w:lang w:eastAsia="ru-RU"/>
        </w:rPr>
        <w:t>• поведение является проявлением любопытства или потребности в</w:t>
      </w:r>
      <w:r w:rsidRPr="0073540D">
        <w:rPr>
          <w:rFonts w:ascii="Times New Roman" w:eastAsia="Times New Roman" w:hAnsi="Times New Roman" w:cs="Times New Roman"/>
          <w:color w:val="231F20"/>
          <w:sz w:val="28"/>
          <w:szCs w:val="28"/>
          <w:lang w:eastAsia="ru-RU"/>
        </w:rPr>
        <w:br/>
        <w:t>информации;</w:t>
      </w:r>
      <w:r w:rsidRPr="0073540D">
        <w:rPr>
          <w:rFonts w:ascii="Times New Roman" w:eastAsia="Times New Roman" w:hAnsi="Times New Roman" w:cs="Times New Roman"/>
          <w:color w:val="231F20"/>
          <w:sz w:val="28"/>
          <w:szCs w:val="28"/>
          <w:lang w:eastAsia="ru-RU"/>
        </w:rPr>
        <w:br/>
        <w:t>• дети относятся к одной возрастной группе и равны по уровню физического</w:t>
      </w:r>
      <w:r w:rsidRPr="0073540D">
        <w:rPr>
          <w:rFonts w:ascii="Times New Roman" w:eastAsia="Times New Roman" w:hAnsi="Times New Roman" w:cs="Times New Roman"/>
          <w:color w:val="231F20"/>
          <w:sz w:val="28"/>
          <w:szCs w:val="28"/>
          <w:lang w:eastAsia="ru-RU"/>
        </w:rPr>
        <w:br/>
        <w:t>развития;</w:t>
      </w:r>
      <w:r w:rsidRPr="0073540D">
        <w:rPr>
          <w:rFonts w:ascii="Times New Roman" w:eastAsia="Times New Roman" w:hAnsi="Times New Roman" w:cs="Times New Roman"/>
          <w:color w:val="231F20"/>
          <w:sz w:val="28"/>
          <w:szCs w:val="28"/>
          <w:lang w:eastAsia="ru-RU"/>
        </w:rPr>
        <w:br/>
        <w:t>• оба ребенка (или все дети) действуют на добровольной основе;</w:t>
      </w:r>
      <w:r w:rsidRPr="0073540D">
        <w:rPr>
          <w:rFonts w:ascii="Times New Roman" w:eastAsia="Times New Roman" w:hAnsi="Times New Roman" w:cs="Times New Roman"/>
          <w:color w:val="231F20"/>
          <w:sz w:val="28"/>
          <w:szCs w:val="28"/>
          <w:lang w:eastAsia="ru-RU"/>
        </w:rPr>
        <w:br/>
        <w:t>• игра на сексуальную тему происходит между детьми, которые участвуют во</w:t>
      </w:r>
      <w:r w:rsidRPr="0073540D">
        <w:rPr>
          <w:rFonts w:ascii="Times New Roman" w:eastAsia="Times New Roman" w:hAnsi="Times New Roman" w:cs="Times New Roman"/>
          <w:color w:val="231F20"/>
          <w:sz w:val="28"/>
          <w:szCs w:val="28"/>
          <w:lang w:eastAsia="ru-RU"/>
        </w:rPr>
        <w:br/>
        <w:t>взаимно приятных игровых действиях и/или имеют хорошие отношения в</w:t>
      </w:r>
      <w:r w:rsidRPr="0073540D">
        <w:rPr>
          <w:rFonts w:ascii="Times New Roman" w:eastAsia="Times New Roman" w:hAnsi="Times New Roman" w:cs="Times New Roman"/>
          <w:color w:val="231F20"/>
          <w:sz w:val="28"/>
          <w:szCs w:val="28"/>
          <w:lang w:eastAsia="ru-RU"/>
        </w:rPr>
        <w:br/>
        <w:t>целом, а не только во время таких игр;</w:t>
      </w:r>
      <w:r w:rsidRPr="0073540D">
        <w:rPr>
          <w:rFonts w:ascii="Times New Roman" w:eastAsia="Times New Roman" w:hAnsi="Times New Roman" w:cs="Times New Roman"/>
          <w:color w:val="231F20"/>
          <w:sz w:val="28"/>
          <w:szCs w:val="28"/>
          <w:lang w:eastAsia="ru-RU"/>
        </w:rPr>
        <w:br/>
        <w:t>• сексуальные проявления ограничены по типу и частоте и происходят в</w:t>
      </w:r>
      <w:r w:rsidRPr="0073540D">
        <w:rPr>
          <w:rFonts w:ascii="Times New Roman" w:eastAsia="Times New Roman" w:hAnsi="Times New Roman" w:cs="Times New Roman"/>
          <w:color w:val="231F20"/>
          <w:sz w:val="28"/>
          <w:szCs w:val="28"/>
          <w:lang w:eastAsia="ru-RU"/>
        </w:rPr>
        <w:br/>
        <w:t>некоторые моменты жизни ребенка;</w:t>
      </w:r>
      <w:r w:rsidRPr="0073540D">
        <w:rPr>
          <w:rFonts w:ascii="Times New Roman" w:eastAsia="Times New Roman" w:hAnsi="Times New Roman" w:cs="Times New Roman"/>
          <w:color w:val="231F20"/>
          <w:sz w:val="28"/>
          <w:szCs w:val="28"/>
          <w:lang w:eastAsia="ru-RU"/>
        </w:rPr>
        <w:br/>
        <w:t xml:space="preserve">• </w:t>
      </w:r>
      <w:proofErr w:type="gramStart"/>
      <w:r w:rsidRPr="0073540D">
        <w:rPr>
          <w:rFonts w:ascii="Times New Roman" w:eastAsia="Times New Roman" w:hAnsi="Times New Roman" w:cs="Times New Roman"/>
          <w:color w:val="231F20"/>
          <w:sz w:val="28"/>
          <w:szCs w:val="28"/>
          <w:lang w:eastAsia="ru-RU"/>
        </w:rPr>
        <w:t>если взрослые застают детей за такими действиями и велят их прекратить,</w:t>
      </w:r>
      <w:r w:rsidRPr="0073540D">
        <w:rPr>
          <w:rFonts w:ascii="Times New Roman" w:eastAsia="Times New Roman" w:hAnsi="Times New Roman" w:cs="Times New Roman"/>
          <w:color w:val="231F20"/>
          <w:sz w:val="28"/>
          <w:szCs w:val="28"/>
          <w:lang w:eastAsia="ru-RU"/>
        </w:rPr>
        <w:br/>
        <w:t>дети так и поступают или, по крайней мере, временно прекращают свои</w:t>
      </w:r>
      <w:r w:rsidRPr="0073540D">
        <w:rPr>
          <w:rFonts w:ascii="Times New Roman" w:eastAsia="Times New Roman" w:hAnsi="Times New Roman" w:cs="Times New Roman"/>
          <w:color w:val="231F20"/>
          <w:sz w:val="28"/>
          <w:szCs w:val="28"/>
          <w:lang w:eastAsia="ru-RU"/>
        </w:rPr>
        <w:br/>
        <w:t>действия, пока остаются на глазах у взрослых;</w:t>
      </w:r>
      <w:r w:rsidRPr="0073540D">
        <w:rPr>
          <w:rFonts w:ascii="Times New Roman" w:eastAsia="Times New Roman" w:hAnsi="Times New Roman" w:cs="Times New Roman"/>
          <w:color w:val="231F20"/>
          <w:sz w:val="28"/>
          <w:szCs w:val="28"/>
          <w:lang w:eastAsia="ru-RU"/>
        </w:rPr>
        <w:br/>
        <w:t>• когда взрослые застают их за определенными действиями, дети могут</w:t>
      </w:r>
      <w:r w:rsidRPr="0073540D">
        <w:rPr>
          <w:rFonts w:ascii="Times New Roman" w:eastAsia="Times New Roman" w:hAnsi="Times New Roman" w:cs="Times New Roman"/>
          <w:color w:val="231F20"/>
          <w:sz w:val="28"/>
          <w:szCs w:val="28"/>
          <w:lang w:eastAsia="ru-RU"/>
        </w:rPr>
        <w:br/>
        <w:t>испытывать смущение или демонстрировать чувство вины, но чаще всего</w:t>
      </w:r>
      <w:r w:rsidRPr="0073540D">
        <w:rPr>
          <w:rFonts w:ascii="Times New Roman" w:eastAsia="Times New Roman" w:hAnsi="Times New Roman" w:cs="Times New Roman"/>
          <w:color w:val="231F20"/>
          <w:sz w:val="28"/>
          <w:szCs w:val="28"/>
          <w:lang w:eastAsia="ru-RU"/>
        </w:rPr>
        <w:br/>
      </w:r>
      <w:r w:rsidRPr="0073540D">
        <w:rPr>
          <w:rFonts w:ascii="Times New Roman" w:eastAsia="Times New Roman" w:hAnsi="Times New Roman" w:cs="Times New Roman"/>
          <w:color w:val="231F20"/>
          <w:sz w:val="28"/>
          <w:szCs w:val="28"/>
          <w:lang w:eastAsia="ru-RU"/>
        </w:rPr>
        <w:lastRenderedPageBreak/>
        <w:t>они не выражают глубоких чувств, таких как гнев, тревога, вина или стыд;</w:t>
      </w:r>
      <w:proofErr w:type="gramEnd"/>
      <w:r w:rsidRPr="0073540D">
        <w:rPr>
          <w:rFonts w:ascii="Times New Roman" w:eastAsia="Times New Roman" w:hAnsi="Times New Roman" w:cs="Times New Roman"/>
          <w:color w:val="231F20"/>
          <w:sz w:val="28"/>
          <w:szCs w:val="28"/>
          <w:lang w:eastAsia="ru-RU"/>
        </w:rPr>
        <w:br/>
        <w:t>• проявления сексуальности в целом беспечны и спонтанны.</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proofErr w:type="spellStart"/>
      <w:r w:rsidRPr="0073540D">
        <w:rPr>
          <w:rFonts w:ascii="Times New Roman" w:eastAsia="Times New Roman" w:hAnsi="Times New Roman" w:cs="Times New Roman"/>
          <w:b/>
          <w:bCs/>
          <w:i/>
          <w:iCs/>
          <w:color w:val="231F20"/>
          <w:sz w:val="28"/>
          <w:szCs w:val="28"/>
          <w:lang w:eastAsia="ru-RU"/>
        </w:rPr>
        <w:t>Сексуализированное</w:t>
      </w:r>
      <w:proofErr w:type="spellEnd"/>
      <w:r w:rsidRPr="0073540D">
        <w:rPr>
          <w:rFonts w:ascii="Times New Roman" w:eastAsia="Times New Roman" w:hAnsi="Times New Roman" w:cs="Times New Roman"/>
          <w:b/>
          <w:bCs/>
          <w:i/>
          <w:iCs/>
          <w:color w:val="231F20"/>
          <w:sz w:val="28"/>
          <w:szCs w:val="28"/>
          <w:lang w:eastAsia="ru-RU"/>
        </w:rPr>
        <w:t xml:space="preserve"> поведение</w:t>
      </w:r>
    </w:p>
    <w:p w:rsidR="0073540D" w:rsidRPr="0073540D" w:rsidRDefault="0073540D" w:rsidP="0073540D">
      <w:pPr>
        <w:shd w:val="clear" w:color="auto" w:fill="FFFFFF"/>
        <w:spacing w:after="0" w:line="240" w:lineRule="auto"/>
        <w:jc w:val="both"/>
        <w:rPr>
          <w:rFonts w:ascii="Calibri" w:eastAsia="Times New Roman" w:hAnsi="Calibri" w:cs="Calibri"/>
          <w:color w:val="000000"/>
          <w:lang w:eastAsia="ru-RU"/>
        </w:rPr>
      </w:pPr>
      <w:r w:rsidRPr="0073540D">
        <w:rPr>
          <w:rFonts w:ascii="Times New Roman" w:eastAsia="Times New Roman" w:hAnsi="Times New Roman" w:cs="Times New Roman"/>
          <w:color w:val="231F20"/>
          <w:sz w:val="28"/>
          <w:szCs w:val="28"/>
          <w:lang w:eastAsia="ru-RU"/>
        </w:rPr>
        <w:t>- имитируют взрослую сексуальность, например: попытки имитации полового акта с другим ребенком или куклой, мягкой игрушкой;</w:t>
      </w:r>
    </w:p>
    <w:p w:rsidR="0073540D" w:rsidRPr="0073540D" w:rsidRDefault="0073540D" w:rsidP="0073540D">
      <w:pPr>
        <w:shd w:val="clear" w:color="auto" w:fill="FFFFFF"/>
        <w:spacing w:after="0" w:line="240" w:lineRule="auto"/>
        <w:jc w:val="both"/>
        <w:rPr>
          <w:rFonts w:ascii="Calibri" w:eastAsia="Times New Roman" w:hAnsi="Calibri" w:cs="Calibri"/>
          <w:color w:val="000000"/>
          <w:lang w:eastAsia="ru-RU"/>
        </w:rPr>
      </w:pPr>
      <w:r w:rsidRPr="0073540D">
        <w:rPr>
          <w:rFonts w:ascii="Times New Roman" w:eastAsia="Times New Roman" w:hAnsi="Times New Roman" w:cs="Times New Roman"/>
          <w:color w:val="231F20"/>
          <w:sz w:val="28"/>
          <w:szCs w:val="28"/>
          <w:lang w:eastAsia="ru-RU"/>
        </w:rPr>
        <w:t> </w:t>
      </w:r>
      <w:proofErr w:type="gramStart"/>
      <w:r w:rsidRPr="0073540D">
        <w:rPr>
          <w:rFonts w:ascii="Times New Roman" w:eastAsia="Times New Roman" w:hAnsi="Times New Roman" w:cs="Times New Roman"/>
          <w:color w:val="231F20"/>
          <w:sz w:val="28"/>
          <w:szCs w:val="28"/>
          <w:lang w:eastAsia="ru-RU"/>
        </w:rPr>
        <w:t>- попытки поместить какой-либо предмет в собственный анус или влагалище;</w:t>
      </w:r>
      <w:proofErr w:type="gramEnd"/>
    </w:p>
    <w:p w:rsidR="0073540D" w:rsidRPr="0073540D" w:rsidRDefault="0073540D" w:rsidP="0073540D">
      <w:pPr>
        <w:shd w:val="clear" w:color="auto" w:fill="FFFFFF"/>
        <w:spacing w:after="0" w:line="240" w:lineRule="auto"/>
        <w:ind w:right="-144"/>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сексуально вызывающее поведение в отношении взрослых;</w:t>
      </w:r>
    </w:p>
    <w:p w:rsidR="0073540D" w:rsidRPr="0073540D" w:rsidRDefault="0073540D" w:rsidP="0073540D">
      <w:pPr>
        <w:shd w:val="clear" w:color="auto" w:fill="FFFFFF"/>
        <w:spacing w:after="0" w:line="240" w:lineRule="auto"/>
        <w:ind w:right="-144"/>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имитация половых актов у детей школьного возраста;</w:t>
      </w:r>
    </w:p>
    <w:p w:rsidR="0073540D" w:rsidRPr="0073540D" w:rsidRDefault="0073540D" w:rsidP="0073540D">
      <w:pPr>
        <w:shd w:val="clear" w:color="auto" w:fill="FFFFFF"/>
        <w:spacing w:after="0" w:line="240" w:lineRule="auto"/>
        <w:ind w:right="-144"/>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злоупотребление мастурбацией (сверх того, что характерно для детей данного возраста);</w:t>
      </w:r>
    </w:p>
    <w:p w:rsidR="0073540D" w:rsidRPr="0073540D" w:rsidRDefault="0073540D" w:rsidP="0073540D">
      <w:pPr>
        <w:shd w:val="clear" w:color="auto" w:fill="FFFFFF"/>
        <w:spacing w:after="0" w:line="240" w:lineRule="auto"/>
        <w:ind w:right="-144"/>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вовлечение других детей в игры с сексуальным подтекстом (за исключением игр детей младшего возраста, связанных с нормальным любопытством и исследовательской активностью типа игр в больницу и взаимного раздевания);</w:t>
      </w:r>
    </w:p>
    <w:p w:rsidR="0073540D" w:rsidRPr="0073540D" w:rsidRDefault="0073540D" w:rsidP="0073540D">
      <w:pPr>
        <w:shd w:val="clear" w:color="auto" w:fill="FFFFFF"/>
        <w:spacing w:after="0" w:line="240" w:lineRule="auto"/>
        <w:ind w:right="-144"/>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создание и реализация сексуальных сценариев с привлечением игрушек или кукол.</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231F20"/>
          <w:sz w:val="28"/>
          <w:szCs w:val="28"/>
          <w:lang w:eastAsia="ru-RU"/>
        </w:rPr>
        <w:t xml:space="preserve">Для того чтобы понять, является ли поведение «проблемным», по мнению В.Д. </w:t>
      </w:r>
      <w:proofErr w:type="spellStart"/>
      <w:r w:rsidRPr="0073540D">
        <w:rPr>
          <w:rFonts w:ascii="Times New Roman" w:eastAsia="Times New Roman" w:hAnsi="Times New Roman" w:cs="Times New Roman"/>
          <w:b/>
          <w:bCs/>
          <w:color w:val="231F20"/>
          <w:sz w:val="28"/>
          <w:szCs w:val="28"/>
          <w:lang w:eastAsia="ru-RU"/>
        </w:rPr>
        <w:t>Питерса</w:t>
      </w:r>
      <w:proofErr w:type="spellEnd"/>
      <w:r w:rsidRPr="0073540D">
        <w:rPr>
          <w:rFonts w:ascii="Times New Roman" w:eastAsia="Times New Roman" w:hAnsi="Times New Roman" w:cs="Times New Roman"/>
          <w:b/>
          <w:bCs/>
          <w:color w:val="231F20"/>
          <w:sz w:val="28"/>
          <w:szCs w:val="28"/>
          <w:lang w:eastAsia="ru-RU"/>
        </w:rPr>
        <w:t xml:space="preserve"> и его коллег, следует ответить на пять вопросов:</w:t>
      </w:r>
      <w:r w:rsidRPr="0073540D">
        <w:rPr>
          <w:rFonts w:ascii="Times New Roman" w:eastAsia="Times New Roman" w:hAnsi="Times New Roman" w:cs="Times New Roman"/>
          <w:b/>
          <w:bCs/>
          <w:color w:val="231F20"/>
          <w:sz w:val="28"/>
          <w:szCs w:val="28"/>
          <w:lang w:eastAsia="ru-RU"/>
        </w:rPr>
        <w:br/>
      </w:r>
      <w:r w:rsidRPr="0073540D">
        <w:rPr>
          <w:rFonts w:ascii="Times New Roman" w:eastAsia="Times New Roman" w:hAnsi="Times New Roman" w:cs="Times New Roman"/>
          <w:color w:val="231F20"/>
          <w:sz w:val="28"/>
          <w:szCs w:val="28"/>
          <w:lang w:eastAsia="ru-RU"/>
        </w:rPr>
        <w:t>• Ожидаемо ли наблюдаемое поведение на данном этапе возрастного</w:t>
      </w:r>
      <w:r w:rsidRPr="0073540D">
        <w:rPr>
          <w:rFonts w:ascii="Times New Roman" w:eastAsia="Times New Roman" w:hAnsi="Times New Roman" w:cs="Times New Roman"/>
          <w:color w:val="231F20"/>
          <w:sz w:val="28"/>
          <w:szCs w:val="28"/>
          <w:lang w:eastAsia="ru-RU"/>
        </w:rPr>
        <w:br/>
        <w:t>развития?</w:t>
      </w:r>
      <w:r w:rsidRPr="0073540D">
        <w:rPr>
          <w:rFonts w:ascii="Times New Roman" w:eastAsia="Times New Roman" w:hAnsi="Times New Roman" w:cs="Times New Roman"/>
          <w:color w:val="231F20"/>
          <w:sz w:val="28"/>
          <w:szCs w:val="28"/>
          <w:lang w:eastAsia="ru-RU"/>
        </w:rPr>
        <w:br/>
        <w:t>• Соответствуют ли участвующие дети друг другу по возрасту и физическим</w:t>
      </w:r>
      <w:r w:rsidRPr="0073540D">
        <w:rPr>
          <w:rFonts w:ascii="Times New Roman" w:eastAsia="Times New Roman" w:hAnsi="Times New Roman" w:cs="Times New Roman"/>
          <w:color w:val="231F20"/>
          <w:sz w:val="28"/>
          <w:szCs w:val="28"/>
          <w:lang w:eastAsia="ru-RU"/>
        </w:rPr>
        <w:br/>
        <w:t>параметрам?</w:t>
      </w:r>
      <w:r w:rsidRPr="0073540D">
        <w:rPr>
          <w:rFonts w:ascii="Times New Roman" w:eastAsia="Times New Roman" w:hAnsi="Times New Roman" w:cs="Times New Roman"/>
          <w:color w:val="231F20"/>
          <w:sz w:val="28"/>
          <w:szCs w:val="28"/>
          <w:lang w:eastAsia="ru-RU"/>
        </w:rPr>
        <w:br/>
        <w:t>• Являются ли сексуальные действия взаимными или они носят</w:t>
      </w:r>
      <w:r w:rsidRPr="0073540D">
        <w:rPr>
          <w:rFonts w:ascii="Times New Roman" w:eastAsia="Times New Roman" w:hAnsi="Times New Roman" w:cs="Times New Roman"/>
          <w:color w:val="231F20"/>
          <w:sz w:val="28"/>
          <w:szCs w:val="28"/>
          <w:lang w:eastAsia="ru-RU"/>
        </w:rPr>
        <w:br/>
        <w:t>принудительный характер (например, имеют место запугивание,</w:t>
      </w:r>
      <w:r w:rsidRPr="0073540D">
        <w:rPr>
          <w:rFonts w:ascii="Times New Roman" w:eastAsia="Times New Roman" w:hAnsi="Times New Roman" w:cs="Times New Roman"/>
          <w:color w:val="231F20"/>
          <w:sz w:val="28"/>
          <w:szCs w:val="28"/>
          <w:lang w:eastAsia="ru-RU"/>
        </w:rPr>
        <w:br/>
        <w:t>использование силы, хитрость или уговоры)?</w:t>
      </w:r>
      <w:r w:rsidRPr="0073540D">
        <w:rPr>
          <w:rFonts w:ascii="Times New Roman" w:eastAsia="Times New Roman" w:hAnsi="Times New Roman" w:cs="Times New Roman"/>
          <w:color w:val="231F20"/>
          <w:sz w:val="28"/>
          <w:szCs w:val="28"/>
          <w:lang w:eastAsia="ru-RU"/>
        </w:rPr>
        <w:br/>
        <w:t>• Превосходит ли степень секретности, окружающая поведение ребенка, ту,</w:t>
      </w:r>
      <w:r w:rsidRPr="0073540D">
        <w:rPr>
          <w:rFonts w:ascii="Times New Roman" w:eastAsia="Times New Roman" w:hAnsi="Times New Roman" w:cs="Times New Roman"/>
          <w:color w:val="231F20"/>
          <w:sz w:val="28"/>
          <w:szCs w:val="28"/>
          <w:lang w:eastAsia="ru-RU"/>
        </w:rPr>
        <w:br/>
        <w:t>которую можно было бы ожидать, принимая во внимание естественное,</w:t>
      </w:r>
      <w:r w:rsidRPr="0073540D">
        <w:rPr>
          <w:rFonts w:ascii="Times New Roman" w:eastAsia="Times New Roman" w:hAnsi="Times New Roman" w:cs="Times New Roman"/>
          <w:color w:val="231F20"/>
          <w:sz w:val="28"/>
          <w:szCs w:val="28"/>
          <w:lang w:eastAsia="ru-RU"/>
        </w:rPr>
        <w:br/>
        <w:t>свойственное ребенку чувство смущения?</w:t>
      </w:r>
    </w:p>
    <w:p w:rsidR="0073540D" w:rsidRPr="0073540D" w:rsidRDefault="0073540D" w:rsidP="0073540D">
      <w:pPr>
        <w:numPr>
          <w:ilvl w:val="0"/>
          <w:numId w:val="2"/>
        </w:numPr>
        <w:shd w:val="clear" w:color="auto" w:fill="FFFFFF"/>
        <w:spacing w:before="30" w:after="30" w:line="240" w:lineRule="auto"/>
        <w:ind w:left="142" w:right="-144" w:firstLine="900"/>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Может ли ребенок контролировать свое поведение?  </w:t>
      </w:r>
    </w:p>
    <w:p w:rsidR="0073540D" w:rsidRPr="0073540D" w:rsidRDefault="0073540D" w:rsidP="0073540D">
      <w:pPr>
        <w:shd w:val="clear" w:color="auto" w:fill="FFFFFF"/>
        <w:spacing w:after="0" w:line="240" w:lineRule="auto"/>
        <w:jc w:val="center"/>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t>Психологическая готовность специалистов к работе с детьми, подвергшимися насилию и жестокому обращению.</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Основной задачей педагогов, если говорить о проблеме жестокого обращения с детьми, является выявление и грамотная реакция на случаи жестокого обращения, в том числе сексуальное насилие.</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t>Рекомендации для педагогов по вопросам организации работы с детьми, подвергшимися насилию (роль педагога при раскрытии случая жестокого обращения с ребенком).</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xml:space="preserve">Можно выделить три основных задачи, стоящие перед педагогом в случае раскрытия случая насилия </w:t>
      </w:r>
      <w:proofErr w:type="gramStart"/>
      <w:r w:rsidRPr="0073540D">
        <w:rPr>
          <w:rFonts w:ascii="Times New Roman" w:eastAsia="Times New Roman" w:hAnsi="Times New Roman" w:cs="Times New Roman"/>
          <w:color w:val="000000"/>
          <w:sz w:val="28"/>
          <w:szCs w:val="28"/>
          <w:lang w:eastAsia="ru-RU"/>
        </w:rPr>
        <w:t>над</w:t>
      </w:r>
      <w:proofErr w:type="gramEnd"/>
      <w:r w:rsidRPr="0073540D">
        <w:rPr>
          <w:rFonts w:ascii="Times New Roman" w:eastAsia="Times New Roman" w:hAnsi="Times New Roman" w:cs="Times New Roman"/>
          <w:color w:val="000000"/>
          <w:sz w:val="28"/>
          <w:szCs w:val="28"/>
          <w:lang w:eastAsia="ru-RU"/>
        </w:rPr>
        <w:t xml:space="preserve"> обучающимся:</w:t>
      </w:r>
    </w:p>
    <w:p w:rsidR="0073540D" w:rsidRPr="0073540D" w:rsidRDefault="0073540D" w:rsidP="0073540D">
      <w:pPr>
        <w:shd w:val="clear" w:color="auto" w:fill="FFFFFF"/>
        <w:spacing w:after="0" w:line="240" w:lineRule="auto"/>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1. Помочь ребенку, оказать ему поддержку.</w:t>
      </w:r>
    </w:p>
    <w:p w:rsidR="0073540D" w:rsidRPr="0073540D" w:rsidRDefault="0073540D" w:rsidP="0073540D">
      <w:pPr>
        <w:shd w:val="clear" w:color="auto" w:fill="FFFFFF"/>
        <w:spacing w:after="0" w:line="240" w:lineRule="auto"/>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2. Сообщить в соответствующие органы и учреждения, поскольку жестокое обращение имеет серьезные последствия для жизни и здоровья ребенка.</w:t>
      </w:r>
    </w:p>
    <w:p w:rsidR="0073540D" w:rsidRPr="0073540D" w:rsidRDefault="0073540D" w:rsidP="0073540D">
      <w:pPr>
        <w:shd w:val="clear" w:color="auto" w:fill="FFFFFF"/>
        <w:spacing w:after="0" w:line="240" w:lineRule="auto"/>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3. Создать в школе теплую творческую атмосферу, характеризующуюся предсказуемостью, надежностью, доверительностью отношений.</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lastRenderedPageBreak/>
        <w:t>Рассказ ребенка о жестоком обращении (особенно о сексуальном насилии), которое совершали по отношению к нему, - это тяжкое испытание для тех, кому приходится это выслушивать. Шок, неверие, отрицание, гнев, жалость и отвращение - все это нормальные реакции на такое признание.</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Часто первым побуждением учителя или другого лица становится желание отделаться от ребенка, сказать себе, что все это он выдумал, и поскорее забыть. Со всем этим нужно и можно справиться, чтобы оказать необходимую поддержку и помощь ребенку.</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Часто при раскрытии случая жестокого обращения педагог задается вопросом: </w:t>
      </w:r>
      <w:r w:rsidRPr="0073540D">
        <w:rPr>
          <w:rFonts w:ascii="Times New Roman" w:eastAsia="Times New Roman" w:hAnsi="Times New Roman" w:cs="Times New Roman"/>
          <w:color w:val="000000"/>
          <w:sz w:val="28"/>
          <w:szCs w:val="28"/>
          <w:u w:val="single"/>
          <w:lang w:eastAsia="ru-RU"/>
        </w:rPr>
        <w:t>насколько можно доверять ребенку,</w:t>
      </w:r>
      <w:r w:rsidRPr="0073540D">
        <w:rPr>
          <w:rFonts w:ascii="Times New Roman" w:eastAsia="Times New Roman" w:hAnsi="Times New Roman" w:cs="Times New Roman"/>
          <w:color w:val="000000"/>
          <w:sz w:val="28"/>
          <w:szCs w:val="28"/>
          <w:lang w:eastAsia="ru-RU"/>
        </w:rPr>
        <w:t> ведь он может фантазировать или находиться под влиянием других взрослых. В любом случае ребенок нуждается в вашей помощи, т.к. должны быть причины для возникновения подробных фантазий или для того, чтобы ребенок решился на обман.</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В любом случае важно помнить о соблюдении конфиденциальности. Ребенок может попросить вас никому не рассказывать о случившемся с ним, но оставив все как есть, вы не можете быть уверены в безопасности для жизни и здоровья ребенка. Здесь важно понимать, что конфиденциальность в полном объеме не может быть гарантирована ребенку, это стоит ему объяснить, пояснив причины.</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proofErr w:type="gramStart"/>
      <w:r w:rsidRPr="0073540D">
        <w:rPr>
          <w:rFonts w:ascii="Times New Roman" w:eastAsia="Times New Roman" w:hAnsi="Times New Roman" w:cs="Times New Roman"/>
          <w:color w:val="000000"/>
          <w:sz w:val="28"/>
          <w:szCs w:val="28"/>
          <w:lang w:eastAsia="ru-RU"/>
        </w:rPr>
        <w:t>Кроме того, статья 122 Семейного кодекса указывает, что администрация образовательных, лечебных, учреждений социальной защиты, а также граждане, которым стало известно о детях, родители которых уклоняются от исполнения своих обязанностей, злоупотребляют родительскими правами или жестоко обращаются со своими детьми, обязаны сообщить об этом в органы опеки и попечительства по месту фактического проживания детей.</w:t>
      </w:r>
      <w:proofErr w:type="gramEnd"/>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u w:val="single"/>
          <w:lang w:eastAsia="ru-RU"/>
        </w:rPr>
        <w:t>Контроль ситуации</w:t>
      </w:r>
      <w:r w:rsidRPr="0073540D">
        <w:rPr>
          <w:rFonts w:ascii="Times New Roman" w:eastAsia="Times New Roman" w:hAnsi="Times New Roman" w:cs="Times New Roman"/>
          <w:color w:val="000000"/>
          <w:sz w:val="28"/>
          <w:szCs w:val="28"/>
          <w:lang w:eastAsia="ru-RU"/>
        </w:rPr>
        <w:t>. Дети, подвергшиеся насилию (особенно в семье), часто воспринимают себя беспомощными, неспособными контролировать ситуацию. Необходимо это учесть при раскрытии насилия и дать ребенку почувствовать, что он может управлять ситуацией, например, с ним обсуждается план дальнейших действий.</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u w:val="single"/>
          <w:lang w:eastAsia="ru-RU"/>
        </w:rPr>
        <w:t>Принятие ребенка</w:t>
      </w:r>
      <w:r w:rsidRPr="0073540D">
        <w:rPr>
          <w:rFonts w:ascii="Times New Roman" w:eastAsia="Times New Roman" w:hAnsi="Times New Roman" w:cs="Times New Roman"/>
          <w:color w:val="000000"/>
          <w:sz w:val="28"/>
          <w:szCs w:val="28"/>
          <w:lang w:eastAsia="ru-RU"/>
        </w:rPr>
        <w:t xml:space="preserve">. Когда жестокое обращение длится годами, это не может не наложить отпечаток на личностные особенности ребенка. Поэтому учителю, социальному педагогу, </w:t>
      </w:r>
      <w:proofErr w:type="spellStart"/>
      <w:r w:rsidRPr="0073540D">
        <w:rPr>
          <w:rFonts w:ascii="Times New Roman" w:eastAsia="Times New Roman" w:hAnsi="Times New Roman" w:cs="Times New Roman"/>
          <w:color w:val="000000"/>
          <w:sz w:val="28"/>
          <w:szCs w:val="28"/>
          <w:lang w:eastAsia="ru-RU"/>
        </w:rPr>
        <w:t>псих</w:t>
      </w:r>
      <w:proofErr w:type="gramStart"/>
      <w:r w:rsidRPr="0073540D">
        <w:rPr>
          <w:rFonts w:ascii="Times New Roman" w:eastAsia="Times New Roman" w:hAnsi="Times New Roman" w:cs="Times New Roman"/>
          <w:color w:val="000000"/>
          <w:sz w:val="28"/>
          <w:szCs w:val="28"/>
          <w:lang w:eastAsia="ru-RU"/>
        </w:rPr>
        <w:t>о</w:t>
      </w:r>
      <w:proofErr w:type="spellEnd"/>
      <w:r w:rsidRPr="0073540D">
        <w:rPr>
          <w:rFonts w:ascii="Times New Roman" w:eastAsia="Times New Roman" w:hAnsi="Times New Roman" w:cs="Times New Roman"/>
          <w:color w:val="000000"/>
          <w:sz w:val="28"/>
          <w:szCs w:val="28"/>
          <w:lang w:eastAsia="ru-RU"/>
        </w:rPr>
        <w:t>-</w:t>
      </w:r>
      <w:proofErr w:type="gramEnd"/>
      <w:r w:rsidRPr="0073540D">
        <w:rPr>
          <w:rFonts w:ascii="Times New Roman" w:eastAsia="Times New Roman" w:hAnsi="Times New Roman" w:cs="Times New Roman"/>
          <w:color w:val="000000"/>
          <w:sz w:val="28"/>
          <w:szCs w:val="28"/>
          <w:lang w:eastAsia="ru-RU"/>
        </w:rPr>
        <w:t xml:space="preserve"> логу и другому специалисту следует быть готовым к встрече с детьми со странностями или даже с «неприятными» особенностями.</w:t>
      </w:r>
    </w:p>
    <w:p w:rsidR="0073540D" w:rsidRPr="0073540D" w:rsidRDefault="0073540D" w:rsidP="0073540D">
      <w:pPr>
        <w:shd w:val="clear" w:color="auto" w:fill="FFFFFF"/>
        <w:spacing w:after="0" w:line="240" w:lineRule="auto"/>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u w:val="single"/>
          <w:lang w:eastAsia="ru-RU"/>
        </w:rPr>
        <w:t>Если ребенок рассказывает вам о насилии, то:  </w:t>
      </w:r>
    </w:p>
    <w:p w:rsidR="0073540D" w:rsidRPr="0073540D" w:rsidRDefault="0073540D" w:rsidP="0073540D">
      <w:pPr>
        <w:numPr>
          <w:ilvl w:val="0"/>
          <w:numId w:val="3"/>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Отнеситесь к тому, что рассказал вам ребенок, серьезно.</w:t>
      </w:r>
    </w:p>
    <w:p w:rsidR="0073540D" w:rsidRPr="0073540D" w:rsidRDefault="0073540D" w:rsidP="0073540D">
      <w:pPr>
        <w:numPr>
          <w:ilvl w:val="0"/>
          <w:numId w:val="3"/>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xml:space="preserve">Реагируйте спокойно на его признание и не показывайте, что вас это шокирует или вам это </w:t>
      </w:r>
      <w:proofErr w:type="spellStart"/>
      <w:r w:rsidRPr="0073540D">
        <w:rPr>
          <w:rFonts w:ascii="Times New Roman" w:eastAsia="Times New Roman" w:hAnsi="Times New Roman" w:cs="Times New Roman"/>
          <w:color w:val="000000"/>
          <w:sz w:val="28"/>
          <w:szCs w:val="28"/>
          <w:lang w:eastAsia="ru-RU"/>
        </w:rPr>
        <w:t>неприятно</w:t>
      </w:r>
      <w:proofErr w:type="gramStart"/>
      <w:r w:rsidRPr="0073540D">
        <w:rPr>
          <w:rFonts w:ascii="Times New Roman" w:eastAsia="Times New Roman" w:hAnsi="Times New Roman" w:cs="Times New Roman"/>
          <w:color w:val="000000"/>
          <w:sz w:val="28"/>
          <w:szCs w:val="28"/>
          <w:lang w:eastAsia="ru-RU"/>
        </w:rPr>
        <w:t>.Р</w:t>
      </w:r>
      <w:proofErr w:type="gramEnd"/>
      <w:r w:rsidRPr="0073540D">
        <w:rPr>
          <w:rFonts w:ascii="Times New Roman" w:eastAsia="Times New Roman" w:hAnsi="Times New Roman" w:cs="Times New Roman"/>
          <w:color w:val="000000"/>
          <w:sz w:val="28"/>
          <w:szCs w:val="28"/>
          <w:lang w:eastAsia="ru-RU"/>
        </w:rPr>
        <w:t>ебенок</w:t>
      </w:r>
      <w:proofErr w:type="spellEnd"/>
      <w:r w:rsidRPr="0073540D">
        <w:rPr>
          <w:rFonts w:ascii="Times New Roman" w:eastAsia="Times New Roman" w:hAnsi="Times New Roman" w:cs="Times New Roman"/>
          <w:color w:val="000000"/>
          <w:sz w:val="28"/>
          <w:szCs w:val="28"/>
          <w:lang w:eastAsia="ru-RU"/>
        </w:rPr>
        <w:t xml:space="preserve"> может перестать говорить о случившемся, чтобы оградить вас от болезненных переживаний.</w:t>
      </w:r>
    </w:p>
    <w:p w:rsidR="0073540D" w:rsidRPr="0073540D" w:rsidRDefault="0073540D" w:rsidP="0073540D">
      <w:pPr>
        <w:numPr>
          <w:ilvl w:val="0"/>
          <w:numId w:val="3"/>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Успокойте и поддержите ребенка: «Ты правильно сделал, что мне рассказал», «Ты в этом</w:t>
      </w:r>
      <w:r w:rsidRPr="0073540D">
        <w:rPr>
          <w:rFonts w:ascii="Symbol" w:eastAsia="Times New Roman" w:hAnsi="Symbol" w:cs="Calibri"/>
          <w:color w:val="000000"/>
          <w:sz w:val="28"/>
          <w:szCs w:val="28"/>
          <w:lang w:eastAsia="ru-RU"/>
        </w:rPr>
        <w:t></w:t>
      </w:r>
      <w:r w:rsidRPr="0073540D">
        <w:rPr>
          <w:rFonts w:ascii="Times New Roman" w:eastAsia="Times New Roman" w:hAnsi="Times New Roman" w:cs="Times New Roman"/>
          <w:color w:val="000000"/>
          <w:sz w:val="28"/>
          <w:szCs w:val="28"/>
          <w:lang w:eastAsia="ru-RU"/>
        </w:rPr>
        <w:t> не виноват», «Не ты один попадаешь в такую ситуацию, это случается и с другими детьми».  </w:t>
      </w:r>
    </w:p>
    <w:p w:rsidR="0073540D" w:rsidRPr="0073540D" w:rsidRDefault="0073540D" w:rsidP="0073540D">
      <w:pPr>
        <w:numPr>
          <w:ilvl w:val="0"/>
          <w:numId w:val="3"/>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lastRenderedPageBreak/>
        <w:t>Пользуйтесь теми же словами, которые использует ребенок, не делайте ему замечаний за  использование непристойных выражений, так как для него это может быть единственным способом описать случившееся. Повторите ребенку еще раз, что вы верите тому, что он рассказал.  </w:t>
      </w:r>
    </w:p>
    <w:p w:rsidR="0073540D" w:rsidRPr="0073540D" w:rsidRDefault="0073540D" w:rsidP="0073540D">
      <w:pPr>
        <w:numPr>
          <w:ilvl w:val="0"/>
          <w:numId w:val="3"/>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Объясните ему, что вы собираетесь делать дальше. Обещайте ребенку свою поддержку.</w:t>
      </w:r>
    </w:p>
    <w:p w:rsidR="0073540D" w:rsidRPr="0073540D" w:rsidRDefault="0073540D" w:rsidP="0073540D">
      <w:pPr>
        <w:numPr>
          <w:ilvl w:val="0"/>
          <w:numId w:val="3"/>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Терпеливо отвечайте на вопросы и рассеивайте тревоги.</w:t>
      </w:r>
    </w:p>
    <w:p w:rsidR="0073540D" w:rsidRPr="0073540D" w:rsidRDefault="0073540D" w:rsidP="0073540D">
      <w:pPr>
        <w:numPr>
          <w:ilvl w:val="0"/>
          <w:numId w:val="3"/>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После окончания разговора сделайте подробную запись. Это поможет вам проанализировать случившееся и определиться с дальнейшими действиями.</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u w:val="single"/>
          <w:lang w:eastAsia="ru-RU"/>
        </w:rPr>
        <w:t>Чего не стоит делать:  </w:t>
      </w:r>
    </w:p>
    <w:p w:rsidR="0073540D" w:rsidRPr="0073540D" w:rsidRDefault="0073540D" w:rsidP="0073540D">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Не давайте ребенку опрометчивых обещаний типа: «Это останется между нами», «Мама</w:t>
      </w:r>
      <w:r w:rsidRPr="0073540D">
        <w:rPr>
          <w:rFonts w:ascii="Symbol" w:eastAsia="Times New Roman" w:hAnsi="Symbol" w:cs="Calibri"/>
          <w:color w:val="000000"/>
          <w:sz w:val="28"/>
          <w:szCs w:val="28"/>
          <w:lang w:eastAsia="ru-RU"/>
        </w:rPr>
        <w:t></w:t>
      </w:r>
      <w:r w:rsidRPr="0073540D">
        <w:rPr>
          <w:rFonts w:ascii="Times New Roman" w:eastAsia="Times New Roman" w:hAnsi="Times New Roman" w:cs="Times New Roman"/>
          <w:color w:val="000000"/>
          <w:sz w:val="28"/>
          <w:szCs w:val="28"/>
          <w:lang w:eastAsia="ru-RU"/>
        </w:rPr>
        <w:t> не будет сердиться» и «Все будет хорошо». Агрессор, вероятнее всего, уже заставил ребенка держать их отношения в секрете, а собственный жизненный опыт говорит ему, что мама будет сердиться и ругать его (что чаще всего и происходит).</w:t>
      </w:r>
    </w:p>
    <w:p w:rsidR="0073540D" w:rsidRPr="0073540D" w:rsidRDefault="0073540D" w:rsidP="0073540D">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Не советуйте ребенку забыть все и жить так, как будто ничего не было, потому что последствия травматического события таковы, что навязчивые воспоминания и мысли о пережитом вызывают тревогу, беспокойство, неуверенность в будущем. Лучше обратиться к психологу, имеющему опыт работы с детьми, подвергшимися насилию.</w:t>
      </w:r>
    </w:p>
    <w:p w:rsidR="0073540D" w:rsidRPr="0073540D" w:rsidRDefault="0073540D" w:rsidP="0073540D">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Чтобы оказать помощь ребенку, вам нужно знать, кто совершал насилие над ребенком, и где это происходило; как относится ребенок к насильнику, если это близкий для него человек; боится ли он сообщить родителям; жалуется ли ребенок на физическое недомогание, боли. Например, если ученица вам рассказывает, что насилие совершал отчим, а мать не верит и не поддерживает ее, значит, существует реальная угроза, что насилие будет повторяться вновь и вновь. В этом случае вам надо подумать о том, какие меры следует принять для обеспечения безопасности девочки. Другой пример: ребенок подвергся нападению незнакомого мужчины по дороге из школы домой, но боится сказать родителям, потому что они наказывают его за малейшую провинность. В этом случае вы можете пойти вместе с ребенком к нему домой и объяснить родителям, что в происшедшем нет вины ребенка и продумать вместе с ними, как помочь ребенку справиться с травмой.</w:t>
      </w:r>
    </w:p>
    <w:p w:rsidR="0073540D" w:rsidRPr="0073540D" w:rsidRDefault="0073540D" w:rsidP="0073540D">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Помните: если вы подозреваете, что ребенок подвергся любому насилию, вы должны сообщить об этом соответствующим органам.</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Таким образом, учителя могут оказать значительное влияние на эмоциональное и психологическое состояние ребенка, подвергшегося насилию</w:t>
      </w:r>
      <w:r w:rsidRPr="0073540D">
        <w:rPr>
          <w:rFonts w:ascii="Times New Roman" w:eastAsia="Times New Roman" w:hAnsi="Times New Roman" w:cs="Times New Roman"/>
          <w:b/>
          <w:bCs/>
          <w:color w:val="000000"/>
          <w:sz w:val="28"/>
          <w:szCs w:val="28"/>
          <w:lang w:eastAsia="ru-RU"/>
        </w:rPr>
        <w:t>.</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lastRenderedPageBreak/>
        <w:t>Важно помнить, что роль педагога заключается только в том, чтобы внимательно выслушать ребенка,  а не добиваться от него подробностей и не проводить расследование самому,  это дело сотрудников полиции.</w:t>
      </w:r>
    </w:p>
    <w:p w:rsidR="0073540D" w:rsidRPr="0073540D" w:rsidRDefault="0073540D" w:rsidP="0073540D">
      <w:pPr>
        <w:shd w:val="clear" w:color="auto" w:fill="FFFFFF"/>
        <w:spacing w:after="0" w:line="240" w:lineRule="auto"/>
        <w:jc w:val="center"/>
        <w:rPr>
          <w:rFonts w:ascii="Calibri" w:eastAsia="Times New Roman" w:hAnsi="Calibri" w:cs="Calibri"/>
          <w:color w:val="000000"/>
          <w:lang w:eastAsia="ru-RU"/>
        </w:rPr>
      </w:pPr>
      <w:r w:rsidRPr="0073540D">
        <w:rPr>
          <w:rFonts w:ascii="Times New Roman" w:eastAsia="Times New Roman" w:hAnsi="Times New Roman" w:cs="Times New Roman"/>
          <w:b/>
          <w:bCs/>
          <w:color w:val="000000"/>
          <w:sz w:val="28"/>
          <w:szCs w:val="28"/>
          <w:lang w:eastAsia="ru-RU"/>
        </w:rPr>
        <w:t>Рекомендации педагогам по работе с родителями, дети которых подвергались насилию и жестокому обращению.</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Работа с родителями должна строиться в зависимости от роли, которую каждый из них играл при совершении насилия над ребенком:  </w:t>
      </w:r>
    </w:p>
    <w:p w:rsidR="0073540D" w:rsidRPr="0073540D" w:rsidRDefault="0073540D" w:rsidP="0073540D">
      <w:pPr>
        <w:numPr>
          <w:ilvl w:val="0"/>
          <w:numId w:val="5"/>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невиновный родитель – не участвовал прямо в насилии, не знал о насилии;</w:t>
      </w:r>
    </w:p>
    <w:p w:rsidR="0073540D" w:rsidRPr="0073540D" w:rsidRDefault="0073540D" w:rsidP="0073540D">
      <w:pPr>
        <w:numPr>
          <w:ilvl w:val="0"/>
          <w:numId w:val="5"/>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 неспособный защитить – знал или мог предвидеть, что ребенок подвергается жестокому обращению, но оказался неспособным проявить заботу о безопасности ребенка;  </w:t>
      </w:r>
    </w:p>
    <w:p w:rsidR="0073540D" w:rsidRPr="0073540D" w:rsidRDefault="0073540D" w:rsidP="0073540D">
      <w:pPr>
        <w:numPr>
          <w:ilvl w:val="0"/>
          <w:numId w:val="5"/>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виновный родитель – жестоко обращался с ребенком.</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u w:val="single"/>
          <w:lang w:eastAsia="ru-RU"/>
        </w:rPr>
        <w:t>Задачи работы с невиновным родителем:</w:t>
      </w:r>
      <w:r w:rsidRPr="0073540D">
        <w:rPr>
          <w:rFonts w:ascii="Times New Roman" w:eastAsia="Times New Roman" w:hAnsi="Times New Roman" w:cs="Times New Roman"/>
          <w:color w:val="000000"/>
          <w:sz w:val="28"/>
          <w:szCs w:val="28"/>
          <w:lang w:eastAsia="ru-RU"/>
        </w:rPr>
        <w:t xml:space="preserve">  предоставить возможность эмоционально отреагировать на </w:t>
      </w:r>
      <w:proofErr w:type="gramStart"/>
      <w:r w:rsidRPr="0073540D">
        <w:rPr>
          <w:rFonts w:ascii="Times New Roman" w:eastAsia="Times New Roman" w:hAnsi="Times New Roman" w:cs="Times New Roman"/>
          <w:color w:val="000000"/>
          <w:sz w:val="28"/>
          <w:szCs w:val="28"/>
          <w:lang w:eastAsia="ru-RU"/>
        </w:rPr>
        <w:t>произошедшее</w:t>
      </w:r>
      <w:proofErr w:type="gramEnd"/>
      <w:r w:rsidRPr="0073540D">
        <w:rPr>
          <w:rFonts w:ascii="Times New Roman" w:eastAsia="Times New Roman" w:hAnsi="Times New Roman" w:cs="Times New Roman"/>
          <w:color w:val="000000"/>
          <w:sz w:val="28"/>
          <w:szCs w:val="28"/>
          <w:lang w:eastAsia="ru-RU"/>
        </w:rPr>
        <w:t>; мобилизовать внутренние ресурсы для дальнейшей помощи себе и ребенку.</w:t>
      </w:r>
    </w:p>
    <w:p w:rsidR="0073540D" w:rsidRPr="0073540D" w:rsidRDefault="0073540D" w:rsidP="0073540D">
      <w:pPr>
        <w:shd w:val="clear" w:color="auto" w:fill="FFFFFF"/>
        <w:spacing w:after="0" w:line="240" w:lineRule="auto"/>
        <w:ind w:firstLine="568"/>
        <w:jc w:val="both"/>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u w:val="single"/>
          <w:lang w:eastAsia="ru-RU"/>
        </w:rPr>
        <w:t>Задачи работы с виновными и неспособными защитить родителями:</w:t>
      </w:r>
      <w:r w:rsidRPr="0073540D">
        <w:rPr>
          <w:rFonts w:ascii="Times New Roman" w:eastAsia="Times New Roman" w:hAnsi="Times New Roman" w:cs="Times New Roman"/>
          <w:color w:val="000000"/>
          <w:sz w:val="28"/>
          <w:szCs w:val="28"/>
          <w:lang w:eastAsia="ru-RU"/>
        </w:rPr>
        <w:t>  выявить мотивы поведения родителей;  обучить эффективным родительским навыкам;  помочь родителям осознать собственный травматический опыт, связанный с насилием;  мотивировать на лечение от зависимостей, если они имеются;   выявить психические расстройства и обеспечить доступ к психиатрической помощи.</w:t>
      </w:r>
    </w:p>
    <w:p w:rsidR="0073540D" w:rsidRPr="0073540D" w:rsidRDefault="0073540D" w:rsidP="0073540D">
      <w:pPr>
        <w:shd w:val="clear" w:color="auto" w:fill="FFFFFF"/>
        <w:spacing w:after="0" w:line="240" w:lineRule="auto"/>
        <w:ind w:firstLine="568"/>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Таким образом, можно сделать вывод о том, что педагоги могут проводить профилактику случаев насилия и жестокого отношения с детьми, обсуждая в рамках тематических классных часов и  бесед, совместных  занятий  для детей и их родителей. А так же в рамках родительских собраний проводить работу с родителями.</w:t>
      </w:r>
    </w:p>
    <w:p w:rsidR="0073540D" w:rsidRPr="0073540D" w:rsidRDefault="0073540D" w:rsidP="0073540D">
      <w:pPr>
        <w:shd w:val="clear" w:color="auto" w:fill="FFFFFF"/>
        <w:spacing w:after="0" w:line="240" w:lineRule="auto"/>
        <w:ind w:firstLine="568"/>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Для всех параллелей разработаны беседы и классные часы:</w:t>
      </w:r>
    </w:p>
    <w:p w:rsidR="0073540D" w:rsidRPr="0073540D" w:rsidRDefault="0073540D" w:rsidP="0073540D">
      <w:pPr>
        <w:shd w:val="clear" w:color="auto" w:fill="FFFFFF"/>
        <w:spacing w:after="0" w:line="240" w:lineRule="auto"/>
        <w:ind w:firstLine="568"/>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для учащихся 7-9 лет «Встреча с незнакомцем»,</w:t>
      </w:r>
    </w:p>
    <w:p w:rsidR="0073540D" w:rsidRPr="0073540D" w:rsidRDefault="0073540D" w:rsidP="0073540D">
      <w:pPr>
        <w:shd w:val="clear" w:color="auto" w:fill="FFFFFF"/>
        <w:spacing w:after="0" w:line="240" w:lineRule="auto"/>
        <w:ind w:firstLine="568"/>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для учащихся  9-12 лет </w:t>
      </w:r>
      <w:r w:rsidRPr="0073540D">
        <w:rPr>
          <w:rFonts w:ascii="Times New Roman" w:eastAsia="Times New Roman" w:hAnsi="Times New Roman" w:cs="Times New Roman"/>
          <w:b/>
          <w:bCs/>
          <w:color w:val="000000"/>
          <w:sz w:val="28"/>
          <w:szCs w:val="28"/>
          <w:lang w:eastAsia="ru-RU"/>
        </w:rPr>
        <w:t>«</w:t>
      </w:r>
      <w:r w:rsidRPr="0073540D">
        <w:rPr>
          <w:rFonts w:ascii="Times New Roman" w:eastAsia="Times New Roman" w:hAnsi="Times New Roman" w:cs="Times New Roman"/>
          <w:color w:val="000000"/>
          <w:sz w:val="28"/>
          <w:szCs w:val="28"/>
          <w:lang w:eastAsia="ru-RU"/>
        </w:rPr>
        <w:t>Границы неприкосновенности»</w:t>
      </w:r>
    </w:p>
    <w:p w:rsidR="0073540D" w:rsidRPr="0073540D" w:rsidRDefault="0073540D" w:rsidP="0073540D">
      <w:pPr>
        <w:shd w:val="clear" w:color="auto" w:fill="FFFFFF"/>
        <w:spacing w:after="0" w:line="240" w:lineRule="auto"/>
        <w:ind w:firstLine="568"/>
        <w:rPr>
          <w:rFonts w:ascii="Calibri" w:eastAsia="Times New Roman" w:hAnsi="Calibri" w:cs="Calibri"/>
          <w:color w:val="000000"/>
          <w:lang w:eastAsia="ru-RU"/>
        </w:rPr>
      </w:pPr>
      <w:r w:rsidRPr="0073540D">
        <w:rPr>
          <w:rFonts w:ascii="Times New Roman" w:eastAsia="Times New Roman" w:hAnsi="Times New Roman" w:cs="Times New Roman"/>
          <w:color w:val="000000"/>
          <w:sz w:val="28"/>
          <w:szCs w:val="28"/>
          <w:lang w:eastAsia="ru-RU"/>
        </w:rPr>
        <w:t>для девушек  13-16 лет «Границы неприкосновенности».</w:t>
      </w:r>
    </w:p>
    <w:p w:rsidR="00FE64B9" w:rsidRDefault="00FE64B9"/>
    <w:sectPr w:rsidR="00FE6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5146"/>
    <w:multiLevelType w:val="multilevel"/>
    <w:tmpl w:val="76841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A677F4"/>
    <w:multiLevelType w:val="multilevel"/>
    <w:tmpl w:val="3018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11680"/>
    <w:multiLevelType w:val="multilevel"/>
    <w:tmpl w:val="C8840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683A07"/>
    <w:multiLevelType w:val="multilevel"/>
    <w:tmpl w:val="C5FAB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99007C"/>
    <w:multiLevelType w:val="multilevel"/>
    <w:tmpl w:val="77F8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40D"/>
    <w:rsid w:val="0073540D"/>
    <w:rsid w:val="00BF1B4C"/>
    <w:rsid w:val="00FE6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005330">
      <w:bodyDiv w:val="1"/>
      <w:marLeft w:val="0"/>
      <w:marRight w:val="0"/>
      <w:marTop w:val="0"/>
      <w:marBottom w:val="0"/>
      <w:divBdr>
        <w:top w:val="none" w:sz="0" w:space="0" w:color="auto"/>
        <w:left w:val="none" w:sz="0" w:space="0" w:color="auto"/>
        <w:bottom w:val="none" w:sz="0" w:space="0" w:color="auto"/>
        <w:right w:val="none" w:sz="0" w:space="0" w:color="auto"/>
      </w:divBdr>
    </w:div>
    <w:div w:id="19792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3612</Words>
  <Characters>20590</Characters>
  <Application>Microsoft Office Word</Application>
  <DocSecurity>0</DocSecurity>
  <Lines>171</Lines>
  <Paragraphs>48</Paragraphs>
  <ScaleCrop>false</ScaleCrop>
  <Company/>
  <LinksUpToDate>false</LinksUpToDate>
  <CharactersWithSpaces>24154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dc:creator>
  <cp:lastModifiedBy>Оператор</cp:lastModifiedBy>
  <cp:revision>4</cp:revision>
  <dcterms:created xsi:type="dcterms:W3CDTF">2021-03-11T08:45:00Z</dcterms:created>
  <dcterms:modified xsi:type="dcterms:W3CDTF">2021-03-12T08:18:00Z</dcterms:modified>
</cp:coreProperties>
</file>