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E6" w:rsidRPr="00957FE6" w:rsidRDefault="00957FE6" w:rsidP="00957FE6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57FE6">
        <w:rPr>
          <w:rFonts w:ascii="Times New Roman" w:hAnsi="Times New Roman" w:cs="Times New Roman"/>
          <w:b/>
          <w:bCs/>
          <w:sz w:val="28"/>
        </w:rPr>
        <w:t xml:space="preserve">Отчет о работе куратора за </w:t>
      </w:r>
      <w:r w:rsidR="0059439D">
        <w:rPr>
          <w:rFonts w:ascii="Times New Roman" w:hAnsi="Times New Roman" w:cs="Times New Roman"/>
          <w:b/>
          <w:bCs/>
          <w:sz w:val="28"/>
        </w:rPr>
        <w:t>второе</w:t>
      </w:r>
      <w:r w:rsidRPr="00957FE6">
        <w:rPr>
          <w:rFonts w:ascii="Times New Roman" w:hAnsi="Times New Roman" w:cs="Times New Roman"/>
          <w:b/>
          <w:bCs/>
          <w:sz w:val="28"/>
        </w:rPr>
        <w:t xml:space="preserve"> полугодие 2022 года</w:t>
      </w:r>
      <w:r w:rsidR="0059439D">
        <w:rPr>
          <w:rFonts w:ascii="Times New Roman" w:hAnsi="Times New Roman" w:cs="Times New Roman"/>
          <w:b/>
          <w:bCs/>
          <w:sz w:val="28"/>
        </w:rPr>
        <w:t xml:space="preserve"> по </w:t>
      </w:r>
      <w:r w:rsidR="00872DDC">
        <w:rPr>
          <w:rFonts w:ascii="Times New Roman" w:hAnsi="Times New Roman" w:cs="Times New Roman"/>
          <w:b/>
          <w:bCs/>
          <w:sz w:val="28"/>
        </w:rPr>
        <w:t>П</w:t>
      </w:r>
      <w:r w:rsidR="0059439D">
        <w:rPr>
          <w:rFonts w:ascii="Times New Roman" w:hAnsi="Times New Roman" w:cs="Times New Roman"/>
          <w:b/>
          <w:bCs/>
          <w:sz w:val="28"/>
        </w:rPr>
        <w:t>роекту «500+»</w:t>
      </w:r>
    </w:p>
    <w:p w:rsidR="00957FE6" w:rsidRPr="00957FE6" w:rsidRDefault="00E86045" w:rsidP="00E860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Казаринова Татьяна Александровна (</w:t>
      </w:r>
      <w:r w:rsidRPr="00957FE6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 w:rsidR="00957FE6" w:rsidRPr="00957FE6">
        <w:rPr>
          <w:rFonts w:ascii="Times New Roman" w:hAnsi="Times New Roman" w:cs="Times New Roman"/>
          <w:sz w:val="28"/>
          <w:szCs w:val="28"/>
        </w:rPr>
        <w:t>МБОУ СОШ №1 г. Семикаракорск</w:t>
      </w:r>
      <w:r w:rsidR="00B000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-</w:t>
      </w:r>
      <w:r w:rsidR="00957FE6" w:rsidRPr="00957FE6">
        <w:rPr>
          <w:rFonts w:ascii="Times New Roman" w:hAnsi="Times New Roman" w:cs="Times New Roman"/>
          <w:sz w:val="28"/>
          <w:szCs w:val="28"/>
        </w:rPr>
        <w:t xml:space="preserve"> </w:t>
      </w:r>
      <w:r w:rsidR="00957FE6" w:rsidRPr="00957FE6">
        <w:rPr>
          <w:rFonts w:ascii="Times New Roman" w:hAnsi="Times New Roman" w:cs="Times New Roman"/>
          <w:sz w:val="28"/>
        </w:rPr>
        <w:t xml:space="preserve">куратор </w:t>
      </w:r>
      <w:r w:rsidR="00957FE6" w:rsidRPr="00957FE6">
        <w:rPr>
          <w:rFonts w:ascii="Times New Roman" w:hAnsi="Times New Roman" w:cs="Times New Roman"/>
          <w:sz w:val="28"/>
          <w:szCs w:val="28"/>
        </w:rPr>
        <w:t>МБОУ Золотарёвская СОШ</w:t>
      </w:r>
      <w:r>
        <w:rPr>
          <w:rFonts w:ascii="Times New Roman" w:hAnsi="Times New Roman" w:cs="Times New Roman"/>
          <w:sz w:val="28"/>
          <w:szCs w:val="28"/>
        </w:rPr>
        <w:t>,</w:t>
      </w:r>
      <w:r w:rsidR="00957FE6" w:rsidRPr="00957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школы с низким образовательным результатом,</w:t>
      </w:r>
      <w:r w:rsidRPr="00957FE6">
        <w:rPr>
          <w:rFonts w:ascii="Times New Roman" w:hAnsi="Times New Roman" w:cs="Times New Roman"/>
          <w:sz w:val="28"/>
          <w:szCs w:val="28"/>
        </w:rPr>
        <w:t xml:space="preserve"> </w:t>
      </w:r>
      <w:r w:rsidR="00957FE6" w:rsidRPr="00957FE6">
        <w:rPr>
          <w:rFonts w:ascii="Times New Roman" w:hAnsi="Times New Roman" w:cs="Times New Roman"/>
          <w:sz w:val="28"/>
          <w:szCs w:val="28"/>
        </w:rPr>
        <w:t>Семикаракорского района Ростовской области</w:t>
      </w:r>
      <w:r w:rsidR="00957FE6" w:rsidRPr="00957FE6">
        <w:rPr>
          <w:rFonts w:ascii="Times New Roman" w:hAnsi="Times New Roman" w:cs="Times New Roman"/>
          <w:sz w:val="28"/>
        </w:rPr>
        <w:t>.</w:t>
      </w:r>
    </w:p>
    <w:p w:rsidR="00957FE6" w:rsidRDefault="006D3A56" w:rsidP="00957F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Выполнение п</w:t>
      </w:r>
      <w:r w:rsidR="00957FE6" w:rsidRPr="00957FE6">
        <w:rPr>
          <w:rFonts w:ascii="Times New Roman" w:hAnsi="Times New Roman" w:cs="Times New Roman"/>
          <w:sz w:val="28"/>
        </w:rPr>
        <w:t>лан</w:t>
      </w:r>
      <w:r>
        <w:rPr>
          <w:rFonts w:ascii="Times New Roman" w:hAnsi="Times New Roman" w:cs="Times New Roman"/>
          <w:sz w:val="28"/>
        </w:rPr>
        <w:t>а</w:t>
      </w:r>
      <w:r w:rsidR="00957FE6" w:rsidRPr="00957FE6">
        <w:rPr>
          <w:rFonts w:ascii="Times New Roman" w:hAnsi="Times New Roman" w:cs="Times New Roman"/>
          <w:sz w:val="28"/>
        </w:rPr>
        <w:t xml:space="preserve"> работы на  </w:t>
      </w:r>
      <w:r w:rsidR="00751715">
        <w:rPr>
          <w:rFonts w:ascii="Times New Roman" w:hAnsi="Times New Roman" w:cs="Times New Roman"/>
          <w:sz w:val="28"/>
        </w:rPr>
        <w:t>второе</w:t>
      </w:r>
      <w:r w:rsidR="00957FE6" w:rsidRPr="00957FE6">
        <w:rPr>
          <w:rFonts w:ascii="Times New Roman" w:hAnsi="Times New Roman" w:cs="Times New Roman"/>
          <w:sz w:val="28"/>
        </w:rPr>
        <w:t xml:space="preserve"> полугодие</w:t>
      </w:r>
      <w:r>
        <w:rPr>
          <w:rFonts w:ascii="Times New Roman" w:hAnsi="Times New Roman" w:cs="Times New Roman"/>
          <w:sz w:val="28"/>
        </w:rPr>
        <w:t xml:space="preserve"> 2022 года.</w:t>
      </w:r>
    </w:p>
    <w:p w:rsidR="0059439D" w:rsidRPr="00957FE6" w:rsidRDefault="0059439D" w:rsidP="0059439D">
      <w:pPr>
        <w:spacing w:after="0" w:line="240" w:lineRule="auto"/>
        <w:ind w:left="720"/>
        <w:rPr>
          <w:rFonts w:ascii="Times New Roman" w:hAnsi="Times New Roman" w:cs="Times New Roman"/>
          <w:sz w:val="28"/>
        </w:rPr>
      </w:pPr>
    </w:p>
    <w:tbl>
      <w:tblPr>
        <w:tblStyle w:val="a5"/>
        <w:tblW w:w="10173" w:type="dxa"/>
        <w:tblLayout w:type="fixed"/>
        <w:tblLook w:val="04A0"/>
      </w:tblPr>
      <w:tblGrid>
        <w:gridCol w:w="675"/>
        <w:gridCol w:w="1526"/>
        <w:gridCol w:w="4286"/>
        <w:gridCol w:w="3686"/>
      </w:tblGrid>
      <w:tr w:rsidR="0059439D" w:rsidRPr="0059439D" w:rsidTr="00751715">
        <w:tc>
          <w:tcPr>
            <w:tcW w:w="675" w:type="dxa"/>
          </w:tcPr>
          <w:p w:rsidR="0059439D" w:rsidRPr="0059439D" w:rsidRDefault="0059439D" w:rsidP="004D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6" w:type="dxa"/>
          </w:tcPr>
          <w:p w:rsidR="0059439D" w:rsidRPr="0059439D" w:rsidRDefault="0059439D" w:rsidP="004D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посещения </w:t>
            </w:r>
          </w:p>
        </w:tc>
        <w:tc>
          <w:tcPr>
            <w:tcW w:w="4286" w:type="dxa"/>
          </w:tcPr>
          <w:p w:rsidR="0059439D" w:rsidRPr="0059439D" w:rsidRDefault="0059439D" w:rsidP="004D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9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686" w:type="dxa"/>
          </w:tcPr>
          <w:p w:rsidR="0059439D" w:rsidRPr="0059439D" w:rsidRDefault="0059439D" w:rsidP="004D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59439D" w:rsidRPr="0059439D" w:rsidTr="00751715">
        <w:tc>
          <w:tcPr>
            <w:tcW w:w="675" w:type="dxa"/>
          </w:tcPr>
          <w:p w:rsidR="0059439D" w:rsidRPr="0059439D" w:rsidRDefault="0059439D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9439D" w:rsidRPr="0059439D" w:rsidRDefault="0059439D" w:rsidP="0095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39D">
              <w:rPr>
                <w:rFonts w:ascii="Times New Roman" w:hAnsi="Times New Roman" w:cs="Times New Roman"/>
                <w:sz w:val="24"/>
                <w:szCs w:val="24"/>
              </w:rPr>
              <w:t xml:space="preserve">С 01.09.2022 по 23.09.2022 </w:t>
            </w:r>
          </w:p>
        </w:tc>
        <w:tc>
          <w:tcPr>
            <w:tcW w:w="4286" w:type="dxa"/>
          </w:tcPr>
          <w:p w:rsidR="0059439D" w:rsidRPr="008E1073" w:rsidRDefault="0059439D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>Общение через месесенджеры</w:t>
            </w:r>
            <w:r w:rsidR="00B86D73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и МЭДК</w:t>
            </w: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D73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ФИОКО </w:t>
            </w: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директором – школьным координатором проекта в МБОУ Золотаревская СОШ по вопросам </w:t>
            </w: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заседания методобъединения по обсуждению результатов ВПР 2022 </w:t>
            </w:r>
            <w:r w:rsidR="00B86D73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года </w:t>
            </w: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(весна</w:t>
            </w:r>
            <w:r w:rsidR="00B86D73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анализ работы учителей с критериями оценивания</w:t>
            </w:r>
            <w:r w:rsidR="008E1073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6" w:type="dxa"/>
          </w:tcPr>
          <w:p w:rsidR="0059439D" w:rsidRPr="008E1073" w:rsidRDefault="0059439D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Проведено заседание методобъединения по обсуждению результатов ВПР 2022 года и анализ работы учителей с критериями оценивания. Утвержден отчет по результатам ВПР в 4-7 классах. Проведен анализ основных ошибок учащихся и план по устранению недочетов.</w:t>
            </w:r>
          </w:p>
          <w:p w:rsidR="0059439D" w:rsidRPr="008E1073" w:rsidRDefault="0059439D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Подготовлен статистический отчет по результатам ВПР.</w:t>
            </w:r>
          </w:p>
        </w:tc>
      </w:tr>
      <w:tr w:rsidR="0059439D" w:rsidRPr="0059439D" w:rsidTr="00751715">
        <w:tc>
          <w:tcPr>
            <w:tcW w:w="675" w:type="dxa"/>
          </w:tcPr>
          <w:p w:rsidR="0059439D" w:rsidRPr="0059439D" w:rsidRDefault="0059439D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9439D" w:rsidRPr="0059439D" w:rsidRDefault="0059439D" w:rsidP="0095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39D">
              <w:rPr>
                <w:rFonts w:ascii="Times New Roman" w:hAnsi="Times New Roman" w:cs="Times New Roman"/>
                <w:sz w:val="24"/>
                <w:szCs w:val="24"/>
              </w:rPr>
              <w:t>02.09 – 12.09.2022</w:t>
            </w:r>
          </w:p>
        </w:tc>
        <w:tc>
          <w:tcPr>
            <w:tcW w:w="4286" w:type="dxa"/>
          </w:tcPr>
          <w:p w:rsidR="0059439D" w:rsidRPr="008E1073" w:rsidRDefault="0059439D" w:rsidP="005023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Открытие Центра «Точка роста». Организация набора обучающихся по программам Центра «Точка роста»</w:t>
            </w:r>
            <w:r w:rsidR="005023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 рамках А</w:t>
            </w:r>
            <w:r w:rsidR="00502310" w:rsidRPr="005023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 </w:t>
            </w:r>
            <w:r w:rsidR="00502310" w:rsidRPr="00502310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«Низкий уровень оснащения школы</w:t>
            </w:r>
            <w:r w:rsidR="00502310" w:rsidRPr="005023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»</w:t>
            </w:r>
            <w:r w:rsidR="005023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)</w:t>
            </w:r>
            <w:r w:rsidR="00502310" w:rsidRPr="005023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686" w:type="dxa"/>
          </w:tcPr>
          <w:p w:rsidR="0059439D" w:rsidRPr="008E1073" w:rsidRDefault="0059439D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освещена в средствах массовой информации, размещена на официальном сайте школы </w:t>
            </w:r>
            <w:hyperlink r:id="rId5" w:history="1">
              <w:r w:rsidRPr="008E107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https://zolotarevka.nubex.ru/</w:t>
              </w:r>
            </w:hyperlink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155AAB" w:rsidRPr="0059439D" w:rsidTr="00751715">
        <w:tc>
          <w:tcPr>
            <w:tcW w:w="675" w:type="dxa"/>
          </w:tcPr>
          <w:p w:rsidR="00155AAB" w:rsidRPr="0059439D" w:rsidRDefault="00155AAB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55AAB" w:rsidRPr="0059439D" w:rsidRDefault="00155AAB" w:rsidP="001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12.09- 17.10.2022</w:t>
            </w:r>
          </w:p>
        </w:tc>
        <w:tc>
          <w:tcPr>
            <w:tcW w:w="4286" w:type="dxa"/>
          </w:tcPr>
          <w:p w:rsidR="00155AAB" w:rsidRPr="008E1073" w:rsidRDefault="00155AAB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Оценка качества и резул</w:t>
            </w:r>
            <w:r w:rsidR="00E86045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ьтативности принимаемых Золотарё</w:t>
            </w: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вской школой управленческих мер в рамках реализуемых мероприятий</w:t>
            </w:r>
            <w:r w:rsidR="00033F05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АП </w:t>
            </w:r>
            <w:r w:rsidR="00033F05" w:rsidRPr="008E1073">
              <w:rPr>
                <w:rFonts w:ascii="Times New Roman" w:hAnsi="Times New Roman" w:cs="Times New Roman"/>
                <w:sz w:val="24"/>
                <w:szCs w:val="24"/>
              </w:rPr>
              <w:t>«Высокая доля учащихся с рисками учебной неуспешности».</w:t>
            </w:r>
          </w:p>
        </w:tc>
        <w:tc>
          <w:tcPr>
            <w:tcW w:w="3686" w:type="dxa"/>
          </w:tcPr>
          <w:p w:rsidR="00155AAB" w:rsidRPr="008E1073" w:rsidRDefault="00155AAB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Откорректированы  приказы, выписки из протоколов педсоветов, проанализированы аналитические справки.</w:t>
            </w:r>
          </w:p>
          <w:p w:rsidR="00DB03E5" w:rsidRPr="008E1073" w:rsidRDefault="00626605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DB03E5" w:rsidRPr="008E107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https://zolotarevka.nubex.ru/14006/</w:t>
              </w:r>
            </w:hyperlink>
            <w:r w:rsidR="00DB03E5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9439D" w:rsidRPr="0059439D" w:rsidTr="00751715">
        <w:tc>
          <w:tcPr>
            <w:tcW w:w="675" w:type="dxa"/>
          </w:tcPr>
          <w:p w:rsidR="0059439D" w:rsidRPr="0059439D" w:rsidRDefault="0059439D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9439D" w:rsidRPr="0059439D" w:rsidRDefault="00155AAB" w:rsidP="0095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26.09 -</w:t>
            </w:r>
            <w:r w:rsidR="0059439D" w:rsidRPr="0059439D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4286" w:type="dxa"/>
          </w:tcPr>
          <w:p w:rsidR="0059439D" w:rsidRPr="008E1073" w:rsidRDefault="00455EBD" w:rsidP="00455E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 школ</w:t>
            </w:r>
            <w:r w:rsidR="00361134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 </w:t>
            </w:r>
            <w:r w:rsidR="00155AAB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процессе подготовки к взаимоэкспертизе</w:t>
            </w:r>
            <w:r w:rsidR="008E1073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6" w:type="dxa"/>
          </w:tcPr>
          <w:p w:rsidR="0059439D" w:rsidRPr="008E1073" w:rsidRDefault="0059439D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3E5" w:rsidRPr="008E10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5AAB" w:rsidRPr="008E1073">
              <w:rPr>
                <w:rFonts w:ascii="Times New Roman" w:hAnsi="Times New Roman" w:cs="Times New Roman"/>
                <w:sz w:val="24"/>
                <w:szCs w:val="24"/>
              </w:rPr>
              <w:t>вяз</w:t>
            </w:r>
            <w:r w:rsidR="00DB03E5" w:rsidRPr="008E10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55AAB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со школой-партнером</w:t>
            </w:r>
            <w:r w:rsidR="00DB03E5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установлена через электронную почту.</w:t>
            </w:r>
            <w:r w:rsidR="0094797F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Заполнены чек-листы МБОУ Золотарёвская СОШ. Проанализированы с куратором </w:t>
            </w:r>
            <w:r w:rsidR="008E10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797F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БОУ «Ковжинская С</w:t>
            </w:r>
            <w:r w:rsidR="009E4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94797F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Ш» Вологодской области чек-листы и аналитическая справка для взаимной экспертизы.</w:t>
            </w:r>
          </w:p>
        </w:tc>
      </w:tr>
      <w:tr w:rsidR="0059439D" w:rsidRPr="0059439D" w:rsidTr="00751715">
        <w:tc>
          <w:tcPr>
            <w:tcW w:w="675" w:type="dxa"/>
          </w:tcPr>
          <w:p w:rsidR="0059439D" w:rsidRPr="0059439D" w:rsidRDefault="0059439D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9439D" w:rsidRPr="0059439D" w:rsidRDefault="0059439D" w:rsidP="0045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3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5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03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5943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310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9439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155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:rsidR="0059439D" w:rsidRPr="008E1073" w:rsidRDefault="0059439D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Общение через мессенджеры </w:t>
            </w: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директором – школ</w:t>
            </w:r>
            <w:r w:rsidR="00B651E0"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ьным координатором МБОУ Золотарё</w:t>
            </w: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вская СОШ по вопросам </w:t>
            </w: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отчетных документов </w:t>
            </w:r>
            <w:r w:rsidR="00155AAB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по второму этапу </w:t>
            </w:r>
            <w:r w:rsidR="00033F05" w:rsidRPr="008E10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5AAB" w:rsidRPr="008E1073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  <w:r w:rsidR="008E1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439D" w:rsidRPr="008E1073" w:rsidRDefault="00155AAB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E1073">
              <w:rPr>
                <w:rFonts w:ascii="Times New Roman" w:hAnsi="Times New Roman" w:cs="Times New Roman"/>
                <w:sz w:val="24"/>
                <w:szCs w:val="24"/>
              </w:rPr>
              <w:t>Документы подготовлены, откорректированы. Регулярный мониторинг ИС МЭДК: размещенные документы были отправлены на доработку в исполнении сроков мероприятий.</w:t>
            </w:r>
          </w:p>
          <w:p w:rsidR="00DB03E5" w:rsidRPr="008E1073" w:rsidRDefault="00626605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03E5" w:rsidRPr="008E1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https://zolotarevka.nubex.ru/14006/</w:t>
              </w:r>
            </w:hyperlink>
            <w:r w:rsidR="00DB03E5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768B" w:rsidRPr="0059439D" w:rsidTr="00751715">
        <w:tc>
          <w:tcPr>
            <w:tcW w:w="675" w:type="dxa"/>
          </w:tcPr>
          <w:p w:rsidR="005E768B" w:rsidRPr="0059439D" w:rsidRDefault="005E768B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E768B" w:rsidRPr="0059439D" w:rsidRDefault="005E768B" w:rsidP="001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4286" w:type="dxa"/>
          </w:tcPr>
          <w:p w:rsidR="005E768B" w:rsidRPr="008E1073" w:rsidRDefault="00033F05" w:rsidP="00294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вебинаре ГАУ РО «РИАЦРО»  и ознакомление с </w:t>
            </w:r>
            <w:r w:rsidRPr="008E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основными итогами реализации Проекта 500+ в 2002 году</w:t>
            </w:r>
            <w:r w:rsidR="00294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E768B" w:rsidRPr="008E1073" w:rsidRDefault="00033F05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 с особенностями и результатами проведения </w:t>
            </w:r>
            <w:r w:rsidRPr="008E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взаимоэкспертизы АП школами Проекта</w:t>
            </w:r>
            <w:r w:rsidR="00294A4B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критериями проверки документов в ИС МЭДК</w:t>
            </w: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39D" w:rsidRPr="0059439D" w:rsidTr="001341AE">
        <w:trPr>
          <w:trHeight w:val="286"/>
        </w:trPr>
        <w:tc>
          <w:tcPr>
            <w:tcW w:w="675" w:type="dxa"/>
          </w:tcPr>
          <w:p w:rsidR="0059439D" w:rsidRPr="0059439D" w:rsidRDefault="0059439D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9439D" w:rsidRPr="00DB03E5" w:rsidRDefault="00DB03E5" w:rsidP="004D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3E5">
              <w:rPr>
                <w:rFonts w:ascii="Times New Roman" w:hAnsi="Times New Roman" w:cs="Times New Roman"/>
                <w:sz w:val="24"/>
                <w:szCs w:val="24"/>
              </w:rPr>
              <w:t>17.10.-</w:t>
            </w:r>
          </w:p>
          <w:p w:rsidR="00DB03E5" w:rsidRPr="0059439D" w:rsidRDefault="00621B7C" w:rsidP="00621B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B03E5" w:rsidRPr="00DB03E5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4286" w:type="dxa"/>
          </w:tcPr>
          <w:p w:rsidR="0059439D" w:rsidRPr="008E1073" w:rsidRDefault="00C64D05" w:rsidP="008E10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>Изучение и подтверждение документов школы-участницы Проекта 500+</w:t>
            </w:r>
            <w:r w:rsidR="00B000A6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</w:t>
            </w:r>
            <w:r w:rsidR="008C3284" w:rsidRPr="008E1073">
              <w:rPr>
                <w:rFonts w:ascii="Times New Roman" w:hAnsi="Times New Roman" w:cs="Times New Roman"/>
                <w:sz w:val="24"/>
                <w:szCs w:val="24"/>
              </w:rPr>
              <w:t>планов-графиков (дорожных карт)</w:t>
            </w:r>
            <w:r w:rsidR="00B000A6" w:rsidRPr="008E1073">
              <w:rPr>
                <w:rFonts w:ascii="Times New Roman" w:hAnsi="Times New Roman" w:cs="Times New Roman"/>
                <w:sz w:val="24"/>
                <w:szCs w:val="24"/>
              </w:rPr>
              <w:t>, подготовленных для размещения на 2 этапе по АРП «Высокая доля учащихся с рисками учебной неуспешности»</w:t>
            </w:r>
            <w:r w:rsidR="008C3284" w:rsidRPr="008E1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42150" w:rsidRDefault="008D6427" w:rsidP="009E45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1AE" w:rsidRPr="008E1073">
              <w:rPr>
                <w:rFonts w:ascii="Times New Roman" w:hAnsi="Times New Roman" w:cs="Times New Roman"/>
                <w:sz w:val="24"/>
                <w:szCs w:val="24"/>
              </w:rPr>
              <w:t>Размещение отчетных документов в ИС МЭДК, подтвержденных куратором и подтверждающих наступление позитивных изменений в школах-участницах Проекта 500+.</w:t>
            </w:r>
          </w:p>
          <w:p w:rsidR="0059439D" w:rsidRPr="008E1073" w:rsidRDefault="00626605" w:rsidP="009E45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C3284" w:rsidRPr="008E1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https://zolotarevka.nubex.ru/14006/</w:t>
              </w:r>
            </w:hyperlink>
          </w:p>
        </w:tc>
      </w:tr>
      <w:tr w:rsidR="00BA250E" w:rsidRPr="0059439D" w:rsidTr="001341AE">
        <w:trPr>
          <w:trHeight w:val="286"/>
        </w:trPr>
        <w:tc>
          <w:tcPr>
            <w:tcW w:w="675" w:type="dxa"/>
          </w:tcPr>
          <w:p w:rsidR="00BA250E" w:rsidRPr="0059439D" w:rsidRDefault="00BA250E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A250E" w:rsidRPr="00DB03E5" w:rsidRDefault="00BA250E" w:rsidP="004D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7.11.2022</w:t>
            </w:r>
          </w:p>
        </w:tc>
        <w:tc>
          <w:tcPr>
            <w:tcW w:w="4286" w:type="dxa"/>
          </w:tcPr>
          <w:p w:rsidR="00BA250E" w:rsidRPr="008E1073" w:rsidRDefault="00BA250E" w:rsidP="009E45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обобщение </w:t>
            </w:r>
            <w:r w:rsidR="009E4540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="009E4540"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>роекте.</w:t>
            </w:r>
          </w:p>
        </w:tc>
        <w:tc>
          <w:tcPr>
            <w:tcW w:w="3686" w:type="dxa"/>
          </w:tcPr>
          <w:p w:rsidR="00BA250E" w:rsidRPr="008E1073" w:rsidRDefault="00BA250E" w:rsidP="008E10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>Участие в анкетировании  ФГБОУ ФИОКО</w:t>
            </w:r>
          </w:p>
        </w:tc>
      </w:tr>
      <w:tr w:rsidR="008C3284" w:rsidRPr="0059439D" w:rsidTr="001341AE">
        <w:trPr>
          <w:trHeight w:val="286"/>
        </w:trPr>
        <w:tc>
          <w:tcPr>
            <w:tcW w:w="675" w:type="dxa"/>
          </w:tcPr>
          <w:p w:rsidR="008C3284" w:rsidRPr="0059439D" w:rsidRDefault="008C3284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C3284" w:rsidRPr="00DB03E5" w:rsidRDefault="008C3284" w:rsidP="004D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четверг </w:t>
            </w:r>
          </w:p>
        </w:tc>
        <w:tc>
          <w:tcPr>
            <w:tcW w:w="4286" w:type="dxa"/>
          </w:tcPr>
          <w:p w:rsidR="008C3284" w:rsidRPr="008E1073" w:rsidRDefault="00BA250E" w:rsidP="008E10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>Самооценка эффективности  участия в проекте</w:t>
            </w:r>
            <w:r w:rsidR="007A6D97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и обмен опытом</w:t>
            </w: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C3284" w:rsidRPr="008C3284" w:rsidRDefault="00BA250E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Еженедельное ознакомление на вебинарах   с практикой школ-участниц Проекта 500+ (</w:t>
            </w:r>
            <w:r w:rsidR="008C3284" w:rsidRPr="008C3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практик 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8C3284" w:rsidRPr="008C3284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сайте</w:t>
            </w:r>
          </w:p>
          <w:p w:rsidR="008C3284" w:rsidRPr="008E1073" w:rsidRDefault="008C3284" w:rsidP="008E10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ФИОКО по адресу </w:t>
            </w:r>
            <w:hyperlink r:id="rId9" w:history="1">
              <w:r w:rsidRPr="008E107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https://fioco.ru/bank-praktik</w:t>
              </w:r>
            </w:hyperlink>
            <w:r w:rsidR="00BA250E"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C32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3EDA" w:rsidRPr="0059439D" w:rsidTr="00751715">
        <w:tc>
          <w:tcPr>
            <w:tcW w:w="675" w:type="dxa"/>
          </w:tcPr>
          <w:p w:rsidR="00953EDA" w:rsidRPr="0059439D" w:rsidRDefault="00953EDA" w:rsidP="0059439D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53EDA" w:rsidRPr="006D3A56" w:rsidRDefault="006D3A56" w:rsidP="001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A56"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142150">
              <w:rPr>
                <w:rFonts w:ascii="Times New Roman" w:hAnsi="Times New Roman" w:cs="Times New Roman"/>
                <w:sz w:val="24"/>
              </w:rPr>
              <w:t>31.11</w:t>
            </w:r>
            <w:r w:rsidRPr="006D3A56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4286" w:type="dxa"/>
          </w:tcPr>
          <w:p w:rsidR="008C3284" w:rsidRPr="008E1073" w:rsidRDefault="007A5C7E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</w:t>
            </w:r>
            <w:r w:rsidR="008C3284"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  <w:p w:rsidR="008C3284" w:rsidRPr="008C3284" w:rsidRDefault="008C328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2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управленческой</w:t>
            </w:r>
          </w:p>
          <w:p w:rsidR="00953EDA" w:rsidRPr="008E1073" w:rsidRDefault="008C328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</w:pPr>
            <w:r w:rsidRPr="008C3284"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методической работы по сопровождению школ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C3284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-участниц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9E4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</w:t>
            </w:r>
            <w:r w:rsidRPr="008C3284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</w:t>
            </w:r>
            <w:r w:rsidRPr="008E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4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подведение итогов реализации П</w:t>
            </w:r>
            <w:r w:rsidR="007A5C7E" w:rsidRPr="008E1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роекта в 2022 году</w:t>
            </w:r>
            <w:r w:rsidR="008E1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E1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3686" w:type="dxa"/>
          </w:tcPr>
          <w:p w:rsidR="00036124" w:rsidRPr="00036124" w:rsidRDefault="0003612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</w:p>
          <w:p w:rsidR="00036124" w:rsidRPr="00036124" w:rsidRDefault="0003612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комментирует</w:t>
            </w:r>
          </w:p>
          <w:p w:rsidR="00036124" w:rsidRPr="00036124" w:rsidRDefault="0003612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в чате ИС МЭДК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Подтверждающие </w:t>
            </w: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</w:p>
          <w:p w:rsidR="00036124" w:rsidRPr="00036124" w:rsidRDefault="0003612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согласованы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кураторами</w:t>
            </w:r>
          </w:p>
          <w:p w:rsidR="00036124" w:rsidRPr="00036124" w:rsidRDefault="0003612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соответствующие</w:t>
            </w:r>
          </w:p>
          <w:p w:rsidR="00036124" w:rsidRPr="00036124" w:rsidRDefault="0003612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методическим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рекомендациям</w:t>
            </w:r>
          </w:p>
          <w:p w:rsidR="00036124" w:rsidRPr="00036124" w:rsidRDefault="0003612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/чек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листу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</w:t>
            </w: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позволяющие</w:t>
            </w:r>
          </w:p>
          <w:p w:rsidR="00036124" w:rsidRPr="00036124" w:rsidRDefault="0003612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подтвердить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  <w:p w:rsidR="00036124" w:rsidRPr="00036124" w:rsidRDefault="00036124" w:rsidP="008E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4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8E1073">
              <w:rPr>
                <w:rFonts w:ascii="Times New Roman" w:eastAsia="Times New Roman" w:hAnsi="Times New Roman" w:cs="Times New Roman"/>
                <w:sz w:val="24"/>
                <w:szCs w:val="24"/>
              </w:rPr>
              <w:t>ализации мероприятий антирисковых программ.</w:t>
            </w:r>
          </w:p>
          <w:p w:rsidR="00953EDA" w:rsidRPr="008E1073" w:rsidRDefault="00626605" w:rsidP="008E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E37DD" w:rsidRPr="008E1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https://zolotarevka.nubex.ru/14006/</w:t>
              </w:r>
            </w:hyperlink>
            <w:r w:rsidR="005E37DD" w:rsidRPr="008E10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957FE6" w:rsidRDefault="00957FE6" w:rsidP="00957FE6"/>
    <w:p w:rsidR="007C5AFB" w:rsidRPr="00957FE6" w:rsidRDefault="007C5AFB">
      <w:pPr>
        <w:rPr>
          <w:rFonts w:ascii="Times New Roman" w:hAnsi="Times New Roman" w:cs="Times New Roman"/>
          <w:sz w:val="28"/>
        </w:rPr>
      </w:pPr>
    </w:p>
    <w:sectPr w:rsidR="007C5AFB" w:rsidRPr="00957FE6" w:rsidSect="00957F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8058D"/>
    <w:multiLevelType w:val="hybridMultilevel"/>
    <w:tmpl w:val="DE2CB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D1B05BF"/>
    <w:multiLevelType w:val="hybridMultilevel"/>
    <w:tmpl w:val="1CBA8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83570C"/>
    <w:multiLevelType w:val="hybridMultilevel"/>
    <w:tmpl w:val="8488FFC0"/>
    <w:lvl w:ilvl="0" w:tplc="1D9EA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52E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27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C8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6CC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EF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0A5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AF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AC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1828AE"/>
    <w:multiLevelType w:val="hybridMultilevel"/>
    <w:tmpl w:val="BD60B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7FE6"/>
    <w:rsid w:val="00033F05"/>
    <w:rsid w:val="00036124"/>
    <w:rsid w:val="001341AE"/>
    <w:rsid w:val="00142150"/>
    <w:rsid w:val="00155AAB"/>
    <w:rsid w:val="00294A4B"/>
    <w:rsid w:val="002B4F9A"/>
    <w:rsid w:val="00356C5D"/>
    <w:rsid w:val="00361134"/>
    <w:rsid w:val="003D0CF9"/>
    <w:rsid w:val="00455EBD"/>
    <w:rsid w:val="00502310"/>
    <w:rsid w:val="0054389E"/>
    <w:rsid w:val="005645B8"/>
    <w:rsid w:val="0059439D"/>
    <w:rsid w:val="00594E2D"/>
    <w:rsid w:val="005E37DD"/>
    <w:rsid w:val="005E768B"/>
    <w:rsid w:val="006133F0"/>
    <w:rsid w:val="00620384"/>
    <w:rsid w:val="00621B7C"/>
    <w:rsid w:val="00626605"/>
    <w:rsid w:val="00642E94"/>
    <w:rsid w:val="006D3A56"/>
    <w:rsid w:val="00751715"/>
    <w:rsid w:val="007A208B"/>
    <w:rsid w:val="007A5C7E"/>
    <w:rsid w:val="007A6D97"/>
    <w:rsid w:val="007C5AFB"/>
    <w:rsid w:val="00872DDC"/>
    <w:rsid w:val="008C3284"/>
    <w:rsid w:val="008D6427"/>
    <w:rsid w:val="008E1073"/>
    <w:rsid w:val="0094797F"/>
    <w:rsid w:val="00953EDA"/>
    <w:rsid w:val="00957FE6"/>
    <w:rsid w:val="00997C1B"/>
    <w:rsid w:val="009E4540"/>
    <w:rsid w:val="00A73D63"/>
    <w:rsid w:val="00A746D3"/>
    <w:rsid w:val="00B000A6"/>
    <w:rsid w:val="00B437B2"/>
    <w:rsid w:val="00B651E0"/>
    <w:rsid w:val="00B86D73"/>
    <w:rsid w:val="00BA250E"/>
    <w:rsid w:val="00C64D05"/>
    <w:rsid w:val="00CF5E50"/>
    <w:rsid w:val="00D15119"/>
    <w:rsid w:val="00DB03E5"/>
    <w:rsid w:val="00E86045"/>
    <w:rsid w:val="00EF0BA0"/>
    <w:rsid w:val="00F3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FE6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a4">
    <w:name w:val="Hyperlink"/>
    <w:basedOn w:val="a0"/>
    <w:uiPriority w:val="99"/>
    <w:unhideWhenUsed/>
    <w:rsid w:val="00957FE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57F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lotarevka.nubex.ru/1400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lotarevka.nubex.ru/1400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lotarevka.nubex.ru/1400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olotarevka.nubex.ru/" TargetMode="External"/><Relationship Id="rId10" Type="http://schemas.openxmlformats.org/officeDocument/2006/relationships/hyperlink" Target="https://zolotarevka.nubex.ru/140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bank-prakt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2022-11-28T05:53:00Z</dcterms:created>
  <dcterms:modified xsi:type="dcterms:W3CDTF">2022-11-28T05:53:00Z</dcterms:modified>
</cp:coreProperties>
</file>