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7A" w:rsidRDefault="00DC347A"/>
    <w:tbl>
      <w:tblPr>
        <w:tblpPr w:leftFromText="180" w:rightFromText="180" w:vertAnchor="page" w:horzAnchor="margin" w:tblpXSpec="center" w:tblpY="2311"/>
        <w:tblW w:w="153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95"/>
        <w:gridCol w:w="2410"/>
        <w:gridCol w:w="3543"/>
        <w:gridCol w:w="3969"/>
      </w:tblGrid>
      <w:tr w:rsidR="0050617B" w:rsidRPr="00FF4DF0" w:rsidTr="0050617B"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FF4DF0" w:rsidRDefault="0050617B" w:rsidP="0050617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Наименование организации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FF4DF0" w:rsidRDefault="0050617B" w:rsidP="0050617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телефон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FF4DF0" w:rsidRDefault="0050617B" w:rsidP="0050617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Адрес сайта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FF4DF0" w:rsidRDefault="0050617B" w:rsidP="0050617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Адрес нахождения</w:t>
            </w:r>
          </w:p>
        </w:tc>
      </w:tr>
      <w:tr w:rsidR="0050617B" w:rsidRPr="00FF4DF0" w:rsidTr="0050617B"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FF4DF0" w:rsidRDefault="0050617B" w:rsidP="0050617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Федеральная служба по надзору в сфере образования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FF4DF0" w:rsidRDefault="0050617B" w:rsidP="0050617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8(495)984-89-19 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0F7DA9" w:rsidRDefault="00D9037F" w:rsidP="0050617B">
            <w:pPr>
              <w:spacing w:before="75" w:after="0" w:line="240" w:lineRule="auto"/>
              <w:jc w:val="both"/>
            </w:pPr>
            <w:hyperlink r:id="rId5" w:history="1">
              <w:r w:rsidR="0050617B" w:rsidRPr="00FF4DF0">
                <w:rPr>
                  <w:rFonts w:ascii="Times New Roman" w:eastAsia="Times New Roman" w:hAnsi="Times New Roman" w:cs="Times New Roman"/>
                  <w:color w:val="0E1D2C"/>
                  <w:sz w:val="27"/>
                  <w:szCs w:val="27"/>
                  <w:u w:val="single"/>
                  <w:lang w:eastAsia="ru-RU"/>
                </w:rPr>
                <w:t>http://obrnadzor.gov.ru</w:t>
              </w:r>
            </w:hyperlink>
            <w:r w:rsidR="0050617B"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FF4DF0" w:rsidRDefault="0050617B" w:rsidP="0050617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г.Москва, </w:t>
            </w:r>
            <w:proofErr w:type="spellStart"/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ул.Садовая-Сухаревская</w:t>
            </w:r>
            <w:proofErr w:type="spellEnd"/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д.16, К-51, ГСП-4</w:t>
            </w:r>
          </w:p>
        </w:tc>
      </w:tr>
      <w:tr w:rsidR="0050617B" w:rsidRPr="00FF4DF0" w:rsidTr="0050617B"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FF4DF0" w:rsidRDefault="0050617B" w:rsidP="0050617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Министерство образования Ростовской области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FF4DF0" w:rsidRDefault="0050617B" w:rsidP="0050617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8(863)269-57-42 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7DA9" w:rsidRPr="000F7DA9" w:rsidRDefault="00D9037F" w:rsidP="0050617B">
            <w:pPr>
              <w:spacing w:before="75" w:after="0" w:line="240" w:lineRule="auto"/>
              <w:jc w:val="both"/>
            </w:pPr>
            <w:hyperlink r:id="rId6" w:history="1">
              <w:r w:rsidR="0050617B" w:rsidRPr="00FF4DF0">
                <w:rPr>
                  <w:rFonts w:ascii="Times New Roman" w:eastAsia="Times New Roman" w:hAnsi="Times New Roman" w:cs="Times New Roman"/>
                  <w:color w:val="0E1D2C"/>
                  <w:sz w:val="27"/>
                  <w:szCs w:val="27"/>
                  <w:u w:val="single"/>
                  <w:lang w:eastAsia="ru-RU"/>
                </w:rPr>
                <w:t>www.rostobr.ru</w:t>
              </w:r>
            </w:hyperlink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FF4DF0" w:rsidRDefault="0050617B" w:rsidP="0050617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г.Ростов на Дону, пер. </w:t>
            </w:r>
            <w:proofErr w:type="spellStart"/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Доломановский</w:t>
            </w:r>
            <w:proofErr w:type="spellEnd"/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д. 31</w:t>
            </w:r>
          </w:p>
        </w:tc>
      </w:tr>
      <w:tr w:rsidR="0050617B" w:rsidRPr="00FF4DF0" w:rsidTr="0050617B"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FF4DF0" w:rsidRDefault="0050617B" w:rsidP="0050617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Ростовский областной центр обработки информации в сфере образования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FF4DF0" w:rsidRDefault="0050617B" w:rsidP="0050617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8(863)238-17-81 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FF4DF0" w:rsidRDefault="00D9037F" w:rsidP="0050617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7" w:history="1">
              <w:r w:rsidR="0050617B" w:rsidRPr="00FF4DF0">
                <w:rPr>
                  <w:rFonts w:ascii="Times New Roman" w:eastAsia="Times New Roman" w:hAnsi="Times New Roman" w:cs="Times New Roman"/>
                  <w:color w:val="0E1D2C"/>
                  <w:sz w:val="27"/>
                  <w:szCs w:val="27"/>
                  <w:u w:val="single"/>
                  <w:lang w:eastAsia="ru-RU"/>
                </w:rPr>
                <w:t>http://www.rcoi61.ru/</w:t>
              </w:r>
            </w:hyperlink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FF4DF0" w:rsidRDefault="0050617B" w:rsidP="0050617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 Ростов-на-Дону, ул. Ленина, д. 92</w:t>
            </w:r>
          </w:p>
        </w:tc>
      </w:tr>
      <w:tr w:rsidR="0050617B" w:rsidRPr="00FF4DF0" w:rsidTr="0050617B"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FF4DF0" w:rsidRDefault="0050617B" w:rsidP="0050617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Ростобрнадзор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FF4DF0" w:rsidRDefault="0050617B" w:rsidP="0050617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8 495 984 8919 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FF4DF0" w:rsidRDefault="00D9037F" w:rsidP="0050617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8" w:history="1">
              <w:r w:rsidR="0050617B" w:rsidRPr="00FF4DF0">
                <w:rPr>
                  <w:rFonts w:ascii="Times New Roman" w:eastAsia="Times New Roman" w:hAnsi="Times New Roman" w:cs="Times New Roman"/>
                  <w:color w:val="0E1D2C"/>
                  <w:sz w:val="27"/>
                  <w:szCs w:val="27"/>
                  <w:u w:val="single"/>
                  <w:lang w:eastAsia="ru-RU"/>
                </w:rPr>
                <w:t>www.//rostobrnadzor.ru</w:t>
              </w:r>
            </w:hyperlink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FF4DF0" w:rsidRDefault="0050617B" w:rsidP="0050617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г. Ростов-на-Дону ул. </w:t>
            </w:r>
            <w:proofErr w:type="spellStart"/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Темерницкая</w:t>
            </w:r>
            <w:proofErr w:type="spellEnd"/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44</w:t>
            </w:r>
          </w:p>
        </w:tc>
      </w:tr>
      <w:tr w:rsidR="0050617B" w:rsidRPr="00FF4DF0" w:rsidTr="0050617B"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FF4DF0" w:rsidRDefault="0050617B" w:rsidP="000F7DA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Отдел образования Администрации </w:t>
            </w:r>
            <w:r w:rsidR="000F7DA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Семикаракорского района</w:t>
            </w: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FF4DF0" w:rsidRDefault="0050617B" w:rsidP="000F7DA9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8(863</w:t>
            </w:r>
            <w:r w:rsidR="000F7DA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  <w:r w:rsidR="000F7DA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="000F7DA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="000F7DA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0F7DA9" w:rsidRDefault="00D9037F" w:rsidP="0050617B">
            <w:pPr>
              <w:spacing w:before="75" w:after="0" w:line="240" w:lineRule="auto"/>
              <w:jc w:val="both"/>
              <w:rPr>
                <w:color w:val="000000" w:themeColor="text1"/>
                <w:sz w:val="28"/>
              </w:rPr>
            </w:pPr>
            <w:hyperlink r:id="rId9" w:history="1">
              <w:r w:rsidR="000F7DA9" w:rsidRPr="000F7DA9">
                <w:rPr>
                  <w:rStyle w:val="a3"/>
                  <w:color w:val="000000" w:themeColor="text1"/>
                  <w:sz w:val="28"/>
                </w:rPr>
                <w:t>https://semobr.donland.ru/</w:t>
              </w:r>
            </w:hyperlink>
          </w:p>
          <w:p w:rsidR="000F7DA9" w:rsidRPr="00FF4DF0" w:rsidRDefault="000F7DA9" w:rsidP="0050617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7DA9" w:rsidRDefault="000F7DA9" w:rsidP="000F7DA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Семикаракорск</w:t>
            </w:r>
            <w:proofErr w:type="spellEnd"/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</w:p>
          <w:p w:rsidR="0050617B" w:rsidRPr="00FF4DF0" w:rsidRDefault="000F7DA9" w:rsidP="000F7DA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пр.Закруткина</w:t>
            </w:r>
            <w:proofErr w:type="spellEnd"/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</w:t>
            </w:r>
          </w:p>
        </w:tc>
      </w:tr>
      <w:tr w:rsidR="0050617B" w:rsidRPr="00FF4DF0" w:rsidTr="0050617B"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FF4DF0" w:rsidRDefault="0050617B" w:rsidP="000F7DA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МБОУ </w:t>
            </w:r>
            <w:proofErr w:type="spellStart"/>
            <w:r w:rsidR="000F7DA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Золотарёвская</w:t>
            </w:r>
            <w:proofErr w:type="spellEnd"/>
            <w:r w:rsidR="000F7DA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СОШ</w:t>
            </w:r>
            <w:r w:rsidR="000F7DA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0F7DA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им.С.И.Здоровцева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FF4DF0" w:rsidRDefault="000F7DA9" w:rsidP="000F7DA9">
            <w:pPr>
              <w:spacing w:before="75" w:after="15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8(86356)2-95-91</w:t>
            </w:r>
            <w:r w:rsidR="0050617B"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Pr="000F7DA9" w:rsidRDefault="00D9037F" w:rsidP="0050617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hyperlink r:id="rId10" w:history="1">
              <w:r w:rsidR="000F7DA9" w:rsidRPr="000F7DA9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https://zolotarevka.nubex.ru/</w:t>
              </w:r>
            </w:hyperlink>
          </w:p>
          <w:p w:rsidR="000F7DA9" w:rsidRPr="000F7DA9" w:rsidRDefault="000F7DA9" w:rsidP="0050617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617B" w:rsidRDefault="0050617B" w:rsidP="0050617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х.</w:t>
            </w:r>
            <w:r w:rsidR="000F7DA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Золотаревка</w:t>
            </w:r>
            <w:proofErr w:type="spellEnd"/>
          </w:p>
          <w:p w:rsidR="0050617B" w:rsidRDefault="0050617B" w:rsidP="0050617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ул.</w:t>
            </w:r>
            <w:r w:rsidR="000F7DA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Степана </w:t>
            </w:r>
            <w:proofErr w:type="spellStart"/>
            <w:r w:rsidR="000F7DA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Здоровцева</w:t>
            </w:r>
            <w:proofErr w:type="spellEnd"/>
            <w:r w:rsidR="000F7DA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28 А</w:t>
            </w:r>
          </w:p>
          <w:p w:rsidR="0050617B" w:rsidRPr="00FF4DF0" w:rsidRDefault="0050617B" w:rsidP="000F7DA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FF4DF0" w:rsidRPr="0050617B" w:rsidRDefault="0050617B" w:rsidP="0050617B">
      <w:pPr>
        <w:shd w:val="clear" w:color="auto" w:fill="FFFFFF"/>
        <w:spacing w:after="0" w:line="29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50617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="00FF4DF0" w:rsidRPr="0050617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ИНФОРМАЦИЯ О ТЕЛЕФОНАХ "ГОРЯЧЕЙ ЛИНИИ" ПО ВОПРОСАМ ПРОВЕДЕНИЯ ГОСУДАРСТВ</w:t>
      </w:r>
      <w:r w:rsidR="00455442" w:rsidRPr="0050617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ЕННОЙ ИТОГОВОЙ АТТЕСТАЦИИ В 202</w:t>
      </w:r>
      <w:bookmarkStart w:id="0" w:name="_GoBack"/>
      <w:bookmarkEnd w:id="0"/>
      <w:r w:rsidR="00123AE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5</w:t>
      </w:r>
      <w:r w:rsidR="00FF4DF0" w:rsidRPr="0050617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ГОДУ</w:t>
      </w:r>
    </w:p>
    <w:sectPr w:rsidR="00FF4DF0" w:rsidRPr="0050617B" w:rsidSect="0050617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2270"/>
    <w:multiLevelType w:val="multilevel"/>
    <w:tmpl w:val="AA94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A3FDA"/>
    <w:rsid w:val="000F7DA9"/>
    <w:rsid w:val="00123AEB"/>
    <w:rsid w:val="00455442"/>
    <w:rsid w:val="0050617B"/>
    <w:rsid w:val="009A3FDA"/>
    <w:rsid w:val="00D9037F"/>
    <w:rsid w:val="00DC347A"/>
    <w:rsid w:val="00DD1D5F"/>
    <w:rsid w:val="00FF4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4DF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895">
          <w:marLeft w:val="4366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4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322940">
          <w:marLeft w:val="-17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02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7494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D8DADD"/>
                                <w:left w:val="single" w:sz="6" w:space="1" w:color="D8DADD"/>
                                <w:bottom w:val="single" w:sz="6" w:space="1" w:color="D8DADD"/>
                                <w:right w:val="single" w:sz="6" w:space="1" w:color="D8DADD"/>
                              </w:divBdr>
                              <w:divsChild>
                                <w:div w:id="4064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77034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46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733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D8DADD"/>
                                <w:left w:val="single" w:sz="6" w:space="1" w:color="D8DADD"/>
                                <w:bottom w:val="single" w:sz="6" w:space="1" w:color="D8DADD"/>
                                <w:right w:val="single" w:sz="6" w:space="1" w:color="D8DADD"/>
                              </w:divBdr>
                              <w:divsChild>
                                <w:div w:id="131768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/rostobrnadzo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coi61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tob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brnadzor.gov.ru/" TargetMode="External"/><Relationship Id="rId10" Type="http://schemas.openxmlformats.org/officeDocument/2006/relationships/hyperlink" Target="https://zolotarevka.nube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mobr.donla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2024-11-13T08:15:00Z</dcterms:created>
  <dcterms:modified xsi:type="dcterms:W3CDTF">2024-11-13T08:15:00Z</dcterms:modified>
</cp:coreProperties>
</file>