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5"/>
        <w:gridCol w:w="6668"/>
      </w:tblGrid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Учётная карточка школьного музея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Свидетельство  №  12517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«Исток»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Профиль музея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Школьный краеведческий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Образовательное учреждение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Золотарёвская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средняя общеобразовательная школа им С.И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Субъект Российской Федерации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Ростовская область</w:t>
            </w:r>
            <w:r w:rsidR="002B3C72">
              <w:rPr>
                <w:rFonts w:ascii="Times New Roman" w:eastAsia="Times New Roman" w:hAnsi="Times New Roman" w:cs="Times New Roman"/>
                <w:sz w:val="28"/>
              </w:rPr>
              <w:t>, Семикаракорский район</w:t>
            </w:r>
            <w:bookmarkStart w:id="0" w:name="_GoBack"/>
            <w:bookmarkEnd w:id="0"/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(индекс, населённый пункт, ул., д.)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346645 Ростовская область, Семикаракорский район, 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Золотаревка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ул.Степана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28А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Телефон с кодом города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8(86356)29591       </w:t>
            </w:r>
          </w:p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электронная почта   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zolotarevka@yandex.ru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Сайт музея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Pr="002B3C72" w:rsidRDefault="002B3C72">
            <w:pPr>
              <w:spacing w:after="0" w:line="240" w:lineRule="auto"/>
              <w:rPr>
                <w:lang w:val="en-US"/>
              </w:rPr>
            </w:pPr>
            <w:hyperlink r:id="rId6" w:history="1">
              <w:r w:rsidRPr="00C8042F">
                <w:rPr>
                  <w:rStyle w:val="a3"/>
                  <w:rFonts w:ascii="Times New Roman" w:eastAsia="Times New Roman" w:hAnsi="Times New Roman" w:cs="Times New Roman"/>
                  <w:sz w:val="28"/>
                  <w:lang w:val="en-US"/>
                </w:rPr>
                <w:t>https://zolotarevka.nubex.ru/4745/5176/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  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Музейный педагог (Ф.И.О)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Павлова Ольга Николаевна 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января 2009 года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 w:rsidP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Музей находится в тёплом сухом помещении, размером 24 кв. метров. Все экспонаты хранятся по разделам, сохранность предметов хорошая и удовлетворительная. Температура и влажность соответствует норме.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«Край, в котором ты живёшь».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5E2B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Никто не забыт, ничто не забыто».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5E2B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«История нашей страны».</w:t>
            </w:r>
          </w:p>
        </w:tc>
      </w:tr>
      <w:tr w:rsidR="005E2B81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B81" w:rsidRDefault="00077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Основной фонд музея составляют предметы быта и житейской утвари. Все экспонаты находятся в удовлетворительном состоянии.</w:t>
            </w:r>
          </w:p>
        </w:tc>
      </w:tr>
    </w:tbl>
    <w:p w:rsidR="005E2B81" w:rsidRDefault="0007781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E2B81" w:rsidRDefault="005E2B8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5E2B81" w:rsidRDefault="0007781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Руководитель школьного краеведческого музея «Исток»              О.Н Павлова.</w:t>
      </w:r>
    </w:p>
    <w:p w:rsidR="005E2B81" w:rsidRDefault="005E2B8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5E2B81" w:rsidRDefault="000778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</w:t>
      </w:r>
    </w:p>
    <w:p w:rsidR="005E2B81" w:rsidRDefault="000778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 С.И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И.В. </w:t>
      </w:r>
      <w:proofErr w:type="spellStart"/>
      <w:r>
        <w:rPr>
          <w:rFonts w:ascii="Times New Roman" w:eastAsia="Times New Roman" w:hAnsi="Times New Roman" w:cs="Times New Roman"/>
          <w:sz w:val="28"/>
        </w:rPr>
        <w:t>Тусельбаева</w:t>
      </w:r>
      <w:proofErr w:type="spellEnd"/>
    </w:p>
    <w:sectPr w:rsidR="005E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83"/>
    <w:multiLevelType w:val="multilevel"/>
    <w:tmpl w:val="E83A8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7E39C5"/>
    <w:multiLevelType w:val="multilevel"/>
    <w:tmpl w:val="0C7403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095CEB"/>
    <w:multiLevelType w:val="multilevel"/>
    <w:tmpl w:val="F384C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2B81"/>
    <w:rsid w:val="0007781D"/>
    <w:rsid w:val="002B3C72"/>
    <w:rsid w:val="00400D42"/>
    <w:rsid w:val="005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C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lotarevka.nubex.ru/4745/517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Lyba</cp:lastModifiedBy>
  <cp:revision>4</cp:revision>
  <dcterms:created xsi:type="dcterms:W3CDTF">2020-01-24T18:45:00Z</dcterms:created>
  <dcterms:modified xsi:type="dcterms:W3CDTF">2022-04-19T06:29:00Z</dcterms:modified>
</cp:coreProperties>
</file>