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4C3A4" w14:textId="358894F5" w:rsidR="003E5BEB" w:rsidRPr="00F73375" w:rsidRDefault="005F6C98" w:rsidP="00D9500A">
      <w:pPr>
        <w:pStyle w:val="a5"/>
        <w:jc w:val="center"/>
        <w:rPr>
          <w:sz w:val="28"/>
          <w:szCs w:val="28"/>
        </w:rPr>
      </w:pPr>
      <w:bookmarkStart w:id="0" w:name="_GoBack"/>
      <w:r w:rsidRPr="00F73375">
        <w:rPr>
          <w:sz w:val="28"/>
          <w:szCs w:val="28"/>
        </w:rPr>
        <w:t xml:space="preserve">Анализ просмотра </w:t>
      </w:r>
      <w:bookmarkStart w:id="1" w:name="_Hlk104378145"/>
      <w:bookmarkStart w:id="2" w:name="_Hlk104377968"/>
      <w:r w:rsidRPr="00F73375">
        <w:rPr>
          <w:sz w:val="28"/>
          <w:szCs w:val="28"/>
        </w:rPr>
        <w:t xml:space="preserve">художественного фильма «Чучело» </w:t>
      </w:r>
      <w:bookmarkEnd w:id="1"/>
      <w:r w:rsidRPr="00F73375">
        <w:rPr>
          <w:sz w:val="28"/>
          <w:szCs w:val="28"/>
        </w:rPr>
        <w:t>с последующим обсуждением</w:t>
      </w:r>
      <w:r w:rsidR="00D9500A">
        <w:rPr>
          <w:sz w:val="28"/>
          <w:szCs w:val="28"/>
        </w:rPr>
        <w:t xml:space="preserve"> (аудитория 7- 11 классы).</w:t>
      </w:r>
    </w:p>
    <w:bookmarkEnd w:id="0"/>
    <w:p w14:paraId="7FF2326E" w14:textId="77777777" w:rsidR="003E5BEB" w:rsidRPr="00F73375" w:rsidRDefault="003E5BEB" w:rsidP="00F73375">
      <w:pPr>
        <w:pStyle w:val="a5"/>
        <w:rPr>
          <w:sz w:val="28"/>
          <w:szCs w:val="28"/>
        </w:rPr>
      </w:pPr>
    </w:p>
    <w:bookmarkEnd w:id="2"/>
    <w:p w14:paraId="7F482246" w14:textId="77777777" w:rsidR="003E5BEB" w:rsidRPr="00F73375" w:rsidRDefault="003E5BEB" w:rsidP="00F73375">
      <w:pPr>
        <w:pStyle w:val="a5"/>
        <w:rPr>
          <w:sz w:val="28"/>
          <w:szCs w:val="28"/>
        </w:rPr>
      </w:pPr>
    </w:p>
    <w:p w14:paraId="550FBB95" w14:textId="3AE344EB" w:rsidR="00F73375" w:rsidRPr="00F73375" w:rsidRDefault="00203C8B" w:rsidP="00D9500A">
      <w:pPr>
        <w:pStyle w:val="a5"/>
        <w:ind w:firstLine="720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В рамках проекта 500+, с</w:t>
      </w:r>
      <w:r w:rsidR="00865281" w:rsidRPr="00F73375">
        <w:rPr>
          <w:w w:val="95"/>
          <w:sz w:val="28"/>
          <w:szCs w:val="28"/>
        </w:rPr>
        <w:t xml:space="preserve"> целью реализации </w:t>
      </w:r>
      <w:r w:rsidR="00865281" w:rsidRPr="00203C8B">
        <w:rPr>
          <w:w w:val="95"/>
          <w:sz w:val="28"/>
          <w:szCs w:val="28"/>
        </w:rPr>
        <w:t xml:space="preserve">мероприятий </w:t>
      </w:r>
      <w:r w:rsidR="00F73375" w:rsidRPr="00203C8B">
        <w:rPr>
          <w:w w:val="95"/>
          <w:sz w:val="28"/>
          <w:szCs w:val="28"/>
        </w:rPr>
        <w:t xml:space="preserve">по </w:t>
      </w:r>
      <w:r w:rsidR="005F6C98" w:rsidRPr="00203C8B">
        <w:rPr>
          <w:w w:val="95"/>
          <w:sz w:val="28"/>
          <w:szCs w:val="28"/>
        </w:rPr>
        <w:t>развити</w:t>
      </w:r>
      <w:r w:rsidR="00F73375" w:rsidRPr="00203C8B">
        <w:rPr>
          <w:w w:val="95"/>
          <w:sz w:val="28"/>
          <w:szCs w:val="28"/>
        </w:rPr>
        <w:t xml:space="preserve">ю </w:t>
      </w:r>
      <w:r w:rsidR="005F6C98" w:rsidRPr="00203C8B">
        <w:rPr>
          <w:w w:val="95"/>
          <w:sz w:val="28"/>
          <w:szCs w:val="28"/>
        </w:rPr>
        <w:t>системы профилактики</w:t>
      </w:r>
      <w:r w:rsidR="00865281" w:rsidRPr="00203C8B">
        <w:rPr>
          <w:w w:val="95"/>
          <w:sz w:val="28"/>
          <w:szCs w:val="28"/>
        </w:rPr>
        <w:t xml:space="preserve"> </w:t>
      </w:r>
      <w:proofErr w:type="spellStart"/>
      <w:r w:rsidR="00F73375" w:rsidRPr="00203C8B">
        <w:rPr>
          <w:w w:val="95"/>
          <w:sz w:val="28"/>
          <w:szCs w:val="28"/>
        </w:rPr>
        <w:t>буллинга</w:t>
      </w:r>
      <w:proofErr w:type="spellEnd"/>
      <w:r w:rsidR="00F73375" w:rsidRPr="00203C8B">
        <w:rPr>
          <w:w w:val="95"/>
          <w:sz w:val="28"/>
          <w:szCs w:val="28"/>
        </w:rPr>
        <w:t xml:space="preserve"> среди обучающихся </w:t>
      </w:r>
      <w:r w:rsidR="00865281" w:rsidRPr="00F73375">
        <w:rPr>
          <w:w w:val="95"/>
          <w:sz w:val="28"/>
          <w:szCs w:val="28"/>
        </w:rPr>
        <w:t xml:space="preserve"> </w:t>
      </w:r>
      <w:r w:rsidR="00F73375">
        <w:rPr>
          <w:w w:val="95"/>
          <w:sz w:val="28"/>
          <w:szCs w:val="28"/>
        </w:rPr>
        <w:t xml:space="preserve">в </w:t>
      </w:r>
      <w:r w:rsidR="00865281" w:rsidRPr="00F73375">
        <w:rPr>
          <w:w w:val="95"/>
          <w:sz w:val="28"/>
          <w:szCs w:val="28"/>
        </w:rPr>
        <w:t>МБОУ Топилинская СОШ в</w:t>
      </w:r>
      <w:r w:rsidR="00865281" w:rsidRPr="00F73375">
        <w:rPr>
          <w:spacing w:val="-3"/>
          <w:w w:val="95"/>
          <w:sz w:val="28"/>
          <w:szCs w:val="28"/>
        </w:rPr>
        <w:t xml:space="preserve"> </w:t>
      </w:r>
      <w:r w:rsidR="00F73375" w:rsidRPr="00F73375">
        <w:rPr>
          <w:w w:val="95"/>
          <w:sz w:val="28"/>
          <w:szCs w:val="28"/>
        </w:rPr>
        <w:t xml:space="preserve">мае </w:t>
      </w:r>
      <w:r w:rsidR="00865281" w:rsidRPr="00F73375">
        <w:rPr>
          <w:w w:val="95"/>
          <w:sz w:val="28"/>
          <w:szCs w:val="28"/>
        </w:rPr>
        <w:t xml:space="preserve">2022 учебного года, был организован </w:t>
      </w:r>
      <w:r w:rsidR="00F73375" w:rsidRPr="00F73375">
        <w:rPr>
          <w:w w:val="95"/>
          <w:sz w:val="28"/>
          <w:szCs w:val="28"/>
        </w:rPr>
        <w:t>просмотр</w:t>
      </w:r>
      <w:r w:rsidR="00865281" w:rsidRPr="00F73375">
        <w:rPr>
          <w:w w:val="95"/>
          <w:sz w:val="28"/>
          <w:szCs w:val="28"/>
        </w:rPr>
        <w:t xml:space="preserve"> </w:t>
      </w:r>
      <w:r w:rsidR="00F73375" w:rsidRPr="00F73375">
        <w:rPr>
          <w:w w:val="95"/>
          <w:sz w:val="28"/>
          <w:szCs w:val="28"/>
        </w:rPr>
        <w:t>художественного фильма «Чучело» с последующим обсуждением в 7-11 классах</w:t>
      </w:r>
    </w:p>
    <w:p w14:paraId="14D08137" w14:textId="23FDA781" w:rsidR="003E5BEB" w:rsidRPr="00F73375" w:rsidRDefault="003E5BEB" w:rsidP="00F73375">
      <w:pPr>
        <w:pStyle w:val="a5"/>
        <w:rPr>
          <w:sz w:val="28"/>
          <w:szCs w:val="28"/>
        </w:rPr>
      </w:pPr>
    </w:p>
    <w:p w14:paraId="7CE861B0" w14:textId="13AF59F7" w:rsidR="005F6C98" w:rsidRPr="00F73375" w:rsidRDefault="005F6C98" w:rsidP="00F73375">
      <w:pPr>
        <w:pStyle w:val="a5"/>
        <w:rPr>
          <w:color w:val="000000"/>
          <w:sz w:val="28"/>
          <w:szCs w:val="28"/>
        </w:rPr>
      </w:pPr>
      <w:r w:rsidRPr="00F73375">
        <w:rPr>
          <w:rStyle w:val="c0"/>
          <w:color w:val="000000"/>
          <w:sz w:val="28"/>
          <w:szCs w:val="28"/>
        </w:rPr>
        <w:t>Современные дети в большинстве своем читают все меньше и меньше, печатное слово все чаще заменяется образной информацией, при этом мы отнюдь не всегда знаем, </w:t>
      </w:r>
      <w:r w:rsidRPr="00F73375">
        <w:rPr>
          <w:rStyle w:val="c8"/>
          <w:b/>
          <w:bCs/>
          <w:color w:val="000000"/>
          <w:sz w:val="28"/>
          <w:szCs w:val="28"/>
        </w:rPr>
        <w:t>что</w:t>
      </w:r>
      <w:r w:rsidRPr="00F73375">
        <w:rPr>
          <w:rStyle w:val="c0"/>
          <w:color w:val="000000"/>
          <w:sz w:val="28"/>
          <w:szCs w:val="28"/>
        </w:rPr>
        <w:t> и </w:t>
      </w:r>
      <w:r w:rsidRPr="00F73375">
        <w:rPr>
          <w:rStyle w:val="c8"/>
          <w:b/>
          <w:bCs/>
          <w:color w:val="000000"/>
          <w:sz w:val="28"/>
          <w:szCs w:val="28"/>
        </w:rPr>
        <w:t>как</w:t>
      </w:r>
      <w:r w:rsidRPr="00F73375">
        <w:rPr>
          <w:rStyle w:val="c0"/>
          <w:color w:val="000000"/>
          <w:sz w:val="28"/>
          <w:szCs w:val="28"/>
        </w:rPr>
        <w:t> смотрят с экранов наши дети. В такой ситуации очень полезным создание фильмотеки, которой польз</w:t>
      </w:r>
      <w:r w:rsidR="00F73375">
        <w:rPr>
          <w:rStyle w:val="c0"/>
          <w:color w:val="000000"/>
          <w:sz w:val="28"/>
          <w:szCs w:val="28"/>
        </w:rPr>
        <w:t>ую</w:t>
      </w:r>
      <w:r w:rsidRPr="00F73375">
        <w:rPr>
          <w:rStyle w:val="c0"/>
          <w:color w:val="000000"/>
          <w:sz w:val="28"/>
          <w:szCs w:val="28"/>
        </w:rPr>
        <w:t>тся учителя, воспитатели, родители. Совместный просмотр и обсуждение фильмов — замечательное занятие, дающее возможность лучше понять детей, установить с ними контакт и помочь им найти пути решения проблем.</w:t>
      </w:r>
    </w:p>
    <w:p w14:paraId="762DEFA9" w14:textId="5D2BCF5B" w:rsidR="00F73375" w:rsidRDefault="00F73375" w:rsidP="00F73375">
      <w:pPr>
        <w:pStyle w:val="a5"/>
        <w:rPr>
          <w:rStyle w:val="c8"/>
          <w:bCs/>
          <w:color w:val="000000"/>
          <w:sz w:val="28"/>
          <w:szCs w:val="28"/>
        </w:rPr>
      </w:pPr>
      <w:r w:rsidRPr="00F73375">
        <w:rPr>
          <w:rStyle w:val="c0"/>
          <w:color w:val="000000"/>
          <w:sz w:val="28"/>
          <w:szCs w:val="28"/>
        </w:rPr>
        <w:t>Просмотр художественного фильма «</w:t>
      </w:r>
      <w:r w:rsidR="006E4EB4" w:rsidRPr="00F73375">
        <w:rPr>
          <w:rStyle w:val="c0"/>
          <w:color w:val="000000"/>
          <w:sz w:val="28"/>
          <w:szCs w:val="28"/>
        </w:rPr>
        <w:t>Чучело» в</w:t>
      </w:r>
      <w:r w:rsidRPr="00F73375">
        <w:rPr>
          <w:rStyle w:val="c0"/>
          <w:color w:val="000000"/>
          <w:sz w:val="28"/>
          <w:szCs w:val="28"/>
        </w:rPr>
        <w:t xml:space="preserve"> группе и совместное обсуждение позвол</w:t>
      </w:r>
      <w:r>
        <w:rPr>
          <w:rStyle w:val="c0"/>
          <w:color w:val="000000"/>
          <w:sz w:val="28"/>
          <w:szCs w:val="28"/>
        </w:rPr>
        <w:t>ило</w:t>
      </w:r>
      <w:r w:rsidRPr="00F73375">
        <w:rPr>
          <w:rStyle w:val="c0"/>
          <w:color w:val="000000"/>
          <w:sz w:val="28"/>
          <w:szCs w:val="28"/>
        </w:rPr>
        <w:t xml:space="preserve"> реш</w:t>
      </w:r>
      <w:r>
        <w:rPr>
          <w:rStyle w:val="c0"/>
          <w:color w:val="000000"/>
          <w:sz w:val="28"/>
          <w:szCs w:val="28"/>
        </w:rPr>
        <w:t>и</w:t>
      </w:r>
      <w:r w:rsidRPr="00F73375">
        <w:rPr>
          <w:rStyle w:val="c0"/>
          <w:color w:val="000000"/>
          <w:sz w:val="28"/>
          <w:szCs w:val="28"/>
        </w:rPr>
        <w:t>ть множество задач:</w:t>
      </w:r>
      <w:r>
        <w:rPr>
          <w:rStyle w:val="c0"/>
          <w:color w:val="000000"/>
          <w:sz w:val="28"/>
          <w:szCs w:val="28"/>
        </w:rPr>
        <w:t xml:space="preserve"> развивать психологическую компетентность, развивать эмоциональную сферу, о</w:t>
      </w:r>
      <w:r w:rsidRPr="00F73375">
        <w:rPr>
          <w:rStyle w:val="c0"/>
          <w:color w:val="000000"/>
          <w:sz w:val="28"/>
          <w:szCs w:val="28"/>
        </w:rPr>
        <w:t>бучать навыкам решения проблем</w:t>
      </w:r>
      <w:r>
        <w:rPr>
          <w:rStyle w:val="c0"/>
          <w:color w:val="000000"/>
          <w:sz w:val="28"/>
          <w:szCs w:val="28"/>
        </w:rPr>
        <w:t xml:space="preserve">, </w:t>
      </w:r>
      <w:r>
        <w:rPr>
          <w:rStyle w:val="c8"/>
          <w:bCs/>
          <w:color w:val="000000"/>
          <w:sz w:val="28"/>
          <w:szCs w:val="28"/>
        </w:rPr>
        <w:t>с</w:t>
      </w:r>
      <w:r w:rsidRPr="00F73375">
        <w:rPr>
          <w:rStyle w:val="c8"/>
          <w:bCs/>
          <w:color w:val="000000"/>
          <w:sz w:val="28"/>
          <w:szCs w:val="28"/>
        </w:rPr>
        <w:t>нимать стресс</w:t>
      </w:r>
      <w:r>
        <w:rPr>
          <w:rStyle w:val="c8"/>
          <w:bCs/>
          <w:color w:val="000000"/>
          <w:sz w:val="28"/>
          <w:szCs w:val="28"/>
        </w:rPr>
        <w:t>, р</w:t>
      </w:r>
      <w:r w:rsidRPr="00F73375">
        <w:rPr>
          <w:rStyle w:val="c8"/>
          <w:bCs/>
          <w:color w:val="000000"/>
          <w:sz w:val="28"/>
          <w:szCs w:val="28"/>
        </w:rPr>
        <w:t>азвивать способность к самоанализу</w:t>
      </w:r>
      <w:r>
        <w:rPr>
          <w:rStyle w:val="c8"/>
          <w:bCs/>
          <w:color w:val="000000"/>
          <w:sz w:val="28"/>
          <w:szCs w:val="28"/>
        </w:rPr>
        <w:t>.</w:t>
      </w:r>
    </w:p>
    <w:p w14:paraId="4E2655E8" w14:textId="77777777" w:rsidR="006E4EB4" w:rsidRDefault="00F73375" w:rsidP="00F73375">
      <w:pPr>
        <w:pStyle w:val="a5"/>
        <w:rPr>
          <w:rStyle w:val="c0"/>
          <w:color w:val="000000"/>
          <w:sz w:val="28"/>
          <w:szCs w:val="28"/>
        </w:rPr>
      </w:pPr>
      <w:r w:rsidRPr="00F73375">
        <w:rPr>
          <w:rStyle w:val="c0"/>
          <w:color w:val="000000"/>
          <w:sz w:val="28"/>
          <w:szCs w:val="28"/>
        </w:rPr>
        <w:t xml:space="preserve">Совместный просмотр и обсуждение фильмов требуют активного участия </w:t>
      </w:r>
      <w:r w:rsidR="006E4EB4">
        <w:rPr>
          <w:rStyle w:val="c0"/>
          <w:color w:val="000000"/>
          <w:sz w:val="28"/>
          <w:szCs w:val="28"/>
        </w:rPr>
        <w:t>педагога</w:t>
      </w:r>
      <w:r w:rsidRPr="00F73375">
        <w:rPr>
          <w:rStyle w:val="c0"/>
          <w:color w:val="000000"/>
          <w:sz w:val="28"/>
          <w:szCs w:val="28"/>
        </w:rPr>
        <w:t xml:space="preserve">. В его задачи входит не только четкая организация самого процесса просмотра фильма вместе с детьми, но и грамотное выделение, формулирование проблем, волнующих участников, и создание особой доверительной атмосферы, необходимой для искреннего и честного обсуждения основных тем фильма. </w:t>
      </w:r>
    </w:p>
    <w:p w14:paraId="2118D505" w14:textId="31318B0C" w:rsidR="006E4EB4" w:rsidRDefault="006E4EB4" w:rsidP="00F73375">
      <w:pPr>
        <w:pStyle w:val="a5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Вариантом организации просмотра был выбран следующий 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— </w:t>
      </w:r>
      <w:r>
        <w:rPr>
          <w:color w:val="333333"/>
          <w:sz w:val="28"/>
          <w:szCs w:val="28"/>
          <w:shd w:val="clear" w:color="auto" w:fill="FFFFFF"/>
        </w:rPr>
        <w:t xml:space="preserve">ребята </w:t>
      </w:r>
      <w:r w:rsidRPr="00F73375">
        <w:rPr>
          <w:color w:val="333333"/>
          <w:sz w:val="28"/>
          <w:szCs w:val="28"/>
          <w:shd w:val="clear" w:color="auto" w:fill="FFFFFF"/>
        </w:rPr>
        <w:t>последовательно посматрива</w:t>
      </w:r>
      <w:r>
        <w:rPr>
          <w:color w:val="333333"/>
          <w:sz w:val="28"/>
          <w:szCs w:val="28"/>
          <w:shd w:val="clear" w:color="auto" w:fill="FFFFFF"/>
        </w:rPr>
        <w:t>ли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 эпизоды фильма (использов</w:t>
      </w:r>
      <w:r>
        <w:rPr>
          <w:color w:val="333333"/>
          <w:sz w:val="28"/>
          <w:szCs w:val="28"/>
          <w:shd w:val="clear" w:color="auto" w:fill="FFFFFF"/>
        </w:rPr>
        <w:t>ался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 стоп-кадр), делая паузы, во время которых комментирова</w:t>
      </w:r>
      <w:r>
        <w:rPr>
          <w:color w:val="333333"/>
          <w:sz w:val="28"/>
          <w:szCs w:val="28"/>
          <w:shd w:val="clear" w:color="auto" w:fill="FFFFFF"/>
        </w:rPr>
        <w:t>лся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 сюжет, </w:t>
      </w:r>
      <w:r>
        <w:rPr>
          <w:color w:val="333333"/>
          <w:sz w:val="28"/>
          <w:szCs w:val="28"/>
          <w:shd w:val="clear" w:color="auto" w:fill="FFFFFF"/>
        </w:rPr>
        <w:t xml:space="preserve">была дана 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возможность детям поделиться мыслями и чувствами, а более глубокое обсуждение </w:t>
      </w:r>
      <w:r>
        <w:rPr>
          <w:color w:val="333333"/>
          <w:sz w:val="28"/>
          <w:szCs w:val="28"/>
          <w:shd w:val="clear" w:color="auto" w:fill="FFFFFF"/>
        </w:rPr>
        <w:t xml:space="preserve">было </w:t>
      </w:r>
      <w:r w:rsidRPr="00F73375">
        <w:rPr>
          <w:color w:val="333333"/>
          <w:sz w:val="28"/>
          <w:szCs w:val="28"/>
          <w:shd w:val="clear" w:color="auto" w:fill="FFFFFF"/>
        </w:rPr>
        <w:t>организова</w:t>
      </w:r>
      <w:r>
        <w:rPr>
          <w:color w:val="333333"/>
          <w:sz w:val="28"/>
          <w:szCs w:val="28"/>
          <w:shd w:val="clear" w:color="auto" w:fill="FFFFFF"/>
        </w:rPr>
        <w:t>но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 в заключение просмотра фильма, при этом обсуждая и анализируя конкретны</w:t>
      </w:r>
      <w:r>
        <w:rPr>
          <w:color w:val="333333"/>
          <w:sz w:val="28"/>
          <w:szCs w:val="28"/>
          <w:shd w:val="clear" w:color="auto" w:fill="FFFFFF"/>
        </w:rPr>
        <w:t>е</w:t>
      </w:r>
      <w:r w:rsidRPr="00F73375">
        <w:rPr>
          <w:color w:val="333333"/>
          <w:sz w:val="28"/>
          <w:szCs w:val="28"/>
          <w:shd w:val="clear" w:color="auto" w:fill="FFFFFF"/>
        </w:rPr>
        <w:t xml:space="preserve"> фрагменты-темы.</w:t>
      </w:r>
    </w:p>
    <w:p w14:paraId="0DCEFEB9" w14:textId="4CC42E1E" w:rsidR="00F73375" w:rsidRPr="00F73375" w:rsidRDefault="00F73375" w:rsidP="00F73375">
      <w:pPr>
        <w:pStyle w:val="a5"/>
        <w:rPr>
          <w:color w:val="000000"/>
          <w:sz w:val="28"/>
          <w:szCs w:val="28"/>
        </w:rPr>
      </w:pPr>
      <w:r w:rsidRPr="00F73375">
        <w:rPr>
          <w:rStyle w:val="c0"/>
          <w:color w:val="000000"/>
          <w:sz w:val="28"/>
          <w:szCs w:val="28"/>
        </w:rPr>
        <w:t xml:space="preserve">Важно, чтобы ребята </w:t>
      </w:r>
      <w:r w:rsidR="006E4EB4">
        <w:rPr>
          <w:rStyle w:val="c0"/>
          <w:color w:val="000000"/>
          <w:sz w:val="28"/>
          <w:szCs w:val="28"/>
        </w:rPr>
        <w:t>по</w:t>
      </w:r>
      <w:r w:rsidRPr="00F73375">
        <w:rPr>
          <w:rStyle w:val="c0"/>
          <w:color w:val="000000"/>
          <w:sz w:val="28"/>
          <w:szCs w:val="28"/>
        </w:rPr>
        <w:t xml:space="preserve">чувствовали себя свободно и раскованно, не боялись высказывать свои мысли вслух, вовремя получали обратную связь и поддержку от </w:t>
      </w:r>
      <w:r w:rsidR="006E4EB4">
        <w:rPr>
          <w:rStyle w:val="c0"/>
          <w:color w:val="000000"/>
          <w:sz w:val="28"/>
          <w:szCs w:val="28"/>
        </w:rPr>
        <w:t>учителя</w:t>
      </w:r>
      <w:r w:rsidRPr="00F73375">
        <w:rPr>
          <w:rStyle w:val="c0"/>
          <w:color w:val="000000"/>
          <w:sz w:val="28"/>
          <w:szCs w:val="28"/>
        </w:rPr>
        <w:t>.</w:t>
      </w:r>
    </w:p>
    <w:p w14:paraId="590EB215" w14:textId="77777777" w:rsidR="00F73375" w:rsidRPr="00F73375" w:rsidRDefault="00F73375" w:rsidP="00F73375">
      <w:pPr>
        <w:pStyle w:val="a5"/>
        <w:rPr>
          <w:color w:val="000000"/>
          <w:sz w:val="28"/>
          <w:szCs w:val="28"/>
        </w:rPr>
      </w:pPr>
      <w:r w:rsidRPr="00F73375">
        <w:rPr>
          <w:rStyle w:val="c0"/>
          <w:color w:val="000000"/>
          <w:sz w:val="28"/>
          <w:szCs w:val="28"/>
        </w:rPr>
        <w:t>Кроме того, такие совместные просмотры обладают диагностической ценностью, дают возможность лучше понять детей, составить представление об уровне их знаний о предмете обсуждения.</w:t>
      </w:r>
    </w:p>
    <w:p w14:paraId="5969A68F" w14:textId="77777777" w:rsidR="00F73375" w:rsidRPr="00F73375" w:rsidRDefault="00F73375" w:rsidP="00F73375">
      <w:pPr>
        <w:pStyle w:val="a5"/>
        <w:rPr>
          <w:color w:val="000000"/>
          <w:sz w:val="28"/>
          <w:szCs w:val="28"/>
        </w:rPr>
      </w:pPr>
    </w:p>
    <w:p w14:paraId="01268AE9" w14:textId="7A48248A" w:rsidR="005F6C98" w:rsidRPr="00F73375" w:rsidRDefault="00657E02" w:rsidP="00657E02">
      <w:pPr>
        <w:pStyle w:val="a5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16BB4E" wp14:editId="62623FEC">
            <wp:extent cx="1695450" cy="12715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306" cy="12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2ABD60" wp14:editId="73039E37">
            <wp:extent cx="1685925" cy="12644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058" cy="127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BE9B8D" wp14:editId="2D6DDDB1">
            <wp:extent cx="1685925" cy="12644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21" cy="126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C98" w:rsidRPr="00F73375">
      <w:type w:val="continuous"/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4C6F"/>
    <w:multiLevelType w:val="hybridMultilevel"/>
    <w:tmpl w:val="F4446474"/>
    <w:lvl w:ilvl="0" w:tplc="0AE2EFF4">
      <w:start w:val="1"/>
      <w:numFmt w:val="decimal"/>
      <w:lvlText w:val="%1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09C0738A">
      <w:numFmt w:val="bullet"/>
      <w:lvlText w:val="•"/>
      <w:lvlJc w:val="left"/>
      <w:pPr>
        <w:ind w:left="1712" w:hanging="361"/>
      </w:pPr>
      <w:rPr>
        <w:rFonts w:hint="default"/>
        <w:lang w:val="ru-RU" w:eastAsia="en-US" w:bidi="ar-SA"/>
      </w:rPr>
    </w:lvl>
    <w:lvl w:ilvl="2" w:tplc="01C64B30">
      <w:numFmt w:val="bullet"/>
      <w:lvlText w:val="•"/>
      <w:lvlJc w:val="left"/>
      <w:pPr>
        <w:ind w:left="2584" w:hanging="361"/>
      </w:pPr>
      <w:rPr>
        <w:rFonts w:hint="default"/>
        <w:lang w:val="ru-RU" w:eastAsia="en-US" w:bidi="ar-SA"/>
      </w:rPr>
    </w:lvl>
    <w:lvl w:ilvl="3" w:tplc="E8D6DA76">
      <w:numFmt w:val="bullet"/>
      <w:lvlText w:val="•"/>
      <w:lvlJc w:val="left"/>
      <w:pPr>
        <w:ind w:left="3456" w:hanging="361"/>
      </w:pPr>
      <w:rPr>
        <w:rFonts w:hint="default"/>
        <w:lang w:val="ru-RU" w:eastAsia="en-US" w:bidi="ar-SA"/>
      </w:rPr>
    </w:lvl>
    <w:lvl w:ilvl="4" w:tplc="7B4EDD58"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5" w:tplc="11DC6122">
      <w:numFmt w:val="bullet"/>
      <w:lvlText w:val="•"/>
      <w:lvlJc w:val="left"/>
      <w:pPr>
        <w:ind w:left="5200" w:hanging="361"/>
      </w:pPr>
      <w:rPr>
        <w:rFonts w:hint="default"/>
        <w:lang w:val="ru-RU" w:eastAsia="en-US" w:bidi="ar-SA"/>
      </w:rPr>
    </w:lvl>
    <w:lvl w:ilvl="6" w:tplc="BC84AC4E">
      <w:numFmt w:val="bullet"/>
      <w:lvlText w:val="•"/>
      <w:lvlJc w:val="left"/>
      <w:pPr>
        <w:ind w:left="6072" w:hanging="361"/>
      </w:pPr>
      <w:rPr>
        <w:rFonts w:hint="default"/>
        <w:lang w:val="ru-RU" w:eastAsia="en-US" w:bidi="ar-SA"/>
      </w:rPr>
    </w:lvl>
    <w:lvl w:ilvl="7" w:tplc="C4662974">
      <w:numFmt w:val="bullet"/>
      <w:lvlText w:val="•"/>
      <w:lvlJc w:val="left"/>
      <w:pPr>
        <w:ind w:left="6944" w:hanging="361"/>
      </w:pPr>
      <w:rPr>
        <w:rFonts w:hint="default"/>
        <w:lang w:val="ru-RU" w:eastAsia="en-US" w:bidi="ar-SA"/>
      </w:rPr>
    </w:lvl>
    <w:lvl w:ilvl="8" w:tplc="A912C8D2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1">
    <w:nsid w:val="3F1703E7"/>
    <w:multiLevelType w:val="multilevel"/>
    <w:tmpl w:val="AE5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459EB"/>
    <w:multiLevelType w:val="multilevel"/>
    <w:tmpl w:val="C24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56F92"/>
    <w:multiLevelType w:val="hybridMultilevel"/>
    <w:tmpl w:val="17F2DD8E"/>
    <w:lvl w:ilvl="0" w:tplc="21763320">
      <w:start w:val="1"/>
      <w:numFmt w:val="decimal"/>
      <w:lvlText w:val="%1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DB0C0DDE">
      <w:numFmt w:val="bullet"/>
      <w:lvlText w:val="•"/>
      <w:lvlJc w:val="left"/>
      <w:pPr>
        <w:ind w:left="1712" w:hanging="361"/>
      </w:pPr>
      <w:rPr>
        <w:rFonts w:hint="default"/>
        <w:lang w:val="ru-RU" w:eastAsia="en-US" w:bidi="ar-SA"/>
      </w:rPr>
    </w:lvl>
    <w:lvl w:ilvl="2" w:tplc="3D7652A6">
      <w:numFmt w:val="bullet"/>
      <w:lvlText w:val="•"/>
      <w:lvlJc w:val="left"/>
      <w:pPr>
        <w:ind w:left="2584" w:hanging="361"/>
      </w:pPr>
      <w:rPr>
        <w:rFonts w:hint="default"/>
        <w:lang w:val="ru-RU" w:eastAsia="en-US" w:bidi="ar-SA"/>
      </w:rPr>
    </w:lvl>
    <w:lvl w:ilvl="3" w:tplc="FF863F54">
      <w:numFmt w:val="bullet"/>
      <w:lvlText w:val="•"/>
      <w:lvlJc w:val="left"/>
      <w:pPr>
        <w:ind w:left="3456" w:hanging="361"/>
      </w:pPr>
      <w:rPr>
        <w:rFonts w:hint="default"/>
        <w:lang w:val="ru-RU" w:eastAsia="en-US" w:bidi="ar-SA"/>
      </w:rPr>
    </w:lvl>
    <w:lvl w:ilvl="4" w:tplc="E0A25F1C"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5" w:tplc="27E61576">
      <w:numFmt w:val="bullet"/>
      <w:lvlText w:val="•"/>
      <w:lvlJc w:val="left"/>
      <w:pPr>
        <w:ind w:left="5200" w:hanging="361"/>
      </w:pPr>
      <w:rPr>
        <w:rFonts w:hint="default"/>
        <w:lang w:val="ru-RU" w:eastAsia="en-US" w:bidi="ar-SA"/>
      </w:rPr>
    </w:lvl>
    <w:lvl w:ilvl="6" w:tplc="D450AE5E">
      <w:numFmt w:val="bullet"/>
      <w:lvlText w:val="•"/>
      <w:lvlJc w:val="left"/>
      <w:pPr>
        <w:ind w:left="6072" w:hanging="361"/>
      </w:pPr>
      <w:rPr>
        <w:rFonts w:hint="default"/>
        <w:lang w:val="ru-RU" w:eastAsia="en-US" w:bidi="ar-SA"/>
      </w:rPr>
    </w:lvl>
    <w:lvl w:ilvl="7" w:tplc="C74EB3AE">
      <w:numFmt w:val="bullet"/>
      <w:lvlText w:val="•"/>
      <w:lvlJc w:val="left"/>
      <w:pPr>
        <w:ind w:left="6944" w:hanging="361"/>
      </w:pPr>
      <w:rPr>
        <w:rFonts w:hint="default"/>
        <w:lang w:val="ru-RU" w:eastAsia="en-US" w:bidi="ar-SA"/>
      </w:rPr>
    </w:lvl>
    <w:lvl w:ilvl="8" w:tplc="CBD8BE46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EB"/>
    <w:rsid w:val="00203C8B"/>
    <w:rsid w:val="003E5BEB"/>
    <w:rsid w:val="005F6C98"/>
    <w:rsid w:val="00657E02"/>
    <w:rsid w:val="006E4EB4"/>
    <w:rsid w:val="00865281"/>
    <w:rsid w:val="00D9500A"/>
    <w:rsid w:val="00F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1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56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838" w:right="10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12">
    <w:name w:val="c12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5F6C98"/>
  </w:style>
  <w:style w:type="character" w:customStyle="1" w:styleId="c8">
    <w:name w:val="c8"/>
    <w:basedOn w:val="a0"/>
    <w:rsid w:val="005F6C98"/>
  </w:style>
  <w:style w:type="paragraph" w:customStyle="1" w:styleId="c1">
    <w:name w:val="c1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F73375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57E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E0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56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838" w:right="10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12">
    <w:name w:val="c12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5F6C98"/>
  </w:style>
  <w:style w:type="character" w:customStyle="1" w:styleId="c8">
    <w:name w:val="c8"/>
    <w:basedOn w:val="a0"/>
    <w:rsid w:val="005F6C98"/>
  </w:style>
  <w:style w:type="paragraph" w:customStyle="1" w:styleId="c1">
    <w:name w:val="c1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5F6C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F73375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57E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E0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Алимова</dc:creator>
  <cp:lastModifiedBy>Пользователь Windows</cp:lastModifiedBy>
  <cp:revision>2</cp:revision>
  <dcterms:created xsi:type="dcterms:W3CDTF">2022-05-25T13:02:00Z</dcterms:created>
  <dcterms:modified xsi:type="dcterms:W3CDTF">2022-05-25T13:02:00Z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2022-05-23T00:00:00Z</vt:filetime>
  </property>
</Properties>
</file>