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CE" w:rsidRPr="00D12488" w:rsidRDefault="0043048A">
      <w:pPr>
        <w:spacing w:line="235" w:lineRule="auto"/>
        <w:ind w:right="-239"/>
        <w:jc w:val="center"/>
        <w:rPr>
          <w:sz w:val="28"/>
          <w:szCs w:val="28"/>
        </w:rPr>
      </w:pPr>
      <w:r w:rsidRPr="00D12488">
        <w:rPr>
          <w:rFonts w:eastAsia="Times New Roman"/>
          <w:b/>
          <w:bCs/>
          <w:sz w:val="28"/>
          <w:szCs w:val="28"/>
        </w:rPr>
        <w:t>Анализ учебно-воспитательной работы в начальных классах за 201</w:t>
      </w:r>
      <w:r w:rsidR="006F392F" w:rsidRPr="00D12488">
        <w:rPr>
          <w:rFonts w:eastAsia="Times New Roman"/>
          <w:b/>
          <w:bCs/>
          <w:sz w:val="28"/>
          <w:szCs w:val="28"/>
        </w:rPr>
        <w:t>8</w:t>
      </w:r>
      <w:r w:rsidRPr="00D12488">
        <w:rPr>
          <w:rFonts w:eastAsia="Times New Roman"/>
          <w:b/>
          <w:bCs/>
          <w:sz w:val="28"/>
          <w:szCs w:val="28"/>
        </w:rPr>
        <w:t>-201</w:t>
      </w:r>
      <w:r w:rsidR="006F392F" w:rsidRPr="00D12488">
        <w:rPr>
          <w:rFonts w:eastAsia="Times New Roman"/>
          <w:b/>
          <w:bCs/>
          <w:sz w:val="28"/>
          <w:szCs w:val="28"/>
        </w:rPr>
        <w:t>9</w:t>
      </w:r>
      <w:r w:rsidRPr="00D12488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49" w:lineRule="exact"/>
        <w:rPr>
          <w:sz w:val="28"/>
          <w:szCs w:val="28"/>
        </w:rPr>
      </w:pPr>
    </w:p>
    <w:p w:rsidR="003508CE" w:rsidRPr="00D12488" w:rsidRDefault="0043048A">
      <w:pPr>
        <w:spacing w:line="271" w:lineRule="auto"/>
        <w:ind w:left="260" w:firstLine="629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Целью образования в начальной школе является выявление и развитие способностей каждого ученика, формирование духовно богатой, свободной, физически здоровой, творческой личности, обладающей прочными знаниями.</w:t>
      </w:r>
    </w:p>
    <w:p w:rsidR="003508CE" w:rsidRPr="00D12488" w:rsidRDefault="003508CE">
      <w:pPr>
        <w:spacing w:line="21" w:lineRule="exact"/>
        <w:rPr>
          <w:sz w:val="28"/>
          <w:szCs w:val="28"/>
        </w:rPr>
      </w:pPr>
    </w:p>
    <w:p w:rsidR="003508CE" w:rsidRPr="00D12488" w:rsidRDefault="0043048A">
      <w:pPr>
        <w:numPr>
          <w:ilvl w:val="1"/>
          <w:numId w:val="1"/>
        </w:numPr>
        <w:tabs>
          <w:tab w:val="left" w:pos="1234"/>
        </w:tabs>
        <w:spacing w:line="271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201</w:t>
      </w:r>
      <w:r w:rsidR="006F392F" w:rsidRPr="00D12488">
        <w:rPr>
          <w:rFonts w:eastAsia="Times New Roman"/>
          <w:sz w:val="28"/>
          <w:szCs w:val="28"/>
        </w:rPr>
        <w:t>8</w:t>
      </w:r>
      <w:r w:rsidRPr="00D12488">
        <w:rPr>
          <w:rFonts w:eastAsia="Times New Roman"/>
          <w:sz w:val="28"/>
          <w:szCs w:val="28"/>
        </w:rPr>
        <w:t>-201</w:t>
      </w:r>
      <w:r w:rsidR="006F392F" w:rsidRPr="00D12488">
        <w:rPr>
          <w:rFonts w:eastAsia="Times New Roman"/>
          <w:sz w:val="28"/>
          <w:szCs w:val="28"/>
        </w:rPr>
        <w:t>9</w:t>
      </w:r>
      <w:r w:rsidRPr="00D12488">
        <w:rPr>
          <w:rFonts w:eastAsia="Times New Roman"/>
          <w:sz w:val="28"/>
          <w:szCs w:val="28"/>
        </w:rPr>
        <w:t xml:space="preserve"> учебном году, опираясь на анализ деятельности начальной школы за прошедший учебный год, коллектив учителей начальных классов работал над решением следующих педагогических задач:</w:t>
      </w:r>
    </w:p>
    <w:p w:rsidR="003508CE" w:rsidRPr="00D12488" w:rsidRDefault="003508CE">
      <w:pPr>
        <w:spacing w:line="20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1"/>
        </w:numPr>
        <w:tabs>
          <w:tab w:val="left" w:pos="706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Продолжить внедрение в практику работы учителей современных образовательных технологий.</w:t>
      </w:r>
    </w:p>
    <w:p w:rsidR="003508CE" w:rsidRPr="00D12488" w:rsidRDefault="003508CE">
      <w:pPr>
        <w:spacing w:line="28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1"/>
        </w:numPr>
        <w:tabs>
          <w:tab w:val="left" w:pos="565"/>
        </w:tabs>
        <w:spacing w:line="267" w:lineRule="auto"/>
        <w:ind w:left="260" w:firstLine="2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Продолжить работу по формированию общеучебных и исследовательских умений у младших школьников.</w:t>
      </w:r>
    </w:p>
    <w:p w:rsidR="003508CE" w:rsidRPr="00D12488" w:rsidRDefault="003508CE">
      <w:pPr>
        <w:spacing w:line="11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Продолжение целенаправленной работы:</w:t>
      </w:r>
    </w:p>
    <w:p w:rsidR="003508CE" w:rsidRPr="00D12488" w:rsidRDefault="003508CE">
      <w:pPr>
        <w:spacing w:line="48" w:lineRule="exact"/>
        <w:rPr>
          <w:sz w:val="28"/>
          <w:szCs w:val="28"/>
        </w:rPr>
      </w:pPr>
    </w:p>
    <w:p w:rsidR="003508CE" w:rsidRPr="00D12488" w:rsidRDefault="0043048A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с одаренными и слабоуспевающими детьми;</w:t>
      </w:r>
    </w:p>
    <w:p w:rsidR="003508CE" w:rsidRPr="00D12488" w:rsidRDefault="003508CE">
      <w:pPr>
        <w:spacing w:line="50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обеспечение преемственности между начальной школой и </w:t>
      </w:r>
      <w:proofErr w:type="gramStart"/>
      <w:r w:rsidRPr="00D12488">
        <w:rPr>
          <w:rFonts w:eastAsia="Times New Roman"/>
          <w:sz w:val="28"/>
          <w:szCs w:val="28"/>
        </w:rPr>
        <w:t>ДОУ</w:t>
      </w:r>
      <w:r w:rsidR="006F392F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;</w:t>
      </w:r>
      <w:proofErr w:type="gramEnd"/>
    </w:p>
    <w:p w:rsidR="003508CE" w:rsidRPr="00D12488" w:rsidRDefault="003508CE">
      <w:pPr>
        <w:spacing w:line="61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2"/>
        </w:numPr>
        <w:tabs>
          <w:tab w:val="left" w:pos="622"/>
        </w:tabs>
        <w:spacing w:line="265" w:lineRule="auto"/>
        <w:ind w:left="260" w:firstLine="2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пополнение </w:t>
      </w:r>
      <w:r w:rsidR="006F392F" w:rsidRPr="00D12488">
        <w:rPr>
          <w:rFonts w:eastAsia="Times New Roman"/>
          <w:sz w:val="28"/>
          <w:szCs w:val="28"/>
        </w:rPr>
        <w:t>ПОРТФОЛИО</w:t>
      </w:r>
      <w:r w:rsidRPr="00D12488">
        <w:rPr>
          <w:rFonts w:eastAsia="Times New Roman"/>
          <w:sz w:val="28"/>
          <w:szCs w:val="28"/>
        </w:rPr>
        <w:t xml:space="preserve"> учителей начальных классов, выявление и обобщение опыта работы творчески работающих учителей.</w:t>
      </w:r>
    </w:p>
    <w:p w:rsidR="003508CE" w:rsidRPr="00D12488" w:rsidRDefault="003508CE">
      <w:pPr>
        <w:spacing w:line="28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4. Использовать здоровьесберегающие технологии в учебном процессе с целью сохранения физического и психического здоровья младших школьников.</w:t>
      </w: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17" w:lineRule="exact"/>
        <w:rPr>
          <w:sz w:val="28"/>
          <w:szCs w:val="28"/>
        </w:rPr>
      </w:pPr>
    </w:p>
    <w:p w:rsidR="003508CE" w:rsidRPr="00D12488" w:rsidRDefault="0043048A">
      <w:pPr>
        <w:spacing w:line="273" w:lineRule="auto"/>
        <w:ind w:left="260" w:firstLine="487"/>
        <w:jc w:val="both"/>
        <w:rPr>
          <w:sz w:val="28"/>
          <w:szCs w:val="28"/>
        </w:rPr>
      </w:pPr>
      <w:r w:rsidRPr="00D12488">
        <w:rPr>
          <w:rFonts w:eastAsia="Times New Roman"/>
          <w:color w:val="00000A"/>
          <w:sz w:val="28"/>
          <w:szCs w:val="28"/>
        </w:rPr>
        <w:t>Задачи, поставленные в 201</w:t>
      </w:r>
      <w:r w:rsidR="006F392F" w:rsidRPr="00D12488">
        <w:rPr>
          <w:rFonts w:eastAsia="Times New Roman"/>
          <w:color w:val="00000A"/>
          <w:sz w:val="28"/>
          <w:szCs w:val="28"/>
        </w:rPr>
        <w:t>8</w:t>
      </w:r>
      <w:r w:rsidRPr="00D12488">
        <w:rPr>
          <w:rFonts w:eastAsia="Times New Roman"/>
          <w:color w:val="00000A"/>
          <w:sz w:val="28"/>
          <w:szCs w:val="28"/>
        </w:rPr>
        <w:t>-201</w:t>
      </w:r>
      <w:r w:rsidR="006F392F" w:rsidRPr="00D12488">
        <w:rPr>
          <w:rFonts w:eastAsia="Times New Roman"/>
          <w:color w:val="00000A"/>
          <w:sz w:val="28"/>
          <w:szCs w:val="28"/>
        </w:rPr>
        <w:t>9</w:t>
      </w:r>
      <w:r w:rsidRPr="00D12488">
        <w:rPr>
          <w:rFonts w:eastAsia="Times New Roman"/>
          <w:color w:val="00000A"/>
          <w:sz w:val="28"/>
          <w:szCs w:val="28"/>
        </w:rPr>
        <w:t xml:space="preserve"> учебном году, решал педагогический коллектив в составе </w:t>
      </w:r>
      <w:r w:rsidR="006F392F" w:rsidRPr="00D12488">
        <w:rPr>
          <w:rFonts w:eastAsia="Times New Roman"/>
          <w:color w:val="00000A"/>
          <w:sz w:val="28"/>
          <w:szCs w:val="28"/>
        </w:rPr>
        <w:t>4</w:t>
      </w:r>
      <w:r w:rsidRPr="00D12488">
        <w:rPr>
          <w:rFonts w:eastAsia="Times New Roman"/>
          <w:color w:val="00000A"/>
          <w:sz w:val="28"/>
          <w:szCs w:val="28"/>
        </w:rPr>
        <w:t xml:space="preserve"> учителей начальных классов,  учител</w:t>
      </w:r>
      <w:r w:rsidR="006F392F" w:rsidRPr="00D12488">
        <w:rPr>
          <w:rFonts w:eastAsia="Times New Roman"/>
          <w:color w:val="00000A"/>
          <w:sz w:val="28"/>
          <w:szCs w:val="28"/>
        </w:rPr>
        <w:t>я</w:t>
      </w:r>
      <w:r w:rsidRPr="00D12488">
        <w:rPr>
          <w:rFonts w:eastAsia="Times New Roman"/>
          <w:color w:val="00000A"/>
          <w:sz w:val="28"/>
          <w:szCs w:val="28"/>
        </w:rPr>
        <w:t xml:space="preserve"> иностранного языка, учителя физической культуры, педагога-психолога, заместителя директора по УВР, заместителя директора по ВР.</w:t>
      </w:r>
    </w:p>
    <w:p w:rsidR="003508CE" w:rsidRPr="00D12488" w:rsidRDefault="003508CE">
      <w:pPr>
        <w:spacing w:line="367" w:lineRule="exact"/>
        <w:rPr>
          <w:sz w:val="28"/>
          <w:szCs w:val="28"/>
        </w:rPr>
      </w:pPr>
    </w:p>
    <w:p w:rsidR="003508CE" w:rsidRPr="00D12488" w:rsidRDefault="0043048A">
      <w:pPr>
        <w:spacing w:line="274" w:lineRule="auto"/>
        <w:ind w:left="260" w:firstLine="708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На начало 201</w:t>
      </w:r>
      <w:r w:rsidR="006F392F" w:rsidRPr="00D12488">
        <w:rPr>
          <w:rFonts w:eastAsia="Times New Roman"/>
          <w:sz w:val="28"/>
          <w:szCs w:val="28"/>
        </w:rPr>
        <w:t>8</w:t>
      </w:r>
      <w:r w:rsidRPr="00D12488">
        <w:rPr>
          <w:rFonts w:eastAsia="Times New Roman"/>
          <w:sz w:val="28"/>
          <w:szCs w:val="28"/>
        </w:rPr>
        <w:t>-201</w:t>
      </w:r>
      <w:r w:rsidR="006F392F" w:rsidRPr="00D12488">
        <w:rPr>
          <w:rFonts w:eastAsia="Times New Roman"/>
          <w:sz w:val="28"/>
          <w:szCs w:val="28"/>
        </w:rPr>
        <w:t>9</w:t>
      </w:r>
      <w:r w:rsidRPr="00D12488">
        <w:rPr>
          <w:rFonts w:eastAsia="Times New Roman"/>
          <w:sz w:val="28"/>
          <w:szCs w:val="28"/>
        </w:rPr>
        <w:t xml:space="preserve"> учебного года в </w:t>
      </w:r>
      <w:r w:rsidR="006F392F" w:rsidRPr="00D12488">
        <w:rPr>
          <w:rFonts w:eastAsia="Times New Roman"/>
          <w:sz w:val="28"/>
          <w:szCs w:val="28"/>
        </w:rPr>
        <w:t>4</w:t>
      </w:r>
      <w:r w:rsidRPr="00D12488">
        <w:rPr>
          <w:rFonts w:eastAsia="Times New Roman"/>
          <w:sz w:val="28"/>
          <w:szCs w:val="28"/>
        </w:rPr>
        <w:t xml:space="preserve"> классах-комплектах обучались </w:t>
      </w:r>
      <w:r w:rsidR="00D66A7F" w:rsidRPr="00D12488">
        <w:rPr>
          <w:rFonts w:eastAsia="Times New Roman"/>
          <w:sz w:val="28"/>
          <w:szCs w:val="28"/>
        </w:rPr>
        <w:t xml:space="preserve">67 </w:t>
      </w:r>
      <w:r w:rsidR="006F392F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 xml:space="preserve">учеников, из них </w:t>
      </w:r>
      <w:r w:rsidR="006F392F" w:rsidRPr="00D12488">
        <w:rPr>
          <w:rFonts w:eastAsia="Times New Roman"/>
          <w:sz w:val="28"/>
          <w:szCs w:val="28"/>
        </w:rPr>
        <w:t>12</w:t>
      </w:r>
      <w:r w:rsidRPr="00D12488">
        <w:rPr>
          <w:rFonts w:eastAsia="Times New Roman"/>
          <w:sz w:val="28"/>
          <w:szCs w:val="28"/>
        </w:rPr>
        <w:t xml:space="preserve"> - первоклассника. В течение учебного года прибыло </w:t>
      </w:r>
      <w:r w:rsidR="006F392F" w:rsidRPr="00D12488">
        <w:rPr>
          <w:rFonts w:eastAsia="Times New Roman"/>
          <w:sz w:val="28"/>
          <w:szCs w:val="28"/>
        </w:rPr>
        <w:t xml:space="preserve">  </w:t>
      </w:r>
      <w:r w:rsidRPr="00D12488">
        <w:rPr>
          <w:rFonts w:eastAsia="Times New Roman"/>
          <w:sz w:val="28"/>
          <w:szCs w:val="28"/>
        </w:rPr>
        <w:t xml:space="preserve">0 учеников, выбыло - </w:t>
      </w:r>
      <w:r w:rsidR="006F392F" w:rsidRPr="00D12488">
        <w:rPr>
          <w:rFonts w:eastAsia="Times New Roman"/>
          <w:sz w:val="28"/>
          <w:szCs w:val="28"/>
        </w:rPr>
        <w:t>2</w:t>
      </w:r>
      <w:r w:rsidRPr="00D12488">
        <w:rPr>
          <w:rFonts w:eastAsia="Times New Roman"/>
          <w:sz w:val="28"/>
          <w:szCs w:val="28"/>
        </w:rPr>
        <w:t xml:space="preserve"> ученик</w:t>
      </w:r>
      <w:r w:rsidR="006F392F" w:rsidRPr="00D12488">
        <w:rPr>
          <w:rFonts w:eastAsia="Times New Roman"/>
          <w:sz w:val="28"/>
          <w:szCs w:val="28"/>
        </w:rPr>
        <w:t>а</w:t>
      </w:r>
      <w:r w:rsidRPr="00D12488">
        <w:rPr>
          <w:rFonts w:eastAsia="Times New Roman"/>
          <w:sz w:val="28"/>
          <w:szCs w:val="28"/>
        </w:rPr>
        <w:t>. Анализ движения учащихся по начальной школе в течение года был таковым, что выбывших оказалось больше, чем прибывших. Основная причина выбытия – смена места жительства.</w:t>
      </w:r>
    </w:p>
    <w:p w:rsidR="003508CE" w:rsidRPr="00D12488" w:rsidRDefault="003508CE">
      <w:pPr>
        <w:spacing w:line="387" w:lineRule="exact"/>
        <w:rPr>
          <w:sz w:val="28"/>
          <w:szCs w:val="28"/>
        </w:rPr>
      </w:pPr>
    </w:p>
    <w:p w:rsidR="003508CE" w:rsidRPr="00D12488" w:rsidRDefault="0043048A">
      <w:pPr>
        <w:spacing w:line="271" w:lineRule="auto"/>
        <w:ind w:left="260" w:firstLine="629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Обучение осуществлялось по следующим УМК: в </w:t>
      </w:r>
      <w:r w:rsidR="006F392F" w:rsidRPr="00D12488">
        <w:rPr>
          <w:rFonts w:eastAsia="Times New Roman"/>
          <w:sz w:val="28"/>
          <w:szCs w:val="28"/>
        </w:rPr>
        <w:t>1-</w:t>
      </w:r>
      <w:r w:rsidRPr="00D12488">
        <w:rPr>
          <w:rFonts w:eastAsia="Times New Roman"/>
          <w:sz w:val="28"/>
          <w:szCs w:val="28"/>
        </w:rPr>
        <w:t>3 класс</w:t>
      </w:r>
      <w:r w:rsidR="006F392F" w:rsidRPr="00D12488">
        <w:rPr>
          <w:rFonts w:eastAsia="Times New Roman"/>
          <w:sz w:val="28"/>
          <w:szCs w:val="28"/>
        </w:rPr>
        <w:t>ах</w:t>
      </w:r>
      <w:r w:rsidRPr="00D12488">
        <w:rPr>
          <w:rFonts w:eastAsia="Times New Roman"/>
          <w:sz w:val="28"/>
          <w:szCs w:val="28"/>
        </w:rPr>
        <w:t xml:space="preserve"> по образовательной системе «Школа России», в </w:t>
      </w:r>
      <w:r w:rsidR="006F392F" w:rsidRPr="00D12488">
        <w:rPr>
          <w:rFonts w:eastAsia="Times New Roman"/>
          <w:sz w:val="28"/>
          <w:szCs w:val="28"/>
        </w:rPr>
        <w:t>4</w:t>
      </w:r>
      <w:r w:rsidRPr="00D12488">
        <w:rPr>
          <w:rFonts w:eastAsia="Times New Roman"/>
          <w:sz w:val="28"/>
          <w:szCs w:val="28"/>
        </w:rPr>
        <w:t xml:space="preserve"> класс</w:t>
      </w:r>
      <w:r w:rsidR="006F392F" w:rsidRPr="00D12488">
        <w:rPr>
          <w:rFonts w:eastAsia="Times New Roman"/>
          <w:sz w:val="28"/>
          <w:szCs w:val="28"/>
        </w:rPr>
        <w:t>е</w:t>
      </w:r>
      <w:r w:rsidRPr="00D12488">
        <w:rPr>
          <w:rFonts w:eastAsia="Times New Roman"/>
          <w:sz w:val="28"/>
          <w:szCs w:val="28"/>
        </w:rPr>
        <w:t xml:space="preserve"> по УМК образовательной системы </w:t>
      </w:r>
      <w:proofErr w:type="gramStart"/>
      <w:r w:rsidRPr="00D12488">
        <w:rPr>
          <w:rFonts w:eastAsia="Times New Roman"/>
          <w:sz w:val="28"/>
          <w:szCs w:val="28"/>
        </w:rPr>
        <w:t xml:space="preserve">« </w:t>
      </w:r>
      <w:r w:rsidR="006F392F" w:rsidRPr="00D12488">
        <w:rPr>
          <w:rFonts w:eastAsia="Times New Roman"/>
          <w:sz w:val="28"/>
          <w:szCs w:val="28"/>
        </w:rPr>
        <w:t>Гармония</w:t>
      </w:r>
      <w:proofErr w:type="gramEnd"/>
      <w:r w:rsidRPr="00D12488">
        <w:rPr>
          <w:rFonts w:eastAsia="Times New Roman"/>
          <w:sz w:val="28"/>
          <w:szCs w:val="28"/>
        </w:rPr>
        <w:t>».</w:t>
      </w:r>
    </w:p>
    <w:p w:rsidR="003508CE" w:rsidRPr="00D12488" w:rsidRDefault="003508CE">
      <w:pPr>
        <w:rPr>
          <w:sz w:val="28"/>
          <w:szCs w:val="28"/>
        </w:rPr>
        <w:sectPr w:rsidR="003508CE" w:rsidRPr="00D12488">
          <w:pgSz w:w="11900" w:h="16838"/>
          <w:pgMar w:top="1143" w:right="846" w:bottom="907" w:left="1440" w:header="0" w:footer="0" w:gutter="0"/>
          <w:cols w:space="720" w:equalWidth="0">
            <w:col w:w="9620"/>
          </w:cols>
        </w:sectPr>
      </w:pPr>
    </w:p>
    <w:p w:rsidR="003508CE" w:rsidRPr="00D12488" w:rsidRDefault="003508CE">
      <w:pPr>
        <w:spacing w:line="49" w:lineRule="exact"/>
        <w:rPr>
          <w:sz w:val="28"/>
          <w:szCs w:val="28"/>
        </w:rPr>
      </w:pPr>
    </w:p>
    <w:p w:rsidR="003508CE" w:rsidRPr="00D12488" w:rsidRDefault="0043048A">
      <w:pPr>
        <w:spacing w:line="275" w:lineRule="auto"/>
        <w:ind w:left="260" w:right="120" w:firstLine="557"/>
        <w:jc w:val="both"/>
        <w:rPr>
          <w:sz w:val="28"/>
          <w:szCs w:val="28"/>
        </w:rPr>
      </w:pPr>
      <w:r w:rsidRPr="00D12488">
        <w:rPr>
          <w:rFonts w:eastAsia="Times New Roman"/>
          <w:color w:val="00000A"/>
          <w:sz w:val="28"/>
          <w:szCs w:val="28"/>
        </w:rPr>
        <w:t xml:space="preserve">Учителя начальных классов – это коллектив с </w:t>
      </w:r>
      <w:r w:rsidR="006F392F" w:rsidRPr="00D12488">
        <w:rPr>
          <w:rFonts w:eastAsia="Times New Roman"/>
          <w:color w:val="00000A"/>
          <w:sz w:val="28"/>
          <w:szCs w:val="28"/>
        </w:rPr>
        <w:t xml:space="preserve"> </w:t>
      </w:r>
      <w:r w:rsidRPr="00D12488">
        <w:rPr>
          <w:rFonts w:eastAsia="Times New Roman"/>
          <w:color w:val="00000A"/>
          <w:sz w:val="28"/>
          <w:szCs w:val="28"/>
        </w:rPr>
        <w:t>опытом работы</w:t>
      </w:r>
      <w:r w:rsidR="006F392F" w:rsidRPr="00D12488">
        <w:rPr>
          <w:rFonts w:eastAsia="Times New Roman"/>
          <w:color w:val="00000A"/>
          <w:sz w:val="28"/>
          <w:szCs w:val="28"/>
        </w:rPr>
        <w:t>. 1</w:t>
      </w:r>
      <w:r w:rsidRPr="00D12488">
        <w:rPr>
          <w:rFonts w:eastAsia="Times New Roman"/>
          <w:color w:val="00000A"/>
          <w:sz w:val="28"/>
          <w:szCs w:val="28"/>
        </w:rPr>
        <w:t xml:space="preserve"> учител</w:t>
      </w:r>
      <w:r w:rsidR="006F392F" w:rsidRPr="00D12488">
        <w:rPr>
          <w:rFonts w:eastAsia="Times New Roman"/>
          <w:color w:val="00000A"/>
          <w:sz w:val="28"/>
          <w:szCs w:val="28"/>
        </w:rPr>
        <w:t>ь</w:t>
      </w:r>
      <w:r w:rsidRPr="00D12488">
        <w:rPr>
          <w:rFonts w:eastAsia="Times New Roman"/>
          <w:color w:val="00000A"/>
          <w:sz w:val="28"/>
          <w:szCs w:val="28"/>
        </w:rPr>
        <w:t xml:space="preserve"> име</w:t>
      </w:r>
      <w:r w:rsidR="006F392F" w:rsidRPr="00D12488">
        <w:rPr>
          <w:rFonts w:eastAsia="Times New Roman"/>
          <w:color w:val="00000A"/>
          <w:sz w:val="28"/>
          <w:szCs w:val="28"/>
        </w:rPr>
        <w:t>е</w:t>
      </w:r>
      <w:r w:rsidRPr="00D12488">
        <w:rPr>
          <w:rFonts w:eastAsia="Times New Roman"/>
          <w:color w:val="00000A"/>
          <w:sz w:val="28"/>
          <w:szCs w:val="28"/>
        </w:rPr>
        <w:t>т пе</w:t>
      </w:r>
      <w:r w:rsidR="00337416">
        <w:rPr>
          <w:rFonts w:eastAsia="Times New Roman"/>
          <w:color w:val="00000A"/>
          <w:sz w:val="28"/>
          <w:szCs w:val="28"/>
        </w:rPr>
        <w:t>рвую квалификационную категорию</w:t>
      </w:r>
      <w:r w:rsidRPr="00D12488">
        <w:rPr>
          <w:rFonts w:eastAsia="Times New Roman"/>
          <w:color w:val="00000A"/>
          <w:sz w:val="28"/>
          <w:szCs w:val="28"/>
        </w:rPr>
        <w:t xml:space="preserve">, </w:t>
      </w:r>
      <w:r w:rsidR="006F392F" w:rsidRPr="00D12488">
        <w:rPr>
          <w:rFonts w:eastAsia="Times New Roman"/>
          <w:color w:val="00000A"/>
          <w:sz w:val="28"/>
          <w:szCs w:val="28"/>
        </w:rPr>
        <w:t>2</w:t>
      </w:r>
      <w:r w:rsidRPr="00D12488">
        <w:rPr>
          <w:rFonts w:eastAsia="Times New Roman"/>
          <w:color w:val="00000A"/>
          <w:sz w:val="28"/>
          <w:szCs w:val="28"/>
        </w:rPr>
        <w:t xml:space="preserve"> учителя имеют соответствие занимаемой </w:t>
      </w:r>
      <w:proofErr w:type="gramStart"/>
      <w:r w:rsidRPr="00D12488">
        <w:rPr>
          <w:rFonts w:eastAsia="Times New Roman"/>
          <w:color w:val="00000A"/>
          <w:sz w:val="28"/>
          <w:szCs w:val="28"/>
        </w:rPr>
        <w:t xml:space="preserve">должности </w:t>
      </w:r>
      <w:r w:rsidR="00337416">
        <w:rPr>
          <w:rFonts w:eastAsia="Times New Roman"/>
          <w:color w:val="00000A"/>
          <w:sz w:val="28"/>
          <w:szCs w:val="28"/>
        </w:rPr>
        <w:t xml:space="preserve"> </w:t>
      </w:r>
      <w:r w:rsidRPr="00D12488">
        <w:rPr>
          <w:rFonts w:eastAsia="Times New Roman"/>
          <w:color w:val="00000A"/>
          <w:sz w:val="28"/>
          <w:szCs w:val="28"/>
        </w:rPr>
        <w:t>,</w:t>
      </w:r>
      <w:proofErr w:type="gramEnd"/>
      <w:r w:rsidRPr="00D12488">
        <w:rPr>
          <w:rFonts w:eastAsia="Times New Roman"/>
          <w:color w:val="00000A"/>
          <w:sz w:val="28"/>
          <w:szCs w:val="28"/>
        </w:rPr>
        <w:t xml:space="preserve"> </w:t>
      </w:r>
      <w:r w:rsidR="006F392F" w:rsidRPr="00D12488">
        <w:rPr>
          <w:rFonts w:eastAsia="Times New Roman"/>
          <w:color w:val="00000A"/>
          <w:sz w:val="28"/>
          <w:szCs w:val="28"/>
        </w:rPr>
        <w:t>2</w:t>
      </w:r>
      <w:r w:rsidRPr="00D12488">
        <w:rPr>
          <w:rFonts w:eastAsia="Times New Roman"/>
          <w:color w:val="00000A"/>
          <w:sz w:val="28"/>
          <w:szCs w:val="28"/>
        </w:rPr>
        <w:t xml:space="preserve"> молод</w:t>
      </w:r>
      <w:r w:rsidR="006F392F" w:rsidRPr="00D12488">
        <w:rPr>
          <w:rFonts w:eastAsia="Times New Roman"/>
          <w:color w:val="00000A"/>
          <w:sz w:val="28"/>
          <w:szCs w:val="28"/>
        </w:rPr>
        <w:t>ых</w:t>
      </w:r>
      <w:r w:rsidRPr="00D12488">
        <w:rPr>
          <w:rFonts w:eastAsia="Times New Roman"/>
          <w:color w:val="00000A"/>
          <w:sz w:val="28"/>
          <w:szCs w:val="28"/>
        </w:rPr>
        <w:t xml:space="preserve"> специалист</w:t>
      </w:r>
      <w:r w:rsidR="006F392F" w:rsidRPr="00D12488">
        <w:rPr>
          <w:rFonts w:eastAsia="Times New Roman"/>
          <w:color w:val="00000A"/>
          <w:sz w:val="28"/>
          <w:szCs w:val="28"/>
        </w:rPr>
        <w:t>а</w:t>
      </w:r>
      <w:r w:rsidRPr="00D12488">
        <w:rPr>
          <w:rFonts w:eastAsia="Times New Roman"/>
          <w:color w:val="00000A"/>
          <w:sz w:val="28"/>
          <w:szCs w:val="28"/>
        </w:rPr>
        <w:t xml:space="preserve"> </w:t>
      </w:r>
      <w:r w:rsidR="00337416">
        <w:rPr>
          <w:rFonts w:eastAsia="Times New Roman"/>
          <w:color w:val="00000A"/>
          <w:sz w:val="28"/>
          <w:szCs w:val="28"/>
        </w:rPr>
        <w:t xml:space="preserve"> </w:t>
      </w:r>
      <w:r w:rsidRPr="00D12488">
        <w:rPr>
          <w:rFonts w:eastAsia="Times New Roman"/>
          <w:color w:val="00000A"/>
          <w:sz w:val="28"/>
          <w:szCs w:val="28"/>
        </w:rPr>
        <w:t>.</w:t>
      </w:r>
      <w:r w:rsidR="00387374" w:rsidRPr="00D12488">
        <w:rPr>
          <w:rFonts w:eastAsia="Times New Roman"/>
          <w:color w:val="00000A"/>
          <w:sz w:val="28"/>
          <w:szCs w:val="28"/>
        </w:rPr>
        <w:t xml:space="preserve"> </w:t>
      </w:r>
      <w:r w:rsidRPr="00D12488">
        <w:rPr>
          <w:rFonts w:eastAsia="Times New Roman"/>
          <w:color w:val="00000A"/>
          <w:sz w:val="28"/>
          <w:szCs w:val="28"/>
        </w:rPr>
        <w:t xml:space="preserve">Коллектив учителей постоянно повышает уровень профессионального мастерства. Обучение и повышение квалификации кадров осуществляется по нескольким направлениям. Работа внутри МО (обмен опытом), самообразование (работа над методической темой). </w:t>
      </w:r>
      <w:r w:rsidR="00337416">
        <w:rPr>
          <w:rFonts w:eastAsia="Times New Roman"/>
          <w:color w:val="00000A"/>
          <w:sz w:val="28"/>
          <w:szCs w:val="28"/>
        </w:rPr>
        <w:t>2 педагога</w:t>
      </w:r>
      <w:r w:rsidRPr="00D12488">
        <w:rPr>
          <w:rFonts w:eastAsia="Times New Roman"/>
          <w:color w:val="00000A"/>
          <w:sz w:val="28"/>
          <w:szCs w:val="28"/>
        </w:rPr>
        <w:t xml:space="preserve"> прошли курсы повышения квалификации </w:t>
      </w:r>
      <w:r w:rsidR="005A61C4" w:rsidRPr="00D12488">
        <w:rPr>
          <w:rFonts w:eastAsia="Times New Roman"/>
          <w:color w:val="00000A"/>
          <w:sz w:val="28"/>
          <w:szCs w:val="28"/>
        </w:rPr>
        <w:t>в ООО «Центр подготовки государственных и муниципальных служащих»</w:t>
      </w:r>
      <w:r w:rsidRPr="00D12488">
        <w:rPr>
          <w:rFonts w:eastAsia="Times New Roman"/>
          <w:color w:val="00000A"/>
          <w:sz w:val="28"/>
          <w:szCs w:val="28"/>
        </w:rPr>
        <w:t xml:space="preserve"> по теме «</w:t>
      </w:r>
      <w:r w:rsidR="005A61C4" w:rsidRPr="00D12488">
        <w:rPr>
          <w:rFonts w:eastAsia="Times New Roman"/>
          <w:color w:val="00000A"/>
          <w:sz w:val="28"/>
          <w:szCs w:val="28"/>
        </w:rPr>
        <w:t>Интегрированная деятельность педагога дополнительного образования детей и взрослых в условиях реализации ФГОС</w:t>
      </w:r>
      <w:r w:rsidRPr="00D12488">
        <w:rPr>
          <w:rFonts w:eastAsia="Times New Roman"/>
          <w:color w:val="00000A"/>
          <w:sz w:val="28"/>
          <w:szCs w:val="28"/>
        </w:rPr>
        <w:t>».</w:t>
      </w:r>
      <w:r w:rsidR="005A61C4" w:rsidRPr="00D12488">
        <w:rPr>
          <w:rFonts w:eastAsia="Times New Roman"/>
          <w:color w:val="00000A"/>
          <w:sz w:val="28"/>
          <w:szCs w:val="28"/>
        </w:rPr>
        <w:t xml:space="preserve"> </w:t>
      </w:r>
      <w:r w:rsidR="00337416">
        <w:rPr>
          <w:rFonts w:eastAsia="Times New Roman"/>
          <w:color w:val="00000A"/>
          <w:sz w:val="28"/>
          <w:szCs w:val="28"/>
        </w:rPr>
        <w:t>1 учитель</w:t>
      </w:r>
      <w:r w:rsidR="005A61C4" w:rsidRPr="00D12488">
        <w:rPr>
          <w:rFonts w:eastAsia="Times New Roman"/>
          <w:color w:val="00000A"/>
          <w:sz w:val="28"/>
          <w:szCs w:val="28"/>
        </w:rPr>
        <w:t xml:space="preserve"> прошла курсы повышения квалификации в ООО «Центр подготовки государственных и муниципальных служащих» по теме «Психолого-педагогические аспекты обучения детей с синдромом Дауна: коррекционная педагогика и специальная психология», </w:t>
      </w:r>
      <w:r w:rsidR="00337416">
        <w:rPr>
          <w:rFonts w:eastAsia="Times New Roman"/>
          <w:color w:val="00000A"/>
          <w:sz w:val="28"/>
          <w:szCs w:val="28"/>
        </w:rPr>
        <w:t>Учитель физкультуры</w:t>
      </w:r>
      <w:r w:rsidR="005A61C4" w:rsidRPr="00D12488">
        <w:rPr>
          <w:rFonts w:eastAsia="Times New Roman"/>
          <w:color w:val="00000A"/>
          <w:sz w:val="28"/>
          <w:szCs w:val="28"/>
        </w:rPr>
        <w:t>. – «Подготовка спортивных судей в целях осуществления мероприятий по тестированию в рамках Всероссийского физкультурно-спортивного комплекса «Готов к труду и обороне»(ГТО)» в автономной некоммерческой профессиональной образовательной организации «Кубанский институт профессионального образования».</w:t>
      </w:r>
      <w:r w:rsidRPr="00D12488">
        <w:rPr>
          <w:rFonts w:eastAsia="Times New Roman"/>
          <w:color w:val="00000A"/>
          <w:sz w:val="28"/>
          <w:szCs w:val="28"/>
        </w:rPr>
        <w:t xml:space="preserve"> В течение учебного года учителя начальных классов посещали </w:t>
      </w:r>
      <w:r w:rsidR="005A61C4" w:rsidRPr="00D12488">
        <w:rPr>
          <w:rFonts w:eastAsia="Times New Roman"/>
          <w:color w:val="00000A"/>
          <w:sz w:val="28"/>
          <w:szCs w:val="28"/>
        </w:rPr>
        <w:t>районные</w:t>
      </w:r>
      <w:r w:rsidRPr="00D12488">
        <w:rPr>
          <w:rFonts w:eastAsia="Times New Roman"/>
          <w:color w:val="00000A"/>
          <w:sz w:val="28"/>
          <w:szCs w:val="28"/>
        </w:rPr>
        <w:t xml:space="preserve"> семинары и конференции.</w:t>
      </w: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21" w:lineRule="exact"/>
        <w:rPr>
          <w:sz w:val="28"/>
          <w:szCs w:val="28"/>
        </w:rPr>
      </w:pPr>
    </w:p>
    <w:p w:rsidR="003508CE" w:rsidRPr="00D12488" w:rsidRDefault="0043048A" w:rsidP="005A61C4">
      <w:pPr>
        <w:tabs>
          <w:tab w:val="left" w:pos="6240"/>
        </w:tabs>
        <w:ind w:left="284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Педагоги постоянно совершенствуют</w:t>
      </w:r>
      <w:r w:rsidRPr="00D12488">
        <w:rPr>
          <w:rFonts w:eastAsia="Times New Roman"/>
          <w:sz w:val="28"/>
          <w:szCs w:val="28"/>
        </w:rPr>
        <w:tab/>
        <w:t>работу над методической темой.</w:t>
      </w:r>
    </w:p>
    <w:p w:rsidR="003508CE" w:rsidRPr="00D12488" w:rsidRDefault="003508CE" w:rsidP="005A61C4">
      <w:pPr>
        <w:spacing w:line="64" w:lineRule="exact"/>
        <w:ind w:left="284"/>
        <w:rPr>
          <w:sz w:val="28"/>
          <w:szCs w:val="28"/>
        </w:rPr>
      </w:pPr>
    </w:p>
    <w:p w:rsidR="003508CE" w:rsidRPr="00D12488" w:rsidRDefault="0043048A" w:rsidP="005A61C4">
      <w:pPr>
        <w:numPr>
          <w:ilvl w:val="0"/>
          <w:numId w:val="3"/>
        </w:numPr>
        <w:tabs>
          <w:tab w:val="left" w:pos="1304"/>
        </w:tabs>
        <w:spacing w:line="272" w:lineRule="auto"/>
        <w:ind w:left="284" w:right="120" w:firstLine="2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каждого учителя имеется ПОРТФОЛИО, в котором фиксируются результативность работы над методической темой, качество обученности и успеваемости учащихся по классу и предметам, результаты техники чтения, личные профессиональные достижения.</w:t>
      </w: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72" w:lineRule="exact"/>
        <w:rPr>
          <w:sz w:val="28"/>
          <w:szCs w:val="28"/>
        </w:rPr>
      </w:pPr>
    </w:p>
    <w:p w:rsidR="003508CE" w:rsidRPr="00D12488" w:rsidRDefault="0043048A">
      <w:pPr>
        <w:spacing w:line="235" w:lineRule="auto"/>
        <w:ind w:left="2380" w:right="280" w:hanging="923"/>
        <w:rPr>
          <w:sz w:val="28"/>
          <w:szCs w:val="28"/>
        </w:rPr>
      </w:pPr>
      <w:r w:rsidRPr="00D12488">
        <w:rPr>
          <w:rFonts w:eastAsia="Times New Roman"/>
          <w:b/>
          <w:bCs/>
          <w:sz w:val="28"/>
          <w:szCs w:val="28"/>
        </w:rPr>
        <w:t>Информация об уровне обученности учащихся начальной школы и результаты работы учителей начальных классов.</w:t>
      </w:r>
    </w:p>
    <w:p w:rsidR="003508CE" w:rsidRPr="00D12488" w:rsidRDefault="003508CE">
      <w:pPr>
        <w:spacing w:line="353" w:lineRule="exact"/>
        <w:rPr>
          <w:sz w:val="28"/>
          <w:szCs w:val="28"/>
        </w:rPr>
      </w:pPr>
    </w:p>
    <w:p w:rsidR="003508CE" w:rsidRPr="00D12488" w:rsidRDefault="0043048A">
      <w:pPr>
        <w:spacing w:line="238" w:lineRule="auto"/>
        <w:ind w:left="880" w:right="140" w:firstLine="338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Показатели успеваемости за </w:t>
      </w:r>
      <w:r w:rsidR="005A61C4" w:rsidRPr="00D12488">
        <w:rPr>
          <w:rFonts w:eastAsia="Times New Roman"/>
          <w:sz w:val="28"/>
          <w:szCs w:val="28"/>
        </w:rPr>
        <w:t>2018-2019</w:t>
      </w:r>
      <w:r w:rsidRPr="00D12488">
        <w:rPr>
          <w:rFonts w:eastAsia="Times New Roman"/>
          <w:sz w:val="28"/>
          <w:szCs w:val="28"/>
        </w:rPr>
        <w:t xml:space="preserve"> учебны</w:t>
      </w:r>
      <w:r w:rsidR="005A61C4" w:rsidRPr="00D12488">
        <w:rPr>
          <w:rFonts w:eastAsia="Times New Roman"/>
          <w:sz w:val="28"/>
          <w:szCs w:val="28"/>
        </w:rPr>
        <w:t>й</w:t>
      </w:r>
      <w:r w:rsidRPr="00D12488">
        <w:rPr>
          <w:rFonts w:eastAsia="Times New Roman"/>
          <w:sz w:val="28"/>
          <w:szCs w:val="28"/>
        </w:rPr>
        <w:t xml:space="preserve"> год</w:t>
      </w:r>
      <w:r w:rsidR="005A61C4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 xml:space="preserve"> выглядят следующим образом:</w:t>
      </w: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120"/>
        <w:gridCol w:w="2380"/>
        <w:gridCol w:w="1880"/>
        <w:gridCol w:w="1800"/>
      </w:tblGrid>
      <w:tr w:rsidR="003508CE" w:rsidRPr="00D12488">
        <w:trPr>
          <w:trHeight w:val="329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43048A">
            <w:pPr>
              <w:ind w:left="12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43048A">
            <w:pPr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Успеваемость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43048A">
            <w:pPr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Качество знаний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43048A">
            <w:pPr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Отличников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43048A">
            <w:pPr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Хорошистов</w:t>
            </w:r>
          </w:p>
        </w:tc>
      </w:tr>
      <w:tr w:rsidR="003508CE" w:rsidRPr="00D12488">
        <w:trPr>
          <w:trHeight w:val="163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</w:tr>
      <w:tr w:rsidR="003508CE" w:rsidRPr="00D12488">
        <w:trPr>
          <w:trHeight w:val="30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43048A" w:rsidP="005A61C4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201</w:t>
            </w:r>
            <w:r w:rsidR="005A61C4" w:rsidRPr="00D12488">
              <w:rPr>
                <w:rFonts w:eastAsia="Times New Roman"/>
                <w:sz w:val="28"/>
                <w:szCs w:val="28"/>
              </w:rPr>
              <w:t>8</w:t>
            </w:r>
            <w:r w:rsidRPr="00D12488">
              <w:rPr>
                <w:rFonts w:eastAsia="Times New Roman"/>
                <w:sz w:val="28"/>
                <w:szCs w:val="28"/>
              </w:rPr>
              <w:t>-201</w:t>
            </w:r>
            <w:r w:rsidR="005A61C4" w:rsidRPr="00D1248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508CE" w:rsidRPr="00D12488" w:rsidRDefault="0043048A">
            <w:pPr>
              <w:spacing w:line="304" w:lineRule="exact"/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508CE" w:rsidRPr="00D12488" w:rsidRDefault="00B015CE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40</w:t>
            </w:r>
            <w:r w:rsidR="0043048A" w:rsidRPr="00D12488">
              <w:rPr>
                <w:rFonts w:eastAsia="Times New Roman"/>
                <w:sz w:val="28"/>
                <w:szCs w:val="28"/>
              </w:rPr>
              <w:t>%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508CE" w:rsidRPr="00D12488" w:rsidRDefault="00B015CE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508CE" w:rsidRPr="00D12488" w:rsidRDefault="00B015CE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18</w:t>
            </w:r>
          </w:p>
        </w:tc>
      </w:tr>
      <w:tr w:rsidR="003508CE" w:rsidRPr="00D12488">
        <w:trPr>
          <w:trHeight w:val="55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8CE" w:rsidRPr="00D12488" w:rsidRDefault="003508CE">
            <w:pPr>
              <w:rPr>
                <w:sz w:val="28"/>
                <w:szCs w:val="28"/>
              </w:rPr>
            </w:pPr>
          </w:p>
        </w:tc>
      </w:tr>
    </w:tbl>
    <w:p w:rsidR="003508CE" w:rsidRPr="00D12488" w:rsidRDefault="003508CE">
      <w:pPr>
        <w:spacing w:line="328" w:lineRule="exact"/>
        <w:rPr>
          <w:sz w:val="28"/>
          <w:szCs w:val="28"/>
        </w:rPr>
      </w:pPr>
    </w:p>
    <w:p w:rsidR="00B015CE" w:rsidRPr="00D12488" w:rsidRDefault="00B015CE" w:rsidP="00B015CE">
      <w:pPr>
        <w:spacing w:line="237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B015CE" w:rsidRPr="00D12488" w:rsidRDefault="00B015CE" w:rsidP="00B015CE">
      <w:pPr>
        <w:spacing w:line="237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B015CE" w:rsidRPr="00D12488" w:rsidRDefault="00B015CE" w:rsidP="00E40708">
      <w:pPr>
        <w:ind w:left="709"/>
        <w:jc w:val="center"/>
        <w:rPr>
          <w:sz w:val="28"/>
          <w:szCs w:val="28"/>
        </w:rPr>
      </w:pPr>
      <w:r w:rsidRPr="00D12488">
        <w:rPr>
          <w:rFonts w:eastAsia="Times New Roman"/>
          <w:b/>
          <w:bCs/>
          <w:sz w:val="28"/>
          <w:szCs w:val="28"/>
        </w:rPr>
        <w:t>Итоги</w:t>
      </w:r>
      <w:r w:rsidR="00E40708" w:rsidRPr="00D12488">
        <w:rPr>
          <w:rFonts w:eastAsia="Times New Roman"/>
          <w:b/>
          <w:bCs/>
          <w:sz w:val="28"/>
          <w:szCs w:val="28"/>
        </w:rPr>
        <w:t xml:space="preserve"> по предметам</w:t>
      </w:r>
      <w:r w:rsidRPr="00D12488">
        <w:rPr>
          <w:rFonts w:eastAsia="Times New Roman"/>
          <w:b/>
          <w:bCs/>
          <w:sz w:val="28"/>
          <w:szCs w:val="28"/>
        </w:rPr>
        <w:t xml:space="preserve"> 201</w:t>
      </w:r>
      <w:r w:rsidR="00E40708" w:rsidRPr="00D12488">
        <w:rPr>
          <w:rFonts w:eastAsia="Times New Roman"/>
          <w:b/>
          <w:bCs/>
          <w:sz w:val="28"/>
          <w:szCs w:val="28"/>
        </w:rPr>
        <w:t>8</w:t>
      </w:r>
      <w:r w:rsidRPr="00D12488">
        <w:rPr>
          <w:rFonts w:eastAsia="Times New Roman"/>
          <w:b/>
          <w:bCs/>
          <w:sz w:val="28"/>
          <w:szCs w:val="28"/>
        </w:rPr>
        <w:t>-201</w:t>
      </w:r>
      <w:r w:rsidR="00E40708" w:rsidRPr="00D12488">
        <w:rPr>
          <w:rFonts w:eastAsia="Times New Roman"/>
          <w:b/>
          <w:bCs/>
          <w:sz w:val="28"/>
          <w:szCs w:val="28"/>
        </w:rPr>
        <w:t>9</w:t>
      </w:r>
      <w:r w:rsidRPr="00D12488">
        <w:rPr>
          <w:rFonts w:eastAsia="Times New Roman"/>
          <w:b/>
          <w:bCs/>
          <w:sz w:val="28"/>
          <w:szCs w:val="28"/>
        </w:rPr>
        <w:t xml:space="preserve"> учебного года показаны в таблиц</w:t>
      </w:r>
      <w:r w:rsidR="00E40708" w:rsidRPr="00D12488">
        <w:rPr>
          <w:rFonts w:eastAsia="Times New Roman"/>
          <w:b/>
          <w:bCs/>
          <w:sz w:val="28"/>
          <w:szCs w:val="28"/>
        </w:rPr>
        <w:t>ах</w:t>
      </w:r>
      <w:r w:rsidRPr="00D12488">
        <w:rPr>
          <w:rFonts w:eastAsia="Times New Roman"/>
          <w:b/>
          <w:bCs/>
          <w:sz w:val="28"/>
          <w:szCs w:val="28"/>
        </w:rPr>
        <w:t>:</w:t>
      </w:r>
    </w:p>
    <w:p w:rsidR="00E40708" w:rsidRPr="00D12488" w:rsidRDefault="00E40708" w:rsidP="00B015CE">
      <w:pPr>
        <w:spacing w:line="237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E40708" w:rsidRPr="00D12488" w:rsidRDefault="00E40708" w:rsidP="00B015CE">
      <w:pPr>
        <w:spacing w:line="237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Русский язык</w:t>
      </w:r>
    </w:p>
    <w:tbl>
      <w:tblPr>
        <w:tblStyle w:val="a6"/>
        <w:tblW w:w="7300" w:type="dxa"/>
        <w:tblInd w:w="860" w:type="dxa"/>
        <w:tblLook w:val="04A0" w:firstRow="1" w:lastRow="0" w:firstColumn="1" w:lastColumn="0" w:noHBand="0" w:noVBand="1"/>
      </w:tblPr>
      <w:tblGrid>
        <w:gridCol w:w="1388"/>
        <w:gridCol w:w="3638"/>
        <w:gridCol w:w="2274"/>
      </w:tblGrid>
      <w:tr w:rsidR="00337416" w:rsidRPr="00D12488" w:rsidTr="00337416">
        <w:tc>
          <w:tcPr>
            <w:tcW w:w="138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3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74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Успеваемость</w:t>
            </w:r>
          </w:p>
        </w:tc>
      </w:tr>
      <w:tr w:rsidR="00337416" w:rsidRPr="00D12488" w:rsidTr="00337416">
        <w:tc>
          <w:tcPr>
            <w:tcW w:w="138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2  </w:t>
            </w:r>
          </w:p>
        </w:tc>
        <w:tc>
          <w:tcPr>
            <w:tcW w:w="363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33%</w:t>
            </w:r>
          </w:p>
        </w:tc>
        <w:tc>
          <w:tcPr>
            <w:tcW w:w="2274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3  </w:t>
            </w:r>
          </w:p>
        </w:tc>
        <w:tc>
          <w:tcPr>
            <w:tcW w:w="363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44%</w:t>
            </w:r>
          </w:p>
        </w:tc>
        <w:tc>
          <w:tcPr>
            <w:tcW w:w="2274" w:type="dxa"/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4  </w:t>
            </w:r>
          </w:p>
        </w:tc>
        <w:tc>
          <w:tcPr>
            <w:tcW w:w="3638" w:type="dxa"/>
          </w:tcPr>
          <w:p w:rsidR="00337416" w:rsidRPr="00D12488" w:rsidRDefault="00337416" w:rsidP="00B015CE">
            <w:pPr>
              <w:spacing w:line="237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75%</w:t>
            </w:r>
          </w:p>
        </w:tc>
        <w:tc>
          <w:tcPr>
            <w:tcW w:w="2274" w:type="dxa"/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</w:tbl>
    <w:p w:rsidR="00B015CE" w:rsidRPr="00D12488" w:rsidRDefault="00B015CE" w:rsidP="00B015CE">
      <w:pPr>
        <w:spacing w:line="237" w:lineRule="auto"/>
        <w:ind w:left="860" w:right="120" w:firstLine="559"/>
        <w:rPr>
          <w:rFonts w:eastAsia="Times New Roman"/>
          <w:b/>
          <w:sz w:val="28"/>
          <w:szCs w:val="28"/>
        </w:rPr>
      </w:pPr>
    </w:p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Литературное чтение</w:t>
      </w:r>
    </w:p>
    <w:tbl>
      <w:tblPr>
        <w:tblStyle w:val="a6"/>
        <w:tblW w:w="7300" w:type="dxa"/>
        <w:tblInd w:w="860" w:type="dxa"/>
        <w:tblLook w:val="04A0" w:firstRow="1" w:lastRow="0" w:firstColumn="1" w:lastColumn="0" w:noHBand="0" w:noVBand="1"/>
      </w:tblPr>
      <w:tblGrid>
        <w:gridCol w:w="1388"/>
        <w:gridCol w:w="3638"/>
        <w:gridCol w:w="2274"/>
      </w:tblGrid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Успеваемость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2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62%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3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56%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4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87%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</w:tbl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Английский язык</w:t>
      </w:r>
    </w:p>
    <w:tbl>
      <w:tblPr>
        <w:tblStyle w:val="a6"/>
        <w:tblW w:w="7300" w:type="dxa"/>
        <w:tblInd w:w="860" w:type="dxa"/>
        <w:tblLook w:val="04A0" w:firstRow="1" w:lastRow="0" w:firstColumn="1" w:lastColumn="0" w:noHBand="0" w:noVBand="1"/>
      </w:tblPr>
      <w:tblGrid>
        <w:gridCol w:w="1388"/>
        <w:gridCol w:w="3638"/>
        <w:gridCol w:w="2274"/>
      </w:tblGrid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Успеваемость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2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52%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3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4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63%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</w:tbl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Математика</w:t>
      </w:r>
    </w:p>
    <w:tbl>
      <w:tblPr>
        <w:tblStyle w:val="a6"/>
        <w:tblW w:w="7300" w:type="dxa"/>
        <w:tblInd w:w="860" w:type="dxa"/>
        <w:tblLook w:val="04A0" w:firstRow="1" w:lastRow="0" w:firstColumn="1" w:lastColumn="0" w:noHBand="0" w:noVBand="1"/>
      </w:tblPr>
      <w:tblGrid>
        <w:gridCol w:w="1388"/>
        <w:gridCol w:w="3638"/>
        <w:gridCol w:w="2274"/>
      </w:tblGrid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Успеваемость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2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53%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3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56%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4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62%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</w:tbl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Окружающий мир</w:t>
      </w:r>
    </w:p>
    <w:tbl>
      <w:tblPr>
        <w:tblStyle w:val="a6"/>
        <w:tblW w:w="7300" w:type="dxa"/>
        <w:tblInd w:w="860" w:type="dxa"/>
        <w:tblLook w:val="04A0" w:firstRow="1" w:lastRow="0" w:firstColumn="1" w:lastColumn="0" w:noHBand="0" w:noVBand="1"/>
      </w:tblPr>
      <w:tblGrid>
        <w:gridCol w:w="1388"/>
        <w:gridCol w:w="3638"/>
        <w:gridCol w:w="2274"/>
      </w:tblGrid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b/>
                <w:sz w:val="28"/>
                <w:szCs w:val="28"/>
              </w:rPr>
            </w:pPr>
            <w:r w:rsidRPr="00D12488">
              <w:rPr>
                <w:rFonts w:eastAsia="Times New Roman"/>
                <w:b/>
                <w:sz w:val="28"/>
                <w:szCs w:val="28"/>
              </w:rPr>
              <w:t>Успеваемость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2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62%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3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63%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  <w:tr w:rsidR="00337416" w:rsidRPr="00D12488" w:rsidTr="00337416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 xml:space="preserve">4 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spacing w:line="235" w:lineRule="auto"/>
              <w:ind w:right="120"/>
              <w:rPr>
                <w:rFonts w:eastAsia="Times New Roman"/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69%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16" w:rsidRPr="00D12488" w:rsidRDefault="00337416">
            <w:pPr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100%</w:t>
            </w:r>
          </w:p>
        </w:tc>
      </w:tr>
    </w:tbl>
    <w:p w:rsidR="00E40708" w:rsidRPr="00D12488" w:rsidRDefault="00E40708" w:rsidP="00E40708">
      <w:pPr>
        <w:spacing w:line="235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B015CE" w:rsidRPr="00D12488" w:rsidRDefault="00B015CE" w:rsidP="00B015CE">
      <w:pPr>
        <w:spacing w:line="237" w:lineRule="auto"/>
        <w:ind w:left="860" w:right="120" w:firstLine="559"/>
        <w:jc w:val="center"/>
        <w:rPr>
          <w:rFonts w:eastAsia="Times New Roman"/>
          <w:b/>
          <w:sz w:val="28"/>
          <w:szCs w:val="28"/>
        </w:rPr>
      </w:pP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rPr>
          <w:sz w:val="28"/>
          <w:szCs w:val="28"/>
        </w:rPr>
        <w:sectPr w:rsidR="003508CE" w:rsidRPr="00D12488">
          <w:pgSz w:w="11900" w:h="16838"/>
          <w:pgMar w:top="1125" w:right="726" w:bottom="1440" w:left="840" w:header="0" w:footer="0" w:gutter="0"/>
          <w:cols w:space="720" w:equalWidth="0">
            <w:col w:w="10340"/>
          </w:cols>
        </w:sectPr>
      </w:pPr>
    </w:p>
    <w:p w:rsidR="003508CE" w:rsidRPr="00D12488" w:rsidRDefault="003508CE">
      <w:pPr>
        <w:spacing w:line="178" w:lineRule="exact"/>
        <w:rPr>
          <w:sz w:val="28"/>
          <w:szCs w:val="28"/>
        </w:rPr>
      </w:pPr>
    </w:p>
    <w:p w:rsidR="003508CE" w:rsidRPr="00D12488" w:rsidRDefault="0043048A" w:rsidP="00E40708">
      <w:pPr>
        <w:spacing w:line="270" w:lineRule="auto"/>
        <w:ind w:right="120" w:hanging="9"/>
        <w:rPr>
          <w:sz w:val="28"/>
          <w:szCs w:val="28"/>
        </w:rPr>
        <w:sectPr w:rsidR="003508CE" w:rsidRPr="00D12488">
          <w:type w:val="continuous"/>
          <w:pgSz w:w="11900" w:h="16838"/>
          <w:pgMar w:top="1125" w:right="726" w:bottom="1440" w:left="840" w:header="0" w:footer="0" w:gutter="0"/>
          <w:cols w:space="720" w:equalWidth="0">
            <w:col w:w="10340"/>
          </w:cols>
        </w:sectPr>
      </w:pPr>
      <w:r w:rsidRPr="00D12488">
        <w:rPr>
          <w:rFonts w:eastAsia="Times New Roman"/>
          <w:sz w:val="28"/>
          <w:szCs w:val="28"/>
        </w:rPr>
        <w:t xml:space="preserve">Из </w:t>
      </w:r>
      <w:r w:rsidR="00E40708" w:rsidRPr="00D12488">
        <w:rPr>
          <w:rFonts w:eastAsia="Times New Roman"/>
          <w:sz w:val="28"/>
          <w:szCs w:val="28"/>
        </w:rPr>
        <w:t xml:space="preserve">53 </w:t>
      </w:r>
      <w:r w:rsidRPr="00D12488">
        <w:rPr>
          <w:rFonts w:eastAsia="Times New Roman"/>
          <w:sz w:val="28"/>
          <w:szCs w:val="28"/>
        </w:rPr>
        <w:t xml:space="preserve">аттестованных учащихся 2-4 классов окончили учебный год на «отлично» </w:t>
      </w:r>
      <w:r w:rsidR="00E40708" w:rsidRPr="00D12488">
        <w:rPr>
          <w:rFonts w:eastAsia="Times New Roman"/>
          <w:sz w:val="28"/>
          <w:szCs w:val="28"/>
        </w:rPr>
        <w:t>3</w:t>
      </w:r>
      <w:r w:rsidRPr="00D12488">
        <w:rPr>
          <w:rFonts w:eastAsia="Times New Roman"/>
          <w:sz w:val="28"/>
          <w:szCs w:val="28"/>
        </w:rPr>
        <w:t xml:space="preserve"> обучающихся (</w:t>
      </w:r>
      <w:r w:rsidR="00E40708" w:rsidRPr="00D12488">
        <w:rPr>
          <w:rFonts w:eastAsia="Times New Roman"/>
          <w:sz w:val="28"/>
          <w:szCs w:val="28"/>
        </w:rPr>
        <w:t>5,7</w:t>
      </w:r>
      <w:r w:rsidRPr="00D12488">
        <w:rPr>
          <w:rFonts w:eastAsia="Times New Roman"/>
          <w:sz w:val="28"/>
          <w:szCs w:val="28"/>
        </w:rPr>
        <w:t xml:space="preserve"> %), на «4» и «5» - </w:t>
      </w:r>
      <w:r w:rsidR="00E40708" w:rsidRPr="00D12488">
        <w:rPr>
          <w:rFonts w:eastAsia="Times New Roman"/>
          <w:sz w:val="28"/>
          <w:szCs w:val="28"/>
        </w:rPr>
        <w:t>18 учащихся (34</w:t>
      </w:r>
      <w:r w:rsidRPr="00D12488">
        <w:rPr>
          <w:rFonts w:eastAsia="Times New Roman"/>
          <w:sz w:val="28"/>
          <w:szCs w:val="28"/>
        </w:rPr>
        <w:t xml:space="preserve">%). Успеваемость по начальной школе составляет </w:t>
      </w:r>
      <w:r w:rsidRPr="00D12488">
        <w:rPr>
          <w:rFonts w:eastAsia="Times New Roman"/>
          <w:b/>
          <w:bCs/>
          <w:sz w:val="28"/>
          <w:szCs w:val="28"/>
        </w:rPr>
        <w:t>100</w:t>
      </w:r>
      <w:r w:rsidRPr="00D12488">
        <w:rPr>
          <w:rFonts w:eastAsia="Times New Roman"/>
          <w:sz w:val="28"/>
          <w:szCs w:val="28"/>
        </w:rPr>
        <w:t xml:space="preserve"> %, качество знаний –</w:t>
      </w:r>
      <w:r w:rsidR="00E40708" w:rsidRPr="00D12488">
        <w:rPr>
          <w:rFonts w:eastAsia="Times New Roman"/>
          <w:sz w:val="28"/>
          <w:szCs w:val="28"/>
        </w:rPr>
        <w:t xml:space="preserve"> </w:t>
      </w:r>
      <w:r w:rsidR="00E40708" w:rsidRPr="00D12488">
        <w:rPr>
          <w:sz w:val="28"/>
          <w:szCs w:val="28"/>
        </w:rPr>
        <w:t>40%.</w:t>
      </w:r>
    </w:p>
    <w:p w:rsidR="003508CE" w:rsidRPr="00D12488" w:rsidRDefault="00FC093A">
      <w:pPr>
        <w:spacing w:line="267" w:lineRule="auto"/>
        <w:ind w:left="260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lastRenderedPageBreak/>
        <w:t>4</w:t>
      </w:r>
      <w:r w:rsidR="0043048A" w:rsidRPr="00D12488">
        <w:rPr>
          <w:rFonts w:eastAsia="Times New Roman"/>
          <w:sz w:val="28"/>
          <w:szCs w:val="28"/>
        </w:rPr>
        <w:t xml:space="preserve"> обучающихся во2-4 классах занимались по адаптированной ООП НОО ОВЗ, из них </w:t>
      </w:r>
      <w:r w:rsidRPr="00D12488">
        <w:rPr>
          <w:rFonts w:eastAsia="Times New Roman"/>
          <w:sz w:val="28"/>
          <w:szCs w:val="28"/>
        </w:rPr>
        <w:t>2, надомное обучение с частичным посещение уроков в классе.</w:t>
      </w: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43048A">
      <w:pPr>
        <w:numPr>
          <w:ilvl w:val="0"/>
          <w:numId w:val="4"/>
        </w:numPr>
        <w:tabs>
          <w:tab w:val="left" w:pos="1409"/>
        </w:tabs>
        <w:spacing w:line="272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целях совершенствования технологии проведения урока, как основной формы УВП, учителя проводили открытые уроки с приглашением учителей начальных классов и учителей –</w:t>
      </w:r>
      <w:proofErr w:type="gramStart"/>
      <w:r w:rsidR="00FC093A" w:rsidRPr="00D12488">
        <w:rPr>
          <w:rFonts w:eastAsia="Times New Roman"/>
          <w:sz w:val="28"/>
          <w:szCs w:val="28"/>
        </w:rPr>
        <w:t>предметников..</w:t>
      </w:r>
      <w:proofErr w:type="gramEnd"/>
      <w:r w:rsidR="00FC093A" w:rsidRPr="00D12488">
        <w:rPr>
          <w:rFonts w:eastAsia="Times New Roman"/>
          <w:sz w:val="28"/>
          <w:szCs w:val="28"/>
        </w:rPr>
        <w:t xml:space="preserve"> Проведено более </w:t>
      </w:r>
      <w:r w:rsidRPr="00D12488">
        <w:rPr>
          <w:rFonts w:eastAsia="Times New Roman"/>
          <w:sz w:val="28"/>
          <w:szCs w:val="28"/>
        </w:rPr>
        <w:t>5 открытых уроков по обмену опытом работы между коллегами. В коллективе</w:t>
      </w:r>
    </w:p>
    <w:p w:rsidR="003508CE" w:rsidRPr="00D12488" w:rsidRDefault="003508CE">
      <w:pPr>
        <w:spacing w:line="21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spacing w:line="267" w:lineRule="auto"/>
        <w:ind w:left="260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налажена атмосфера сотрудничества, взаимопомощи, поддержки (взаимопосещение и совместная разработка уроков, праздников, экскурсий).</w:t>
      </w:r>
    </w:p>
    <w:p w:rsidR="003508CE" w:rsidRPr="00D12488" w:rsidRDefault="003508CE">
      <w:pPr>
        <w:spacing w:line="25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spacing w:line="273" w:lineRule="auto"/>
        <w:ind w:left="260" w:firstLine="838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Уроки готовились учителями по интересующему их предмету (как правило, это предмет, преподавание которого учителю удается в наибольшей степени). Педагоги учились делать самоанализ, обсуждали уроки. Лучшие элементы методики, применяемые учителями, фиксировались и брались на заметку.</w:t>
      </w:r>
    </w:p>
    <w:p w:rsidR="003508CE" w:rsidRPr="00D12488" w:rsidRDefault="003508CE">
      <w:pPr>
        <w:spacing w:line="19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spacing w:line="274" w:lineRule="auto"/>
        <w:ind w:left="260" w:firstLine="907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Учителя начальных классов владеют умением строить урок, используют активные методы обучения. Анализ посещенных уроков показывает, что учителя активно используют технологию личностно-ориентированного обучения; системно-деятельностный подход. </w:t>
      </w:r>
    </w:p>
    <w:p w:rsidR="003508CE" w:rsidRPr="00D12488" w:rsidRDefault="003508CE">
      <w:pPr>
        <w:spacing w:line="395" w:lineRule="exact"/>
        <w:rPr>
          <w:sz w:val="28"/>
          <w:szCs w:val="28"/>
        </w:rPr>
      </w:pPr>
    </w:p>
    <w:p w:rsidR="003508CE" w:rsidRPr="00D12488" w:rsidRDefault="0043048A">
      <w:pPr>
        <w:spacing w:line="274" w:lineRule="auto"/>
        <w:ind w:left="260" w:firstLine="977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Каждое учебное занятие – особая форма организации взаимодействия учеников и учителя. Новые образовательные стандарты требуют инновационных подходов к организации совместной деятельности учеников и учителя на уроке. Изменение целей современного образования повлекло за собой изменение всех составляющих методической системы учителя. В том числе и переход от объяснительно-иллюстративного способа обучения к деятельностному, при котором ребенок становится активным субъектом мотивированной, сознательной учебной деятельности.</w:t>
      </w:r>
    </w:p>
    <w:p w:rsidR="003508CE" w:rsidRPr="00D12488" w:rsidRDefault="003508CE">
      <w:pPr>
        <w:spacing w:line="22" w:lineRule="exact"/>
        <w:rPr>
          <w:sz w:val="28"/>
          <w:szCs w:val="28"/>
        </w:rPr>
      </w:pPr>
    </w:p>
    <w:p w:rsidR="003508CE" w:rsidRPr="00D12488" w:rsidRDefault="0043048A">
      <w:pPr>
        <w:spacing w:line="273" w:lineRule="auto"/>
        <w:ind w:left="260" w:firstLine="698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Необходимость целенаправленного формирования универсальных учебных действий нормативно закреплена в федеральном государственном образовательном стандарте начального общего образования. В связи с этим учителя начальных классов внесли значительные изменения в свою деятельность.</w:t>
      </w:r>
    </w:p>
    <w:p w:rsidR="003508CE" w:rsidRPr="00D12488" w:rsidRDefault="003508CE">
      <w:pPr>
        <w:rPr>
          <w:sz w:val="28"/>
          <w:szCs w:val="28"/>
        </w:rPr>
        <w:sectPr w:rsidR="003508CE" w:rsidRPr="00D12488">
          <w:pgSz w:w="11900" w:h="16838"/>
          <w:pgMar w:top="1138" w:right="846" w:bottom="1079" w:left="1440" w:header="0" w:footer="0" w:gutter="0"/>
          <w:cols w:space="720" w:equalWidth="0">
            <w:col w:w="9620"/>
          </w:cols>
        </w:sectPr>
      </w:pPr>
    </w:p>
    <w:p w:rsidR="003508CE" w:rsidRPr="00D12488" w:rsidRDefault="0043048A">
      <w:pPr>
        <w:spacing w:line="271" w:lineRule="auto"/>
        <w:ind w:left="260" w:right="460" w:firstLine="907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lastRenderedPageBreak/>
        <w:t>В дальнейшем необходимо продолжить работу по совершенствованию современного урока в соответствии с ФГОС НОО. С этой целью необходимо:</w:t>
      </w:r>
    </w:p>
    <w:p w:rsidR="003508CE" w:rsidRPr="00D12488" w:rsidRDefault="003508CE">
      <w:pPr>
        <w:spacing w:line="7" w:lineRule="exact"/>
        <w:rPr>
          <w:sz w:val="28"/>
          <w:szCs w:val="28"/>
        </w:rPr>
      </w:pPr>
    </w:p>
    <w:p w:rsidR="003508CE" w:rsidRPr="00D12488" w:rsidRDefault="0043048A">
      <w:pPr>
        <w:numPr>
          <w:ilvl w:val="0"/>
          <w:numId w:val="5"/>
        </w:numPr>
        <w:tabs>
          <w:tab w:val="left" w:pos="1120"/>
        </w:tabs>
        <w:ind w:left="1120" w:hanging="301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повышать воспитательную результативность каждого урока;</w:t>
      </w:r>
    </w:p>
    <w:p w:rsidR="003508CE" w:rsidRPr="00D12488" w:rsidRDefault="003508CE">
      <w:pPr>
        <w:spacing w:line="63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5"/>
        </w:numPr>
        <w:tabs>
          <w:tab w:val="left" w:pos="1141"/>
        </w:tabs>
        <w:spacing w:line="270" w:lineRule="auto"/>
        <w:ind w:left="260" w:right="460" w:firstLine="559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продолжить работу по использованию новых компьютерных и информационных технологий), активному применению интерактивной доски;</w:t>
      </w:r>
    </w:p>
    <w:p w:rsidR="003508CE" w:rsidRPr="00D12488" w:rsidRDefault="003508CE">
      <w:pPr>
        <w:spacing w:line="22" w:lineRule="exact"/>
        <w:rPr>
          <w:rFonts w:eastAsia="Times New Roman"/>
          <w:sz w:val="28"/>
          <w:szCs w:val="28"/>
        </w:rPr>
      </w:pPr>
    </w:p>
    <w:p w:rsidR="003508CE" w:rsidRPr="00D12488" w:rsidRDefault="0043048A">
      <w:pPr>
        <w:numPr>
          <w:ilvl w:val="0"/>
          <w:numId w:val="5"/>
        </w:numPr>
        <w:tabs>
          <w:tab w:val="left" w:pos="1208"/>
        </w:tabs>
        <w:spacing w:line="267" w:lineRule="auto"/>
        <w:ind w:left="260" w:right="460" w:firstLine="559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связывать урочные и внеурочные занятия для активизации познавательной деятельности учащихся.</w:t>
      </w:r>
    </w:p>
    <w:p w:rsidR="00D12488" w:rsidRPr="00D12488" w:rsidRDefault="00D12488" w:rsidP="00D12488">
      <w:pPr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Во всех классах начальной школы организована проектная деятельность: на хорошем уровне во 2 и 3 классе, на среднем в 1,4 классах (у молодых педагогов).</w:t>
      </w:r>
    </w:p>
    <w:p w:rsidR="00D12488" w:rsidRPr="00D12488" w:rsidRDefault="00D12488" w:rsidP="00D12488">
      <w:pPr>
        <w:pStyle w:val="a7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Использование метода проектов учителями позволяет развивать творческие способности детей, логическое мышление, стремление самому открывать новые знания и умение проявлять их в современной действительности.</w:t>
      </w:r>
    </w:p>
    <w:p w:rsidR="00D12488" w:rsidRPr="00D12488" w:rsidRDefault="00D12488" w:rsidP="00D12488">
      <w:pPr>
        <w:pStyle w:val="a7"/>
        <w:jc w:val="both"/>
        <w:rPr>
          <w:rFonts w:eastAsia="Times New Roman"/>
          <w:b/>
          <w:sz w:val="28"/>
          <w:szCs w:val="28"/>
          <w:u w:val="single"/>
        </w:rPr>
      </w:pPr>
      <w:r w:rsidRPr="00D12488">
        <w:rPr>
          <w:rFonts w:eastAsia="Times New Roman"/>
          <w:sz w:val="28"/>
          <w:szCs w:val="28"/>
        </w:rPr>
        <w:t>Для учащихся начальных классов начинать заниматься этим видом интеллектуального творчества необходимо, так как у них ещё не угас интерес к познанию, они увлекаются новыми идеями, отзывчивы, имеют достаточно свободного времени. Младшие школьники это потенциальные будущие «исследователи и научные работники». Пока они ещё учатся в начальной школе, но их исследования не менее важны, по крайней мере, для них самих.</w:t>
      </w:r>
      <w:r w:rsidRPr="00D12488">
        <w:rPr>
          <w:rFonts w:eastAsia="Times New Roman"/>
          <w:sz w:val="28"/>
          <w:szCs w:val="28"/>
        </w:rPr>
        <w:br/>
        <w:t>Метод проектов позволяет строить обучение на активной основе, через целесообразную деятельность ученика, ориентируясь на его личный интерес, практическую востребованность полученных знаний в дальнейшей жизни; проект сплачивает детей, развивает коммуникабельность, желание помочь другим, умение работать в команде и ответственность за совместную работу.</w:t>
      </w:r>
    </w:p>
    <w:p w:rsidR="00D12488" w:rsidRPr="00D12488" w:rsidRDefault="00D12488" w:rsidP="00D12488">
      <w:pPr>
        <w:pStyle w:val="a7"/>
        <w:shd w:val="clear" w:color="auto" w:fill="FFFFFF"/>
        <w:jc w:val="both"/>
        <w:outlineLvl w:val="1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Метод проектирования выступает как возможное средство решения актуальных проблем:</w:t>
      </w:r>
    </w:p>
    <w:p w:rsidR="00D12488" w:rsidRPr="00D12488" w:rsidRDefault="00D12488" w:rsidP="00D12488">
      <w:pPr>
        <w:pStyle w:val="a7"/>
        <w:shd w:val="clear" w:color="auto" w:fill="FFFFFF"/>
        <w:jc w:val="both"/>
        <w:outlineLvl w:val="1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-учащиеся  учатся превращать информацию в знание, осуществлять целенаправленный поиск информации; ее обилие не приводит к системности знаний.</w:t>
      </w:r>
    </w:p>
    <w:p w:rsidR="00D12488" w:rsidRPr="00D12488" w:rsidRDefault="00D12488" w:rsidP="00D12488">
      <w:pPr>
        <w:pStyle w:val="a7"/>
        <w:shd w:val="clear" w:color="auto" w:fill="FFFFFF"/>
        <w:jc w:val="both"/>
        <w:outlineLvl w:val="1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-формируются навыки к самостоятельному приобретению новых знаний.</w:t>
      </w:r>
    </w:p>
    <w:p w:rsidR="00D12488" w:rsidRPr="00D12488" w:rsidRDefault="00D12488" w:rsidP="00D12488">
      <w:pPr>
        <w:pStyle w:val="a7"/>
        <w:shd w:val="clear" w:color="auto" w:fill="FFFFFF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- знания даются не в отрыве от жизни.</w:t>
      </w:r>
    </w:p>
    <w:p w:rsidR="00D12488" w:rsidRPr="00D12488" w:rsidRDefault="00D12488" w:rsidP="00D12488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     Работа над проектами повышает активность и самостоятельность разных по уровню развития и способностям учащихся, стимулирует познавательную мотивацию и способствует повышению интереса к предметам,  сплачивает коллектив.</w:t>
      </w:r>
    </w:p>
    <w:p w:rsidR="003508CE" w:rsidRPr="00D12488" w:rsidRDefault="003508CE">
      <w:pPr>
        <w:spacing w:line="342" w:lineRule="exact"/>
        <w:rPr>
          <w:sz w:val="28"/>
          <w:szCs w:val="28"/>
        </w:rPr>
      </w:pPr>
    </w:p>
    <w:p w:rsidR="003508CE" w:rsidRPr="00D12488" w:rsidRDefault="0043048A">
      <w:pPr>
        <w:spacing w:line="272" w:lineRule="auto"/>
        <w:ind w:left="260" w:right="460" w:firstLine="629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Учителя начальных классов успешно ведут </w:t>
      </w:r>
      <w:r w:rsidRPr="00D12488">
        <w:rPr>
          <w:rFonts w:eastAsia="Times New Roman"/>
          <w:b/>
          <w:bCs/>
          <w:sz w:val="28"/>
          <w:szCs w:val="28"/>
        </w:rPr>
        <w:t>работу с одаренными</w:t>
      </w:r>
      <w:r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b/>
          <w:bCs/>
          <w:sz w:val="28"/>
          <w:szCs w:val="28"/>
        </w:rPr>
        <w:t>детьми</w:t>
      </w:r>
      <w:r w:rsidRPr="00D12488">
        <w:rPr>
          <w:rFonts w:eastAsia="Times New Roman"/>
          <w:sz w:val="28"/>
          <w:szCs w:val="28"/>
        </w:rPr>
        <w:t>, привлекают учащихся к участию в интеллектуальных и творческих</w:t>
      </w:r>
      <w:r w:rsidRPr="00D12488">
        <w:rPr>
          <w:rFonts w:eastAsia="Times New Roman"/>
          <w:b/>
          <w:bCs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конкурсах. Ежегодно ученики начальных классов принимают активное участие в дистанционных играх-конкурсах и олимпиадах международного,</w:t>
      </w:r>
    </w:p>
    <w:p w:rsidR="003508CE" w:rsidRPr="00D12488" w:rsidRDefault="003508CE">
      <w:pPr>
        <w:spacing w:line="22" w:lineRule="exact"/>
        <w:rPr>
          <w:sz w:val="28"/>
          <w:szCs w:val="28"/>
        </w:rPr>
      </w:pPr>
    </w:p>
    <w:p w:rsidR="003508CE" w:rsidRPr="00D12488" w:rsidRDefault="0043048A">
      <w:pPr>
        <w:spacing w:line="271" w:lineRule="auto"/>
        <w:ind w:left="260" w:right="460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российского </w:t>
      </w:r>
      <w:r w:rsidR="00040E19" w:rsidRPr="00D12488">
        <w:rPr>
          <w:rFonts w:eastAsia="Times New Roman"/>
          <w:sz w:val="28"/>
          <w:szCs w:val="28"/>
        </w:rPr>
        <w:t>уровня.</w:t>
      </w:r>
    </w:p>
    <w:p w:rsidR="003508CE" w:rsidRPr="00D12488" w:rsidRDefault="003508CE">
      <w:pPr>
        <w:spacing w:line="339" w:lineRule="exact"/>
        <w:rPr>
          <w:sz w:val="28"/>
          <w:szCs w:val="28"/>
        </w:rPr>
      </w:pPr>
    </w:p>
    <w:p w:rsidR="003508CE" w:rsidRPr="00D12488" w:rsidRDefault="0043048A">
      <w:pPr>
        <w:spacing w:line="270" w:lineRule="auto"/>
        <w:ind w:left="260" w:right="460" w:firstLine="708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lastRenderedPageBreak/>
        <w:t>По итогам учебного года самыми активными участниками очных и дистанционных олимпи</w:t>
      </w:r>
      <w:r w:rsidR="00040E19" w:rsidRPr="00D12488">
        <w:rPr>
          <w:rFonts w:eastAsia="Times New Roman"/>
          <w:sz w:val="28"/>
          <w:szCs w:val="28"/>
        </w:rPr>
        <w:t>ад и конкурсов стал коллектив 2</w:t>
      </w:r>
      <w:r w:rsidRPr="00D12488">
        <w:rPr>
          <w:rFonts w:eastAsia="Times New Roman"/>
          <w:sz w:val="28"/>
          <w:szCs w:val="28"/>
        </w:rPr>
        <w:t xml:space="preserve"> класса </w:t>
      </w:r>
    </w:p>
    <w:p w:rsidR="003508CE" w:rsidRPr="00D12488" w:rsidRDefault="003508CE">
      <w:pPr>
        <w:spacing w:line="25" w:lineRule="exact"/>
        <w:rPr>
          <w:sz w:val="28"/>
          <w:szCs w:val="28"/>
        </w:rPr>
      </w:pPr>
    </w:p>
    <w:p w:rsidR="003508CE" w:rsidRPr="00D12488" w:rsidRDefault="0043048A">
      <w:pPr>
        <w:numPr>
          <w:ilvl w:val="1"/>
          <w:numId w:val="6"/>
        </w:numPr>
        <w:tabs>
          <w:tab w:val="left" w:pos="1270"/>
        </w:tabs>
        <w:spacing w:line="270" w:lineRule="auto"/>
        <w:ind w:left="260" w:right="460" w:firstLine="676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целях оценки уровня сформированности предметных результатов, совершенствования преподавания учебных предметов в рамках реализации федерального государственного образовательного стандарта, в соответствии</w:t>
      </w:r>
    </w:p>
    <w:p w:rsidR="003508CE" w:rsidRPr="00D12488" w:rsidRDefault="003508CE">
      <w:pPr>
        <w:spacing w:line="10" w:lineRule="exact"/>
        <w:rPr>
          <w:rFonts w:eastAsia="Times New Roman"/>
          <w:sz w:val="28"/>
          <w:szCs w:val="28"/>
        </w:rPr>
      </w:pPr>
    </w:p>
    <w:p w:rsidR="00040E19" w:rsidRPr="00D12488" w:rsidRDefault="0043048A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графиком проведения Всероссийских проверочных работ</w:t>
      </w:r>
      <w:r w:rsidR="00040E19" w:rsidRPr="00D12488">
        <w:rPr>
          <w:rFonts w:eastAsia="Times New Roman"/>
          <w:sz w:val="28"/>
          <w:szCs w:val="28"/>
        </w:rPr>
        <w:t xml:space="preserve"> в апреле 2019</w:t>
      </w:r>
      <w:r w:rsidRPr="00D12488">
        <w:rPr>
          <w:rFonts w:eastAsia="Times New Roman"/>
          <w:sz w:val="28"/>
          <w:szCs w:val="28"/>
        </w:rPr>
        <w:t xml:space="preserve"> </w:t>
      </w:r>
      <w:r w:rsidR="00040E19" w:rsidRPr="00D12488">
        <w:rPr>
          <w:rFonts w:eastAsia="Times New Roman"/>
          <w:sz w:val="28"/>
          <w:szCs w:val="28"/>
        </w:rPr>
        <w:t>году</w:t>
      </w:r>
    </w:p>
    <w:tbl>
      <w:tblPr>
        <w:tblW w:w="8000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40"/>
        <w:gridCol w:w="160"/>
        <w:gridCol w:w="580"/>
        <w:gridCol w:w="60"/>
        <w:gridCol w:w="660"/>
        <w:gridCol w:w="680"/>
        <w:gridCol w:w="720"/>
        <w:gridCol w:w="1380"/>
        <w:gridCol w:w="160"/>
        <w:gridCol w:w="500"/>
        <w:gridCol w:w="1300"/>
      </w:tblGrid>
      <w:tr w:rsidR="00337416" w:rsidRPr="00D12488" w:rsidTr="00337416">
        <w:trPr>
          <w:gridAfter w:val="2"/>
          <w:wAfter w:w="1800" w:type="dxa"/>
          <w:trHeight w:val="370"/>
        </w:trPr>
        <w:tc>
          <w:tcPr>
            <w:tcW w:w="6200" w:type="dxa"/>
            <w:gridSpan w:val="10"/>
            <w:vAlign w:val="bottom"/>
          </w:tcPr>
          <w:p w:rsidR="00337416" w:rsidRPr="00D12488" w:rsidRDefault="00337416">
            <w:pPr>
              <w:ind w:right="32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проверочные работы по математике,  русскому</w:t>
            </w:r>
          </w:p>
        </w:tc>
      </w:tr>
      <w:tr w:rsidR="00337416" w:rsidRPr="00D12488" w:rsidTr="00337416">
        <w:trPr>
          <w:gridAfter w:val="9"/>
          <w:wAfter w:w="6040" w:type="dxa"/>
          <w:trHeight w:val="372"/>
        </w:trPr>
        <w:tc>
          <w:tcPr>
            <w:tcW w:w="6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gridAfter w:val="9"/>
          <w:wAfter w:w="6040" w:type="dxa"/>
          <w:trHeight w:val="1016"/>
        </w:trPr>
        <w:tc>
          <w:tcPr>
            <w:tcW w:w="6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36"/>
        </w:trPr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5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11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Кол-во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left="14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left="16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Успеваемость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left="14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Качество</w:t>
            </w:r>
          </w:p>
        </w:tc>
      </w:tr>
      <w:tr w:rsidR="00337416" w:rsidRPr="00D12488" w:rsidTr="00337416">
        <w:trPr>
          <w:trHeight w:val="372"/>
        </w:trPr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учащихся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14"/>
        </w:trPr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4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выполнявших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70"/>
        </w:trPr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работу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55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04"/>
        </w:trPr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 w:rsidP="00E67BB5">
            <w:pPr>
              <w:spacing w:line="304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left="12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right="34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left="2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right="12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  <w:vAlign w:val="bottom"/>
          </w:tcPr>
          <w:p w:rsidR="00337416" w:rsidRPr="00D12488" w:rsidRDefault="00337416" w:rsidP="00040E19">
            <w:pPr>
              <w:spacing w:line="304" w:lineRule="exact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85%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left="14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30%</w:t>
            </w:r>
          </w:p>
        </w:tc>
      </w:tr>
      <w:tr w:rsidR="00337416" w:rsidRPr="00D12488" w:rsidTr="00337416">
        <w:trPr>
          <w:trHeight w:val="372"/>
        </w:trPr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80"/>
        </w:trPr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80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</w:tbl>
    <w:p w:rsidR="003508CE" w:rsidRPr="00D12488" w:rsidRDefault="003508CE">
      <w:pPr>
        <w:rPr>
          <w:sz w:val="28"/>
          <w:szCs w:val="28"/>
        </w:rPr>
        <w:sectPr w:rsidR="003508CE" w:rsidRPr="00D12488">
          <w:pgSz w:w="11900" w:h="16838"/>
          <w:pgMar w:top="1138" w:right="386" w:bottom="614" w:left="1440" w:header="0" w:footer="0" w:gutter="0"/>
          <w:cols w:space="720" w:equalWidth="0">
            <w:col w:w="10080"/>
          </w:cols>
        </w:sectPr>
      </w:pPr>
    </w:p>
    <w:tbl>
      <w:tblPr>
        <w:tblW w:w="832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620"/>
        <w:gridCol w:w="200"/>
        <w:gridCol w:w="580"/>
        <w:gridCol w:w="140"/>
        <w:gridCol w:w="620"/>
        <w:gridCol w:w="100"/>
        <w:gridCol w:w="620"/>
        <w:gridCol w:w="60"/>
        <w:gridCol w:w="120"/>
        <w:gridCol w:w="620"/>
        <w:gridCol w:w="60"/>
        <w:gridCol w:w="1780"/>
        <w:gridCol w:w="80"/>
        <w:gridCol w:w="100"/>
        <w:gridCol w:w="1300"/>
        <w:gridCol w:w="60"/>
      </w:tblGrid>
      <w:tr w:rsidR="00337416" w:rsidRPr="00D12488" w:rsidTr="00337416">
        <w:trPr>
          <w:trHeight w:val="698"/>
        </w:trPr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  <w:gridSpan w:val="7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ind w:right="40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10"/>
        </w:trPr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8" w:lineRule="exact"/>
              <w:ind w:right="8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Кол-во</w:t>
            </w:r>
          </w:p>
          <w:p w:rsidR="00337416" w:rsidRPr="00D12488" w:rsidRDefault="00337416">
            <w:pPr>
              <w:spacing w:line="308" w:lineRule="exact"/>
              <w:ind w:right="10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учащихся</w:t>
            </w:r>
          </w:p>
          <w:p w:rsidR="00337416" w:rsidRPr="00D12488" w:rsidRDefault="00337416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выполнявших</w:t>
            </w:r>
          </w:p>
          <w:p w:rsidR="00337416" w:rsidRPr="00D12488" w:rsidRDefault="00337416" w:rsidP="00815F91">
            <w:pPr>
              <w:ind w:right="10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работу</w:t>
            </w:r>
          </w:p>
        </w:tc>
        <w:tc>
          <w:tcPr>
            <w:tcW w:w="7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left="1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«4»</w:t>
            </w: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left="6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ind w:right="2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«2»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Успеваемость</w:t>
            </w:r>
          </w:p>
        </w:tc>
        <w:tc>
          <w:tcPr>
            <w:tcW w:w="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8"/>
                <w:sz w:val="28"/>
                <w:szCs w:val="28"/>
              </w:rPr>
              <w:t>Качество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73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 w:rsidP="00815F91">
            <w:pPr>
              <w:ind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10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 w:rsidP="00815F91">
            <w:pPr>
              <w:ind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70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ind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58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60"/>
        </w:trPr>
        <w:tc>
          <w:tcPr>
            <w:tcW w:w="18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left="14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85"/>
                <w:sz w:val="28"/>
                <w:szCs w:val="28"/>
              </w:rPr>
              <w:t>4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right="36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75%</w:t>
            </w:r>
          </w:p>
        </w:tc>
        <w:tc>
          <w:tcPr>
            <w:tcW w:w="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4" w:lineRule="exact"/>
              <w:ind w:right="14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44%</w:t>
            </w: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70"/>
        </w:trPr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70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8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ind w:left="6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Окружающий мир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05"/>
        </w:trPr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5" w:lineRule="exact"/>
              <w:ind w:right="8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Кол-во</w:t>
            </w:r>
          </w:p>
          <w:p w:rsidR="00337416" w:rsidRPr="00D12488" w:rsidRDefault="00337416">
            <w:pPr>
              <w:spacing w:line="308" w:lineRule="exact"/>
              <w:ind w:right="8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учащихся</w:t>
            </w:r>
          </w:p>
          <w:p w:rsidR="00337416" w:rsidRPr="00D12488" w:rsidRDefault="00337416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выполнявших</w:t>
            </w:r>
          </w:p>
          <w:p w:rsidR="00337416" w:rsidRPr="00D12488" w:rsidRDefault="00337416" w:rsidP="006528FC">
            <w:pPr>
              <w:ind w:right="100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работу</w:t>
            </w:r>
          </w:p>
        </w:tc>
        <w:tc>
          <w:tcPr>
            <w:tcW w:w="7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5" w:lineRule="exact"/>
              <w:ind w:left="1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«4»</w:t>
            </w: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spacing w:line="305" w:lineRule="exact"/>
              <w:ind w:left="10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«2»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5" w:lineRule="exact"/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Успеваемость</w:t>
            </w: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337416" w:rsidRPr="00D12488" w:rsidRDefault="00337416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Качество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76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 w:rsidP="006528FC">
            <w:pPr>
              <w:ind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10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 w:rsidP="006528FC">
            <w:pPr>
              <w:ind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70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ind w:right="100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lef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56"/>
        </w:trPr>
        <w:tc>
          <w:tcPr>
            <w:tcW w:w="18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  <w:tr w:rsidR="00337416" w:rsidRPr="00D12488" w:rsidTr="00337416">
        <w:trPr>
          <w:trHeight w:val="306"/>
        </w:trPr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ind w:left="80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ind w:right="30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75%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337416" w:rsidRPr="00D12488" w:rsidRDefault="00337416">
            <w:pPr>
              <w:spacing w:line="306" w:lineRule="exact"/>
              <w:ind w:right="180"/>
              <w:jc w:val="right"/>
              <w:rPr>
                <w:sz w:val="28"/>
                <w:szCs w:val="28"/>
              </w:rPr>
            </w:pPr>
            <w:r w:rsidRPr="00D12488">
              <w:rPr>
                <w:rFonts w:eastAsia="Times New Roman"/>
                <w:sz w:val="28"/>
                <w:szCs w:val="28"/>
              </w:rPr>
              <w:t>44%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37416" w:rsidRPr="00D12488" w:rsidRDefault="00337416">
            <w:pPr>
              <w:rPr>
                <w:sz w:val="28"/>
                <w:szCs w:val="28"/>
              </w:rPr>
            </w:pPr>
          </w:p>
        </w:tc>
      </w:tr>
    </w:tbl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00" w:lineRule="exact"/>
        <w:rPr>
          <w:sz w:val="28"/>
          <w:szCs w:val="28"/>
        </w:rPr>
      </w:pPr>
    </w:p>
    <w:p w:rsidR="003508CE" w:rsidRPr="00D12488" w:rsidRDefault="003508CE">
      <w:pPr>
        <w:spacing w:line="244" w:lineRule="exact"/>
        <w:rPr>
          <w:sz w:val="28"/>
          <w:szCs w:val="28"/>
        </w:rPr>
      </w:pPr>
    </w:p>
    <w:p w:rsidR="003508CE" w:rsidRPr="00D12488" w:rsidRDefault="0043048A" w:rsidP="00CF7826">
      <w:pPr>
        <w:spacing w:line="265" w:lineRule="auto"/>
        <w:ind w:left="260" w:right="520" w:firstLine="768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Итоги проверочных работ показали, что фактические данные свидетельствуют о </w:t>
      </w:r>
      <w:r w:rsidR="00E67BB5" w:rsidRPr="00D12488">
        <w:rPr>
          <w:rFonts w:eastAsia="Times New Roman"/>
          <w:sz w:val="28"/>
          <w:szCs w:val="28"/>
        </w:rPr>
        <w:t xml:space="preserve">среднем </w:t>
      </w:r>
      <w:r w:rsidRPr="00D12488">
        <w:rPr>
          <w:rFonts w:eastAsia="Times New Roman"/>
          <w:sz w:val="28"/>
          <w:szCs w:val="28"/>
        </w:rPr>
        <w:t xml:space="preserve"> качестве знаний учащихся по математике и</w:t>
      </w:r>
      <w:r w:rsidR="00CF7826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окружающему миру, его соответствие требованиям федерального государственного образовательного стандарта. И низком качестве по русскому языку.</w:t>
      </w:r>
    </w:p>
    <w:p w:rsidR="003508CE" w:rsidRPr="00D12488" w:rsidRDefault="003508CE">
      <w:pPr>
        <w:spacing w:line="394" w:lineRule="exact"/>
        <w:rPr>
          <w:sz w:val="28"/>
          <w:szCs w:val="28"/>
        </w:rPr>
      </w:pPr>
    </w:p>
    <w:p w:rsidR="004C534E" w:rsidRPr="00D12488" w:rsidRDefault="0043048A" w:rsidP="00337416">
      <w:pPr>
        <w:spacing w:line="265" w:lineRule="auto"/>
        <w:ind w:left="260" w:right="520" w:firstLine="542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На протяжении всего учебного года осуществлялся внутришкольный контроль образовательной деятельности в начальной школе: контроль за</w:t>
      </w:r>
      <w:r w:rsidR="00CF7826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состоянием преподавания дисциплин и качеством знаний, планируемых результатов обучающихся по предметам (</w:t>
      </w:r>
      <w:proofErr w:type="gramStart"/>
      <w:r w:rsidRPr="00D12488">
        <w:rPr>
          <w:rFonts w:eastAsia="Times New Roman"/>
          <w:sz w:val="28"/>
          <w:szCs w:val="28"/>
        </w:rPr>
        <w:t>контрольные</w:t>
      </w:r>
      <w:r w:rsidR="00E67BB5" w:rsidRPr="00D12488">
        <w:rPr>
          <w:rFonts w:eastAsia="Times New Roman"/>
          <w:sz w:val="28"/>
          <w:szCs w:val="28"/>
        </w:rPr>
        <w:t xml:space="preserve">  и</w:t>
      </w:r>
      <w:proofErr w:type="gramEnd"/>
      <w:r w:rsidR="00E67BB5" w:rsidRPr="00D12488">
        <w:rPr>
          <w:rFonts w:eastAsia="Times New Roman"/>
          <w:sz w:val="28"/>
          <w:szCs w:val="28"/>
        </w:rPr>
        <w:t xml:space="preserve"> проверочные работы, мониторинг УУД. Был включён тематический контроль по предметам: посещение, </w:t>
      </w:r>
      <w:proofErr w:type="spellStart"/>
      <w:r w:rsidR="00E67BB5" w:rsidRPr="00D12488">
        <w:rPr>
          <w:rFonts w:eastAsia="Times New Roman"/>
          <w:sz w:val="28"/>
          <w:szCs w:val="28"/>
        </w:rPr>
        <w:t>взаимопосещение</w:t>
      </w:r>
      <w:proofErr w:type="spellEnd"/>
      <w:r w:rsidR="00E67BB5" w:rsidRPr="00D12488">
        <w:rPr>
          <w:rFonts w:eastAsia="Times New Roman"/>
          <w:sz w:val="28"/>
          <w:szCs w:val="28"/>
        </w:rPr>
        <w:t xml:space="preserve"> уроков и внеклассных мероприятий; проверка и анализ </w:t>
      </w:r>
      <w:r w:rsidR="00337416">
        <w:rPr>
          <w:rFonts w:eastAsia="Times New Roman"/>
          <w:sz w:val="28"/>
          <w:szCs w:val="28"/>
        </w:rPr>
        <w:t>документации; проверка тетрадей</w:t>
      </w:r>
      <w:bookmarkStart w:id="0" w:name="_GoBack"/>
      <w:bookmarkEnd w:id="0"/>
    </w:p>
    <w:p w:rsidR="003508CE" w:rsidRPr="00D12488" w:rsidRDefault="003508CE">
      <w:pPr>
        <w:spacing w:line="22" w:lineRule="exact"/>
        <w:rPr>
          <w:sz w:val="28"/>
          <w:szCs w:val="28"/>
        </w:rPr>
      </w:pPr>
    </w:p>
    <w:p w:rsidR="003508CE" w:rsidRPr="00D12488" w:rsidRDefault="0043048A" w:rsidP="008D0CA4">
      <w:pPr>
        <w:spacing w:line="265" w:lineRule="auto"/>
        <w:ind w:left="-142" w:firstLine="24"/>
        <w:jc w:val="both"/>
        <w:rPr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Исходя из анализа </w:t>
      </w:r>
      <w:r w:rsidR="00E67BB5" w:rsidRPr="00D12488">
        <w:rPr>
          <w:rFonts w:eastAsia="Times New Roman"/>
          <w:sz w:val="28"/>
          <w:szCs w:val="28"/>
        </w:rPr>
        <w:t xml:space="preserve">работы </w:t>
      </w:r>
      <w:r w:rsidRPr="00D12488">
        <w:rPr>
          <w:rFonts w:eastAsia="Times New Roman"/>
          <w:sz w:val="28"/>
          <w:szCs w:val="28"/>
        </w:rPr>
        <w:t>методическо</w:t>
      </w:r>
      <w:r w:rsidR="00E67BB5" w:rsidRPr="00D12488">
        <w:rPr>
          <w:rFonts w:eastAsia="Times New Roman"/>
          <w:sz w:val="28"/>
          <w:szCs w:val="28"/>
        </w:rPr>
        <w:t>го</w:t>
      </w:r>
      <w:r w:rsidRPr="00D12488">
        <w:rPr>
          <w:rFonts w:eastAsia="Times New Roman"/>
          <w:sz w:val="28"/>
          <w:szCs w:val="28"/>
        </w:rPr>
        <w:t xml:space="preserve"> </w:t>
      </w:r>
      <w:proofErr w:type="gramStart"/>
      <w:r w:rsidR="00E67BB5" w:rsidRPr="00D12488">
        <w:rPr>
          <w:rFonts w:eastAsia="Times New Roman"/>
          <w:sz w:val="28"/>
          <w:szCs w:val="28"/>
        </w:rPr>
        <w:t xml:space="preserve">объединения </w:t>
      </w:r>
      <w:r w:rsidRPr="00D12488">
        <w:rPr>
          <w:rFonts w:eastAsia="Times New Roman"/>
          <w:sz w:val="28"/>
          <w:szCs w:val="28"/>
        </w:rPr>
        <w:t xml:space="preserve"> учителей</w:t>
      </w:r>
      <w:proofErr w:type="gramEnd"/>
      <w:r w:rsidRPr="00D12488">
        <w:rPr>
          <w:rFonts w:eastAsia="Times New Roman"/>
          <w:sz w:val="28"/>
          <w:szCs w:val="28"/>
        </w:rPr>
        <w:t xml:space="preserve"> начальных классов для работы на 201</w:t>
      </w:r>
      <w:r w:rsidR="00E67BB5" w:rsidRPr="00D12488">
        <w:rPr>
          <w:rFonts w:eastAsia="Times New Roman"/>
          <w:sz w:val="28"/>
          <w:szCs w:val="28"/>
        </w:rPr>
        <w:t>9</w:t>
      </w:r>
      <w:r w:rsidRPr="00D12488">
        <w:rPr>
          <w:rFonts w:eastAsia="Times New Roman"/>
          <w:sz w:val="28"/>
          <w:szCs w:val="28"/>
        </w:rPr>
        <w:t>-20</w:t>
      </w:r>
      <w:r w:rsidR="00E67BB5" w:rsidRPr="00D12488">
        <w:rPr>
          <w:rFonts w:eastAsia="Times New Roman"/>
          <w:sz w:val="28"/>
          <w:szCs w:val="28"/>
        </w:rPr>
        <w:t>20</w:t>
      </w:r>
      <w:r w:rsidRPr="00D12488">
        <w:rPr>
          <w:rFonts w:eastAsia="Times New Roman"/>
          <w:sz w:val="28"/>
          <w:szCs w:val="28"/>
        </w:rPr>
        <w:t xml:space="preserve"> учебный год предлагается </w:t>
      </w:r>
      <w:r w:rsidRPr="00D12488">
        <w:rPr>
          <w:rFonts w:eastAsia="Times New Roman"/>
          <w:b/>
          <w:bCs/>
          <w:sz w:val="28"/>
          <w:szCs w:val="28"/>
        </w:rPr>
        <w:t>тема:</w:t>
      </w:r>
    </w:p>
    <w:p w:rsidR="003508CE" w:rsidRPr="00D12488" w:rsidRDefault="0043048A" w:rsidP="008D0CA4">
      <w:pPr>
        <w:ind w:left="-142" w:firstLine="24"/>
        <w:rPr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«Повышение эффективности и качества образования младших</w:t>
      </w:r>
    </w:p>
    <w:p w:rsidR="003508CE" w:rsidRPr="00D12488" w:rsidRDefault="003508CE" w:rsidP="008D0CA4">
      <w:pPr>
        <w:spacing w:line="16" w:lineRule="exact"/>
        <w:ind w:left="-142" w:firstLine="24"/>
        <w:rPr>
          <w:b/>
          <w:sz w:val="28"/>
          <w:szCs w:val="28"/>
        </w:rPr>
      </w:pPr>
    </w:p>
    <w:p w:rsidR="003508CE" w:rsidRPr="00D12488" w:rsidRDefault="0043048A" w:rsidP="008D0CA4">
      <w:pPr>
        <w:ind w:left="-142" w:firstLine="24"/>
        <w:rPr>
          <w:b/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школьников через применение системно-деятельностного и дифференцированного подходов в образовании в условиях реализации</w:t>
      </w:r>
    </w:p>
    <w:p w:rsidR="003508CE" w:rsidRPr="00D12488" w:rsidRDefault="0043048A" w:rsidP="008D0CA4">
      <w:pPr>
        <w:ind w:left="-142" w:firstLine="24"/>
        <w:rPr>
          <w:sz w:val="28"/>
          <w:szCs w:val="28"/>
        </w:rPr>
      </w:pPr>
      <w:r w:rsidRPr="00D12488">
        <w:rPr>
          <w:rFonts w:eastAsia="Times New Roman"/>
          <w:b/>
          <w:sz w:val="28"/>
          <w:szCs w:val="28"/>
        </w:rPr>
        <w:t>ФГОС НОО и ФГОС ОВЗ»</w:t>
      </w:r>
    </w:p>
    <w:p w:rsidR="003508CE" w:rsidRPr="00D12488" w:rsidRDefault="003508CE">
      <w:pPr>
        <w:rPr>
          <w:sz w:val="28"/>
          <w:szCs w:val="28"/>
        </w:rPr>
      </w:pPr>
    </w:p>
    <w:p w:rsidR="003508CE" w:rsidRPr="00D12488" w:rsidRDefault="0043048A" w:rsidP="008D0CA4">
      <w:pPr>
        <w:tabs>
          <w:tab w:val="left" w:pos="2220"/>
          <w:tab w:val="left" w:pos="4960"/>
          <w:tab w:val="left" w:pos="6420"/>
          <w:tab w:val="left" w:pos="8380"/>
        </w:tabs>
        <w:ind w:left="-142"/>
        <w:rPr>
          <w:rFonts w:eastAsia="Times New Roman"/>
          <w:sz w:val="28"/>
          <w:szCs w:val="28"/>
        </w:rPr>
      </w:pPr>
      <w:r w:rsidRPr="00D12488">
        <w:rPr>
          <w:rFonts w:eastAsia="Times New Roman"/>
          <w:b/>
          <w:bCs/>
          <w:sz w:val="28"/>
          <w:szCs w:val="28"/>
        </w:rPr>
        <w:lastRenderedPageBreak/>
        <w:t>ЦЕЛЬ:</w:t>
      </w:r>
      <w:r w:rsidR="008D0CA4" w:rsidRPr="00D12488">
        <w:rPr>
          <w:rFonts w:eastAsia="Times New Roman"/>
          <w:b/>
          <w:bCs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Совершенствование</w:t>
      </w:r>
      <w:r w:rsidR="008D0CA4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методики</w:t>
      </w:r>
      <w:r w:rsidR="008D0CA4" w:rsidRPr="00D12488">
        <w:rPr>
          <w:rFonts w:eastAsia="Times New Roman"/>
          <w:sz w:val="28"/>
          <w:szCs w:val="28"/>
        </w:rPr>
        <w:t xml:space="preserve"> </w:t>
      </w:r>
      <w:r w:rsidRPr="00D12488">
        <w:rPr>
          <w:rFonts w:eastAsia="Times New Roman"/>
          <w:sz w:val="28"/>
          <w:szCs w:val="28"/>
        </w:rPr>
        <w:t>преподавания</w:t>
      </w:r>
      <w:r w:rsidRPr="00D12488">
        <w:rPr>
          <w:sz w:val="28"/>
          <w:szCs w:val="28"/>
        </w:rPr>
        <w:tab/>
      </w:r>
      <w:r w:rsidRPr="00D12488">
        <w:rPr>
          <w:rFonts w:eastAsia="Times New Roman"/>
          <w:sz w:val="28"/>
          <w:szCs w:val="28"/>
        </w:rPr>
        <w:t>учебных</w:t>
      </w:r>
      <w:r w:rsidR="008D0CA4" w:rsidRPr="00D12488">
        <w:rPr>
          <w:rFonts w:eastAsia="Times New Roman"/>
          <w:sz w:val="28"/>
          <w:szCs w:val="28"/>
        </w:rPr>
        <w:t xml:space="preserve"> предметов через применение системно-</w:t>
      </w:r>
      <w:proofErr w:type="spellStart"/>
      <w:r w:rsidR="008D0CA4" w:rsidRPr="00D12488">
        <w:rPr>
          <w:rFonts w:eastAsia="Times New Roman"/>
          <w:sz w:val="28"/>
          <w:szCs w:val="28"/>
        </w:rPr>
        <w:t>деятельностного</w:t>
      </w:r>
      <w:proofErr w:type="spellEnd"/>
      <w:r w:rsidR="008D0CA4" w:rsidRPr="00D12488">
        <w:rPr>
          <w:rFonts w:eastAsia="Times New Roman"/>
          <w:sz w:val="28"/>
          <w:szCs w:val="28"/>
        </w:rPr>
        <w:t xml:space="preserve"> и дифференцированного подходов в образовании в условиях реализации ФГОС НОО и ФГОС ОВЗ.</w:t>
      </w:r>
    </w:p>
    <w:p w:rsidR="008D0CA4" w:rsidRPr="00D12488" w:rsidRDefault="008D0CA4" w:rsidP="008D0CA4">
      <w:pPr>
        <w:tabs>
          <w:tab w:val="left" w:pos="2220"/>
          <w:tab w:val="left" w:pos="4960"/>
          <w:tab w:val="left" w:pos="6420"/>
          <w:tab w:val="left" w:pos="8380"/>
        </w:tabs>
        <w:ind w:left="-142"/>
        <w:rPr>
          <w:sz w:val="28"/>
          <w:szCs w:val="28"/>
        </w:rPr>
      </w:pPr>
    </w:p>
    <w:p w:rsidR="008D0CA4" w:rsidRPr="00D12488" w:rsidRDefault="008D0CA4" w:rsidP="008D0CA4">
      <w:pPr>
        <w:tabs>
          <w:tab w:val="left" w:pos="0"/>
          <w:tab w:val="left" w:pos="4960"/>
          <w:tab w:val="left" w:pos="8380"/>
        </w:tabs>
        <w:ind w:left="-142"/>
        <w:rPr>
          <w:sz w:val="28"/>
          <w:szCs w:val="28"/>
        </w:rPr>
      </w:pPr>
      <w:r w:rsidRPr="00D12488">
        <w:rPr>
          <w:sz w:val="28"/>
          <w:szCs w:val="28"/>
        </w:rPr>
        <w:t xml:space="preserve">ЗАДАЧИ: </w:t>
      </w:r>
    </w:p>
    <w:p w:rsidR="008D0CA4" w:rsidRPr="00D12488" w:rsidRDefault="008D0CA4" w:rsidP="008D0CA4">
      <w:pPr>
        <w:pStyle w:val="a7"/>
        <w:numPr>
          <w:ilvl w:val="0"/>
          <w:numId w:val="10"/>
        </w:numPr>
        <w:tabs>
          <w:tab w:val="left" w:pos="0"/>
          <w:tab w:val="left" w:pos="4960"/>
          <w:tab w:val="left" w:pos="8380"/>
        </w:tabs>
        <w:rPr>
          <w:rFonts w:eastAsia="Times New Roman"/>
          <w:sz w:val="28"/>
          <w:szCs w:val="28"/>
        </w:rPr>
      </w:pPr>
      <w:r w:rsidRPr="00D12488">
        <w:rPr>
          <w:sz w:val="28"/>
          <w:szCs w:val="28"/>
        </w:rPr>
        <w:t>Создать условия для реализации педагогического мастерства, повышения уровня профессионального саморазвития учителей при реализации системно-</w:t>
      </w:r>
      <w:proofErr w:type="spellStart"/>
      <w:r w:rsidRPr="00D12488">
        <w:rPr>
          <w:sz w:val="28"/>
          <w:szCs w:val="28"/>
        </w:rPr>
        <w:t>деятельностного</w:t>
      </w:r>
      <w:proofErr w:type="spellEnd"/>
      <w:r w:rsidRPr="00D12488">
        <w:rPr>
          <w:sz w:val="28"/>
          <w:szCs w:val="28"/>
        </w:rPr>
        <w:t xml:space="preserve"> и </w:t>
      </w:r>
      <w:r w:rsidRPr="00D12488">
        <w:rPr>
          <w:rFonts w:eastAsia="Times New Roman"/>
          <w:sz w:val="28"/>
          <w:szCs w:val="28"/>
        </w:rPr>
        <w:t xml:space="preserve">дифференцированного подходов в обучении младших школьников в </w:t>
      </w:r>
      <w:proofErr w:type="spellStart"/>
      <w:r w:rsidRPr="00D12488">
        <w:rPr>
          <w:rFonts w:eastAsia="Times New Roman"/>
          <w:sz w:val="28"/>
          <w:szCs w:val="28"/>
        </w:rPr>
        <w:t>рамкахреализации</w:t>
      </w:r>
      <w:proofErr w:type="spellEnd"/>
      <w:r w:rsidRPr="00D12488">
        <w:rPr>
          <w:rFonts w:eastAsia="Times New Roman"/>
          <w:sz w:val="28"/>
          <w:szCs w:val="28"/>
        </w:rPr>
        <w:t xml:space="preserve"> ФГОС НОО и ФГОС НОО обучающихся с ОВЗ.</w:t>
      </w:r>
    </w:p>
    <w:p w:rsidR="00CF7826" w:rsidRPr="00D12488" w:rsidRDefault="00CF7826" w:rsidP="00CF7826">
      <w:pPr>
        <w:pStyle w:val="a7"/>
        <w:numPr>
          <w:ilvl w:val="0"/>
          <w:numId w:val="10"/>
        </w:numPr>
        <w:tabs>
          <w:tab w:val="left" w:pos="0"/>
        </w:tabs>
        <w:spacing w:line="238" w:lineRule="auto"/>
        <w:ind w:right="20"/>
        <w:jc w:val="both"/>
        <w:rPr>
          <w:rFonts w:eastAsia="Times New Roman"/>
          <w:b/>
          <w:bCs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Способствовать  развитию   у  педагогов  новых  компетенций: умение работать с детьми разных образовательных  возможностей и способностей (с ограниченными возможностями здоровья,  «детей нормы» повышенной мотивации); готовность принять разных детей, вне зависимости от их реальных учебных возможностей, особенностей в поведении, состояния психического и физического здоровья, оказание помощи любому ребенку.</w:t>
      </w:r>
    </w:p>
    <w:p w:rsidR="00D12488" w:rsidRPr="00D12488" w:rsidRDefault="00D12488" w:rsidP="00D12488">
      <w:pPr>
        <w:pStyle w:val="a7"/>
        <w:numPr>
          <w:ilvl w:val="0"/>
          <w:numId w:val="10"/>
        </w:numPr>
        <w:ind w:left="-142" w:firstLine="0"/>
        <w:jc w:val="both"/>
        <w:rPr>
          <w:rFonts w:eastAsia="Times New Roman"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 xml:space="preserve">Продолжать целенаправленную работу по формированию умений и навыков  проектирования у школьников начального уровня.  Всем учителям практиковать работу с детьми по созданию долгосрочных </w:t>
      </w:r>
      <w:proofErr w:type="spellStart"/>
      <w:r w:rsidRPr="00D12488">
        <w:rPr>
          <w:rFonts w:eastAsia="Times New Roman"/>
          <w:sz w:val="28"/>
          <w:szCs w:val="28"/>
        </w:rPr>
        <w:t>метапредметных</w:t>
      </w:r>
      <w:proofErr w:type="spellEnd"/>
      <w:r w:rsidRPr="00D12488">
        <w:rPr>
          <w:rFonts w:eastAsia="Times New Roman"/>
          <w:sz w:val="28"/>
          <w:szCs w:val="28"/>
        </w:rPr>
        <w:t xml:space="preserve"> проектов во внеурочное время.  Овладение самостоятельной проектной  деятельностью обучающимися в образовательном учреждении должно быть выстроено в виде целенаправленной систематической работы на всех уровнях образования, начиная с начальной школы.</w:t>
      </w:r>
    </w:p>
    <w:p w:rsidR="00CF7826" w:rsidRPr="00D12488" w:rsidRDefault="00CF7826" w:rsidP="00CF7826">
      <w:pPr>
        <w:pStyle w:val="a7"/>
        <w:numPr>
          <w:ilvl w:val="0"/>
          <w:numId w:val="10"/>
        </w:numPr>
        <w:tabs>
          <w:tab w:val="left" w:pos="0"/>
        </w:tabs>
        <w:spacing w:line="238" w:lineRule="auto"/>
        <w:ind w:right="20"/>
        <w:jc w:val="both"/>
        <w:rPr>
          <w:rFonts w:eastAsia="Times New Roman"/>
          <w:b/>
          <w:bCs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Продолжить проведение уроков в начальной школе с позиции требований ФГОС НОО ФГОС НОО обучающихся с ОВЗ;</w:t>
      </w:r>
    </w:p>
    <w:p w:rsidR="00CF7826" w:rsidRPr="00D12488" w:rsidRDefault="00CF7826" w:rsidP="00CF7826">
      <w:pPr>
        <w:numPr>
          <w:ilvl w:val="0"/>
          <w:numId w:val="10"/>
        </w:numPr>
        <w:tabs>
          <w:tab w:val="left" w:pos="0"/>
          <w:tab w:val="left" w:pos="1684"/>
        </w:tabs>
        <w:spacing w:line="235" w:lineRule="auto"/>
        <w:ind w:right="20"/>
        <w:rPr>
          <w:rFonts w:eastAsia="Times New Roman"/>
          <w:b/>
          <w:bCs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Обеспечить условия по сбережению здоровья младших школьников в процессе обучения и воспитания.</w:t>
      </w:r>
    </w:p>
    <w:p w:rsidR="00CF7826" w:rsidRPr="00D12488" w:rsidRDefault="00CF7826" w:rsidP="00CF7826">
      <w:pPr>
        <w:pStyle w:val="a7"/>
        <w:numPr>
          <w:ilvl w:val="0"/>
          <w:numId w:val="10"/>
        </w:numPr>
        <w:tabs>
          <w:tab w:val="left" w:pos="0"/>
        </w:tabs>
        <w:spacing w:line="238" w:lineRule="auto"/>
        <w:ind w:right="20"/>
        <w:rPr>
          <w:rFonts w:eastAsia="Times New Roman"/>
          <w:b/>
          <w:bCs/>
          <w:sz w:val="28"/>
          <w:szCs w:val="28"/>
        </w:rPr>
      </w:pPr>
      <w:r w:rsidRPr="00D12488">
        <w:rPr>
          <w:rFonts w:eastAsia="Times New Roman"/>
          <w:sz w:val="28"/>
          <w:szCs w:val="28"/>
        </w:rPr>
        <w:t>Создать  условия  для  повышения  профессионального  уровня учителей через   работу по   теме самообразования, изучение педагогической  и  методической  литературы,  прохождение курсов   повышения квалификации,   внедрение   в   учебный процесс  инновационных  технологий,  аттестацию  педагогов, участие учителей в творческих и профессиональных конкурсах.</w:t>
      </w:r>
    </w:p>
    <w:p w:rsidR="00CF7826" w:rsidRPr="00D12488" w:rsidRDefault="00CF7826" w:rsidP="00CF7826">
      <w:pPr>
        <w:tabs>
          <w:tab w:val="left" w:pos="0"/>
        </w:tabs>
        <w:spacing w:line="238" w:lineRule="auto"/>
        <w:ind w:right="20"/>
        <w:jc w:val="both"/>
        <w:rPr>
          <w:rFonts w:eastAsia="Times New Roman"/>
          <w:b/>
          <w:bCs/>
          <w:sz w:val="28"/>
          <w:szCs w:val="28"/>
        </w:rPr>
      </w:pPr>
    </w:p>
    <w:p w:rsidR="003508CE" w:rsidRPr="008D0CA4" w:rsidRDefault="003508CE" w:rsidP="00CF7826">
      <w:pPr>
        <w:tabs>
          <w:tab w:val="left" w:pos="0"/>
          <w:tab w:val="left" w:pos="1684"/>
        </w:tabs>
        <w:spacing w:line="239" w:lineRule="auto"/>
        <w:ind w:left="-142" w:right="20"/>
        <w:jc w:val="center"/>
        <w:rPr>
          <w:rFonts w:eastAsia="Times New Roman"/>
          <w:b/>
          <w:bCs/>
          <w:sz w:val="28"/>
          <w:szCs w:val="28"/>
        </w:rPr>
      </w:pPr>
    </w:p>
    <w:sectPr w:rsidR="003508CE" w:rsidRPr="008D0CA4" w:rsidSect="008D0CA4">
      <w:pgSz w:w="11900" w:h="16838"/>
      <w:pgMar w:top="1440" w:right="1440" w:bottom="875" w:left="1134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3F725C64"/>
    <w:lvl w:ilvl="0" w:tplc="C6F6808C">
      <w:start w:val="1"/>
      <w:numFmt w:val="decimal"/>
      <w:lvlText w:val="%1."/>
      <w:lvlJc w:val="left"/>
    </w:lvl>
    <w:lvl w:ilvl="1" w:tplc="F72E5B8E">
      <w:numFmt w:val="decimal"/>
      <w:lvlText w:val=""/>
      <w:lvlJc w:val="left"/>
    </w:lvl>
    <w:lvl w:ilvl="2" w:tplc="C4F0D6F4">
      <w:numFmt w:val="decimal"/>
      <w:lvlText w:val=""/>
      <w:lvlJc w:val="left"/>
    </w:lvl>
    <w:lvl w:ilvl="3" w:tplc="0ECC248A">
      <w:numFmt w:val="decimal"/>
      <w:lvlText w:val=""/>
      <w:lvlJc w:val="left"/>
    </w:lvl>
    <w:lvl w:ilvl="4" w:tplc="2F4E09DE">
      <w:numFmt w:val="decimal"/>
      <w:lvlText w:val=""/>
      <w:lvlJc w:val="left"/>
    </w:lvl>
    <w:lvl w:ilvl="5" w:tplc="EC06661A">
      <w:numFmt w:val="decimal"/>
      <w:lvlText w:val=""/>
      <w:lvlJc w:val="left"/>
    </w:lvl>
    <w:lvl w:ilvl="6" w:tplc="696005A6">
      <w:numFmt w:val="decimal"/>
      <w:lvlText w:val=""/>
      <w:lvlJc w:val="left"/>
    </w:lvl>
    <w:lvl w:ilvl="7" w:tplc="2A0EC776">
      <w:numFmt w:val="decimal"/>
      <w:lvlText w:val=""/>
      <w:lvlJc w:val="left"/>
    </w:lvl>
    <w:lvl w:ilvl="8" w:tplc="76FE838A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5C3A9AFC"/>
    <w:lvl w:ilvl="0" w:tplc="57DE5EF8">
      <w:start w:val="1"/>
      <w:numFmt w:val="bullet"/>
      <w:lvlText w:val="У"/>
      <w:lvlJc w:val="left"/>
    </w:lvl>
    <w:lvl w:ilvl="1" w:tplc="BE16E454">
      <w:numFmt w:val="decimal"/>
      <w:lvlText w:val=""/>
      <w:lvlJc w:val="left"/>
    </w:lvl>
    <w:lvl w:ilvl="2" w:tplc="2834DC60">
      <w:numFmt w:val="decimal"/>
      <w:lvlText w:val=""/>
      <w:lvlJc w:val="left"/>
    </w:lvl>
    <w:lvl w:ilvl="3" w:tplc="1208FDE0">
      <w:numFmt w:val="decimal"/>
      <w:lvlText w:val=""/>
      <w:lvlJc w:val="left"/>
    </w:lvl>
    <w:lvl w:ilvl="4" w:tplc="1BB8B218">
      <w:numFmt w:val="decimal"/>
      <w:lvlText w:val=""/>
      <w:lvlJc w:val="left"/>
    </w:lvl>
    <w:lvl w:ilvl="5" w:tplc="BED0E4DA">
      <w:numFmt w:val="decimal"/>
      <w:lvlText w:val=""/>
      <w:lvlJc w:val="left"/>
    </w:lvl>
    <w:lvl w:ilvl="6" w:tplc="39FCD73A">
      <w:numFmt w:val="decimal"/>
      <w:lvlText w:val=""/>
      <w:lvlJc w:val="left"/>
    </w:lvl>
    <w:lvl w:ilvl="7" w:tplc="63A4EEBE">
      <w:numFmt w:val="decimal"/>
      <w:lvlText w:val=""/>
      <w:lvlJc w:val="left"/>
    </w:lvl>
    <w:lvl w:ilvl="8" w:tplc="A65C8614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77C4FC42"/>
    <w:lvl w:ilvl="0" w:tplc="3DFAF264">
      <w:start w:val="1"/>
      <w:numFmt w:val="bullet"/>
      <w:lvlText w:val="В"/>
      <w:lvlJc w:val="left"/>
    </w:lvl>
    <w:lvl w:ilvl="1" w:tplc="78282E40">
      <w:numFmt w:val="decimal"/>
      <w:lvlText w:val=""/>
      <w:lvlJc w:val="left"/>
    </w:lvl>
    <w:lvl w:ilvl="2" w:tplc="A092688C">
      <w:numFmt w:val="decimal"/>
      <w:lvlText w:val=""/>
      <w:lvlJc w:val="left"/>
    </w:lvl>
    <w:lvl w:ilvl="3" w:tplc="3E4E9B1E">
      <w:numFmt w:val="decimal"/>
      <w:lvlText w:val=""/>
      <w:lvlJc w:val="left"/>
    </w:lvl>
    <w:lvl w:ilvl="4" w:tplc="50F89B1A">
      <w:numFmt w:val="decimal"/>
      <w:lvlText w:val=""/>
      <w:lvlJc w:val="left"/>
    </w:lvl>
    <w:lvl w:ilvl="5" w:tplc="CBB8FBD2">
      <w:numFmt w:val="decimal"/>
      <w:lvlText w:val=""/>
      <w:lvlJc w:val="left"/>
    </w:lvl>
    <w:lvl w:ilvl="6" w:tplc="7316AB80">
      <w:numFmt w:val="decimal"/>
      <w:lvlText w:val=""/>
      <w:lvlJc w:val="left"/>
    </w:lvl>
    <w:lvl w:ilvl="7" w:tplc="E1D66CDE">
      <w:numFmt w:val="decimal"/>
      <w:lvlText w:val=""/>
      <w:lvlJc w:val="left"/>
    </w:lvl>
    <w:lvl w:ilvl="8" w:tplc="D8ACE588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1B781BDA"/>
    <w:lvl w:ilvl="0" w:tplc="E9B4520C">
      <w:start w:val="1"/>
      <w:numFmt w:val="bullet"/>
      <w:lvlText w:val="с"/>
      <w:lvlJc w:val="left"/>
    </w:lvl>
    <w:lvl w:ilvl="1" w:tplc="2696B762">
      <w:start w:val="1"/>
      <w:numFmt w:val="bullet"/>
      <w:lvlText w:val="В"/>
      <w:lvlJc w:val="left"/>
    </w:lvl>
    <w:lvl w:ilvl="2" w:tplc="9A7E643C">
      <w:numFmt w:val="decimal"/>
      <w:lvlText w:val=""/>
      <w:lvlJc w:val="left"/>
    </w:lvl>
    <w:lvl w:ilvl="3" w:tplc="B934AA5A">
      <w:numFmt w:val="decimal"/>
      <w:lvlText w:val=""/>
      <w:lvlJc w:val="left"/>
    </w:lvl>
    <w:lvl w:ilvl="4" w:tplc="D3D4F87A">
      <w:numFmt w:val="decimal"/>
      <w:lvlText w:val=""/>
      <w:lvlJc w:val="left"/>
    </w:lvl>
    <w:lvl w:ilvl="5" w:tplc="02D4D390">
      <w:numFmt w:val="decimal"/>
      <w:lvlText w:val=""/>
      <w:lvlJc w:val="left"/>
    </w:lvl>
    <w:lvl w:ilvl="6" w:tplc="E5CC829A">
      <w:numFmt w:val="decimal"/>
      <w:lvlText w:val=""/>
      <w:lvlJc w:val="left"/>
    </w:lvl>
    <w:lvl w:ilvl="7" w:tplc="D3CE0F9A">
      <w:numFmt w:val="decimal"/>
      <w:lvlText w:val=""/>
      <w:lvlJc w:val="left"/>
    </w:lvl>
    <w:lvl w:ilvl="8" w:tplc="E6D291DE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5B8CE88"/>
    <w:lvl w:ilvl="0" w:tplc="AF6E8212">
      <w:start w:val="1"/>
      <w:numFmt w:val="bullet"/>
      <w:lvlText w:val="-"/>
      <w:lvlJc w:val="left"/>
    </w:lvl>
    <w:lvl w:ilvl="1" w:tplc="519A0E0A">
      <w:numFmt w:val="decimal"/>
      <w:lvlText w:val=""/>
      <w:lvlJc w:val="left"/>
    </w:lvl>
    <w:lvl w:ilvl="2" w:tplc="014AAFC0">
      <w:numFmt w:val="decimal"/>
      <w:lvlText w:val=""/>
      <w:lvlJc w:val="left"/>
    </w:lvl>
    <w:lvl w:ilvl="3" w:tplc="04A0CEB8">
      <w:numFmt w:val="decimal"/>
      <w:lvlText w:val=""/>
      <w:lvlJc w:val="left"/>
    </w:lvl>
    <w:lvl w:ilvl="4" w:tplc="DE0635C2">
      <w:numFmt w:val="decimal"/>
      <w:lvlText w:val=""/>
      <w:lvlJc w:val="left"/>
    </w:lvl>
    <w:lvl w:ilvl="5" w:tplc="D9A64B48">
      <w:numFmt w:val="decimal"/>
      <w:lvlText w:val=""/>
      <w:lvlJc w:val="left"/>
    </w:lvl>
    <w:lvl w:ilvl="6" w:tplc="9D9E48A6">
      <w:numFmt w:val="decimal"/>
      <w:lvlText w:val=""/>
      <w:lvlJc w:val="left"/>
    </w:lvl>
    <w:lvl w:ilvl="7" w:tplc="88B2BA24">
      <w:numFmt w:val="decimal"/>
      <w:lvlText w:val=""/>
      <w:lvlJc w:val="left"/>
    </w:lvl>
    <w:lvl w:ilvl="8" w:tplc="961E7348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9392D4C4"/>
    <w:lvl w:ilvl="0" w:tplc="01743CE2">
      <w:start w:val="1"/>
      <w:numFmt w:val="bullet"/>
      <w:lvlText w:val="-"/>
      <w:lvlJc w:val="left"/>
    </w:lvl>
    <w:lvl w:ilvl="1" w:tplc="23EA47F4">
      <w:numFmt w:val="decimal"/>
      <w:lvlText w:val=""/>
      <w:lvlJc w:val="left"/>
    </w:lvl>
    <w:lvl w:ilvl="2" w:tplc="C526F856">
      <w:numFmt w:val="decimal"/>
      <w:lvlText w:val=""/>
      <w:lvlJc w:val="left"/>
    </w:lvl>
    <w:lvl w:ilvl="3" w:tplc="9B8E1F48">
      <w:numFmt w:val="decimal"/>
      <w:lvlText w:val=""/>
      <w:lvlJc w:val="left"/>
    </w:lvl>
    <w:lvl w:ilvl="4" w:tplc="54687696">
      <w:numFmt w:val="decimal"/>
      <w:lvlText w:val=""/>
      <w:lvlJc w:val="left"/>
    </w:lvl>
    <w:lvl w:ilvl="5" w:tplc="F2E4999E">
      <w:numFmt w:val="decimal"/>
      <w:lvlText w:val=""/>
      <w:lvlJc w:val="left"/>
    </w:lvl>
    <w:lvl w:ilvl="6" w:tplc="E31E77F0">
      <w:numFmt w:val="decimal"/>
      <w:lvlText w:val=""/>
      <w:lvlJc w:val="left"/>
    </w:lvl>
    <w:lvl w:ilvl="7" w:tplc="A18E3632">
      <w:numFmt w:val="decimal"/>
      <w:lvlText w:val=""/>
      <w:lvlJc w:val="left"/>
    </w:lvl>
    <w:lvl w:ilvl="8" w:tplc="8A265C54">
      <w:numFmt w:val="decimal"/>
      <w:lvlText w:val=""/>
      <w:lvlJc w:val="left"/>
    </w:lvl>
  </w:abstractNum>
  <w:abstractNum w:abstractNumId="6" w15:restartNumberingAfterBreak="0">
    <w:nsid w:val="00006952"/>
    <w:multiLevelType w:val="hybridMultilevel"/>
    <w:tmpl w:val="6046F7F6"/>
    <w:lvl w:ilvl="0" w:tplc="615C6D84">
      <w:numFmt w:val="decimal"/>
      <w:lvlText w:val="%1."/>
      <w:lvlJc w:val="left"/>
    </w:lvl>
    <w:lvl w:ilvl="1" w:tplc="E1A40A80">
      <w:start w:val="1"/>
      <w:numFmt w:val="bullet"/>
      <w:lvlText w:val="В"/>
      <w:lvlJc w:val="left"/>
    </w:lvl>
    <w:lvl w:ilvl="2" w:tplc="3BEE9804">
      <w:numFmt w:val="decimal"/>
      <w:lvlText w:val=""/>
      <w:lvlJc w:val="left"/>
    </w:lvl>
    <w:lvl w:ilvl="3" w:tplc="5B16EF4E">
      <w:numFmt w:val="decimal"/>
      <w:lvlText w:val=""/>
      <w:lvlJc w:val="left"/>
    </w:lvl>
    <w:lvl w:ilvl="4" w:tplc="3822FB9E">
      <w:numFmt w:val="decimal"/>
      <w:lvlText w:val=""/>
      <w:lvlJc w:val="left"/>
    </w:lvl>
    <w:lvl w:ilvl="5" w:tplc="84227A94">
      <w:numFmt w:val="decimal"/>
      <w:lvlText w:val=""/>
      <w:lvlJc w:val="left"/>
    </w:lvl>
    <w:lvl w:ilvl="6" w:tplc="0C0C8E50">
      <w:numFmt w:val="decimal"/>
      <w:lvlText w:val=""/>
      <w:lvlJc w:val="left"/>
    </w:lvl>
    <w:lvl w:ilvl="7" w:tplc="25C20ACA">
      <w:numFmt w:val="decimal"/>
      <w:lvlText w:val=""/>
      <w:lvlJc w:val="left"/>
    </w:lvl>
    <w:lvl w:ilvl="8" w:tplc="2A1A8C2A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340CFED6"/>
    <w:lvl w:ilvl="0" w:tplc="F4506CF0">
      <w:start w:val="1"/>
      <w:numFmt w:val="bullet"/>
      <w:lvlText w:val="В"/>
      <w:lvlJc w:val="left"/>
    </w:lvl>
    <w:lvl w:ilvl="1" w:tplc="8CE25092">
      <w:numFmt w:val="decimal"/>
      <w:lvlText w:val=""/>
      <w:lvlJc w:val="left"/>
    </w:lvl>
    <w:lvl w:ilvl="2" w:tplc="654ECC26">
      <w:numFmt w:val="decimal"/>
      <w:lvlText w:val=""/>
      <w:lvlJc w:val="left"/>
    </w:lvl>
    <w:lvl w:ilvl="3" w:tplc="71C899C8">
      <w:numFmt w:val="decimal"/>
      <w:lvlText w:val=""/>
      <w:lvlJc w:val="left"/>
    </w:lvl>
    <w:lvl w:ilvl="4" w:tplc="3E78E78A">
      <w:numFmt w:val="decimal"/>
      <w:lvlText w:val=""/>
      <w:lvlJc w:val="left"/>
    </w:lvl>
    <w:lvl w:ilvl="5" w:tplc="484CFCB6">
      <w:numFmt w:val="decimal"/>
      <w:lvlText w:val=""/>
      <w:lvlJc w:val="left"/>
    </w:lvl>
    <w:lvl w:ilvl="6" w:tplc="69101E54">
      <w:numFmt w:val="decimal"/>
      <w:lvlText w:val=""/>
      <w:lvlJc w:val="left"/>
    </w:lvl>
    <w:lvl w:ilvl="7" w:tplc="C1E2A79A">
      <w:numFmt w:val="decimal"/>
      <w:lvlText w:val=""/>
      <w:lvlJc w:val="left"/>
    </w:lvl>
    <w:lvl w:ilvl="8" w:tplc="403004A2">
      <w:numFmt w:val="decimal"/>
      <w:lvlText w:val=""/>
      <w:lvlJc w:val="left"/>
    </w:lvl>
  </w:abstractNum>
  <w:abstractNum w:abstractNumId="8" w15:restartNumberingAfterBreak="0">
    <w:nsid w:val="258212BB"/>
    <w:multiLevelType w:val="hybridMultilevel"/>
    <w:tmpl w:val="2992206C"/>
    <w:lvl w:ilvl="0" w:tplc="0BB8F1AE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C9E4267"/>
    <w:multiLevelType w:val="hybridMultilevel"/>
    <w:tmpl w:val="FAD69C7A"/>
    <w:lvl w:ilvl="0" w:tplc="8C701B8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CE"/>
    <w:rsid w:val="00040E19"/>
    <w:rsid w:val="00081999"/>
    <w:rsid w:val="002D33AA"/>
    <w:rsid w:val="00337416"/>
    <w:rsid w:val="003508CE"/>
    <w:rsid w:val="00387374"/>
    <w:rsid w:val="0043048A"/>
    <w:rsid w:val="004C534E"/>
    <w:rsid w:val="005A61C4"/>
    <w:rsid w:val="006F392F"/>
    <w:rsid w:val="008D0CA4"/>
    <w:rsid w:val="00B015CE"/>
    <w:rsid w:val="00CF7826"/>
    <w:rsid w:val="00D12488"/>
    <w:rsid w:val="00D66A7F"/>
    <w:rsid w:val="00E40708"/>
    <w:rsid w:val="00E67BB5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C5A"/>
  <w15:docId w15:val="{03D64E67-1D60-4502-AFF4-9EA862DF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9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9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1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1896</Words>
  <Characters>10812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2019-05-29T11:33:00Z</cp:lastPrinted>
  <dcterms:created xsi:type="dcterms:W3CDTF">2019-05-26T12:38:00Z</dcterms:created>
  <dcterms:modified xsi:type="dcterms:W3CDTF">2020-02-06T11:41:00Z</dcterms:modified>
</cp:coreProperties>
</file>