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803" w:rsidRDefault="00E15803" w:rsidP="00E15803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25018B">
        <w:rPr>
          <w:rFonts w:ascii="Times New Roman" w:hAnsi="Times New Roman" w:cs="Times New Roman"/>
          <w:b/>
          <w:szCs w:val="28"/>
        </w:rPr>
        <w:t xml:space="preserve">Муниципальное бюджетное общеобразовательное учреждение </w:t>
      </w:r>
    </w:p>
    <w:p w:rsidR="00E15803" w:rsidRPr="0025018B" w:rsidRDefault="00E15803" w:rsidP="00E15803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25018B">
        <w:rPr>
          <w:rFonts w:ascii="Times New Roman" w:hAnsi="Times New Roman" w:cs="Times New Roman"/>
          <w:b/>
          <w:szCs w:val="28"/>
        </w:rPr>
        <w:t>«Шаминская средняя общеобразовательная школа»</w:t>
      </w:r>
    </w:p>
    <w:p w:rsidR="00E15803" w:rsidRPr="0025018B" w:rsidRDefault="00E15803" w:rsidP="00E15803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25018B">
        <w:rPr>
          <w:rFonts w:ascii="Times New Roman" w:hAnsi="Times New Roman" w:cs="Times New Roman"/>
          <w:b/>
          <w:szCs w:val="28"/>
        </w:rPr>
        <w:t>Семикаракорского района Ростовской области.</w:t>
      </w:r>
    </w:p>
    <w:p w:rsidR="00E15803" w:rsidRPr="0025018B" w:rsidRDefault="00E15803" w:rsidP="00E15803">
      <w:pPr>
        <w:jc w:val="center"/>
        <w:rPr>
          <w:rFonts w:ascii="Times New Roman" w:hAnsi="Times New Roman" w:cs="Times New Roman"/>
          <w:b/>
          <w:szCs w:val="28"/>
        </w:rPr>
      </w:pPr>
    </w:p>
    <w:p w:rsidR="00E15803" w:rsidRPr="0025018B" w:rsidRDefault="00E15803" w:rsidP="00E15803">
      <w:pPr>
        <w:jc w:val="center"/>
        <w:rPr>
          <w:rFonts w:ascii="Times New Roman" w:hAnsi="Times New Roman" w:cs="Times New Roman"/>
          <w:b/>
          <w:szCs w:val="28"/>
        </w:rPr>
      </w:pPr>
    </w:p>
    <w:p w:rsidR="00E15803" w:rsidRPr="0025018B" w:rsidRDefault="00E15803" w:rsidP="00E15803">
      <w:pPr>
        <w:jc w:val="center"/>
        <w:rPr>
          <w:rFonts w:ascii="Times New Roman" w:hAnsi="Times New Roman" w:cs="Times New Roman"/>
          <w:b/>
          <w:szCs w:val="28"/>
        </w:rPr>
      </w:pPr>
      <w:r w:rsidRPr="0025018B">
        <w:rPr>
          <w:rFonts w:ascii="Times New Roman" w:hAnsi="Times New Roman" w:cs="Times New Roman"/>
          <w:b/>
          <w:szCs w:val="28"/>
        </w:rPr>
        <w:t>Школьный краеведческий музей «Факел»</w:t>
      </w:r>
    </w:p>
    <w:p w:rsidR="00E15803" w:rsidRDefault="00E15803" w:rsidP="00E15803">
      <w:pPr>
        <w:shd w:val="clear" w:color="auto" w:fill="FFFFFF"/>
        <w:spacing w:after="94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5803" w:rsidRDefault="00E15803" w:rsidP="00E15803">
      <w:pPr>
        <w:shd w:val="clear" w:color="auto" w:fill="FFFFFF"/>
        <w:spacing w:after="94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5803" w:rsidRDefault="00E15803" w:rsidP="00E15803">
      <w:pPr>
        <w:shd w:val="clear" w:color="auto" w:fill="FFFFFF"/>
        <w:spacing w:after="94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5803" w:rsidRDefault="00E15803" w:rsidP="00E15803">
      <w:pPr>
        <w:shd w:val="clear" w:color="auto" w:fill="FFFFFF"/>
        <w:spacing w:after="94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5803" w:rsidRDefault="00E15803" w:rsidP="00E15803">
      <w:pPr>
        <w:shd w:val="clear" w:color="auto" w:fill="FFFFFF"/>
        <w:spacing w:after="94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5803" w:rsidRPr="00E15803" w:rsidRDefault="00E15803" w:rsidP="00E15803">
      <w:pPr>
        <w:shd w:val="clear" w:color="auto" w:fill="FFFFFF"/>
        <w:spacing w:after="94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72"/>
          <w:szCs w:val="28"/>
          <w:lang w:eastAsia="ru-RU"/>
        </w:rPr>
      </w:pPr>
      <w:r w:rsidRPr="00E15803">
        <w:rPr>
          <w:rFonts w:ascii="Times New Roman" w:eastAsia="Times New Roman" w:hAnsi="Times New Roman" w:cs="Times New Roman"/>
          <w:b/>
          <w:sz w:val="72"/>
          <w:szCs w:val="28"/>
          <w:lang w:eastAsia="ru-RU"/>
        </w:rPr>
        <w:t xml:space="preserve">ШОЛОХОВСКИЕ ЧТЕНИЯ </w:t>
      </w:r>
    </w:p>
    <w:p w:rsidR="00E15803" w:rsidRDefault="00E15803" w:rsidP="00E15803">
      <w:pPr>
        <w:shd w:val="clear" w:color="auto" w:fill="FFFFFF"/>
        <w:spacing w:after="94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5803" w:rsidRDefault="00E15803" w:rsidP="00E15803">
      <w:pPr>
        <w:shd w:val="clear" w:color="auto" w:fill="FFFFFF"/>
        <w:spacing w:after="94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579F" w:rsidRDefault="00E7579F"/>
    <w:p w:rsidR="00E15803" w:rsidRDefault="00E15803"/>
    <w:p w:rsidR="00E15803" w:rsidRDefault="00E15803"/>
    <w:p w:rsidR="00E15803" w:rsidRDefault="00E15803"/>
    <w:p w:rsidR="00E15803" w:rsidRDefault="00E15803"/>
    <w:p w:rsidR="00E15803" w:rsidRDefault="00E15803"/>
    <w:p w:rsidR="00E15803" w:rsidRDefault="00E15803"/>
    <w:p w:rsidR="00E15803" w:rsidRDefault="00E15803"/>
    <w:p w:rsidR="00E15803" w:rsidRDefault="00E15803"/>
    <w:p w:rsidR="00E15803" w:rsidRDefault="00E15803"/>
    <w:p w:rsidR="00E15803" w:rsidRDefault="00E15803"/>
    <w:p w:rsidR="00E15803" w:rsidRDefault="00E15803"/>
    <w:p w:rsidR="00E15803" w:rsidRDefault="00E15803"/>
    <w:p w:rsidR="00E15803" w:rsidRDefault="00E15803"/>
    <w:p w:rsidR="00E15803" w:rsidRDefault="00E15803"/>
    <w:p w:rsidR="00E15803" w:rsidRDefault="00E15803"/>
    <w:p w:rsidR="00E15803" w:rsidRDefault="00E15803"/>
    <w:p w:rsidR="00E15803" w:rsidRDefault="00E15803" w:rsidP="00E15803">
      <w:pPr>
        <w:shd w:val="clear" w:color="auto" w:fill="FFFFFF"/>
        <w:spacing w:after="94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Шолоховские чтения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МБОУ Шаминская СОШ</w:t>
      </w:r>
    </w:p>
    <w:p w:rsidR="00E15803" w:rsidRDefault="00E15803" w:rsidP="00E158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всех нас Шолохов - дорогой и любимый писатель. Великим писателем его считают не только его земляки, но и вся Россия, весь мир. По широте таланта, удивительно точному отражению переживаний человеческой души, наиболее важных и переломных событий ХХ века, его, без сомнения, можно назвать первым пером России ХХ века. </w:t>
      </w:r>
    </w:p>
    <w:p w:rsidR="00E15803" w:rsidRDefault="00E15803" w:rsidP="00E158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21 февраля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2017 года в годовщину смерти писателя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Шаминской школьной библиотеке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активисты школьного музея провели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учащихся 6-10 классов о значении творчества великого писателя-реалиста, нашего земляка М.А. Шолохова. </w:t>
      </w:r>
    </w:p>
    <w:p w:rsidR="00E15803" w:rsidRDefault="00E15803" w:rsidP="00E158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В своём вступительном слове учитель русского языка и литературы МБОУ Шаминская СОШ Душкина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Ольга  Юрьевна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сказала о том, что «книги Шолохова – всегда открытие», а любить Родину – это, несомненно, знать русскую литературу и историю своей страны. Темой литературных чтений стала «Великая Отечественная война в произведениях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М.А.Шолохова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  </w:t>
      </w:r>
    </w:p>
    <w:p w:rsidR="00E15803" w:rsidRDefault="00E15803" w:rsidP="00E158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8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-45085</wp:posOffset>
            </wp:positionH>
            <wp:positionV relativeFrom="paragraph">
              <wp:posOffset>788035</wp:posOffset>
            </wp:positionV>
            <wp:extent cx="6120130" cy="4078845"/>
            <wp:effectExtent l="76200" t="76200" r="128270" b="131445"/>
            <wp:wrapThrough wrapText="bothSides">
              <wp:wrapPolygon edited="0">
                <wp:start x="-134" y="-404"/>
                <wp:lineTo x="-269" y="-303"/>
                <wp:lineTo x="-269" y="21792"/>
                <wp:lineTo x="-134" y="22195"/>
                <wp:lineTo x="21851" y="22195"/>
                <wp:lineTo x="21985" y="20783"/>
                <wp:lineTo x="21985" y="1312"/>
                <wp:lineTo x="21851" y="-202"/>
                <wp:lineTo x="21851" y="-404"/>
                <wp:lineTo x="-134" y="-404"/>
              </wp:wrapPolygon>
            </wp:wrapThrough>
            <wp:docPr id="1" name="Рисунок 1" descr="C:\Users\user\Documents\2017-2018 УЧЕБНЫЙ ГОД\Конкурсные материалы\Фестиваль музеев\IMG_33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2017-2018 УЧЕБНЫЙ ГОД\Конкурсные материалы\Фестиваль музеев\IMG_339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078845"/>
                    </a:xfrm>
                    <a:prstGeom prst="rect">
                      <a:avLst/>
                    </a:prstGeom>
                    <a:ln w="38100" cap="sq">
                      <a:solidFill>
                        <a:srgbClr val="00206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беседы ребята получили возможность познакомиться с рассказами Шолохова «Судьба человека» и «Наука ненависти», очерком «На Дону», романом «Они сражались за Родину». </w:t>
      </w:r>
    </w:p>
    <w:p w:rsidR="00E15803" w:rsidRDefault="00E15803" w:rsidP="00E158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Филипенко Анастасия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Мазур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Владимир,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активисты из поисковой группы школьного музея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выступили с докладом на тему: «Особенности русского национального характера в рассказе Михаила Шолохова «Судьба человека».  Старшеклассники рассказали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присутствующим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учащимся о непростой жизни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простого солдата Андрея Соколова, о силе духа и несгибаемой воле русского человека.  Анастасия и Владимир показали очень хорошее знание текста и сумели заинтересовать тех, кто это произведение ещё не прочитал. </w:t>
      </w:r>
    </w:p>
    <w:p w:rsidR="00E15803" w:rsidRDefault="00E15803" w:rsidP="00E158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Осыкова Татьяна,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экскурсовод музея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раскрыла тему войны в рассказе «Наука ненависти» и очерке «На Дону». Учащиеся получили возможность на «живых» шолоховских примерах познакомиться с лютой ненавистью советского солдата к врагу и безграничной любовью к Родине и своему народу. </w:t>
      </w:r>
    </w:p>
    <w:p w:rsidR="00E15803" w:rsidRDefault="00E15803" w:rsidP="00E158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Данные произведения собравшимся ребятам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только предстоит изучить, как и многое другое в бессмертном наследии Великого писателя, но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первоначальные  представления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 уже получили благодаря   докладам старшеклассников, проникновенному рассказу Душкиной О.Ю. и яркой запоминающейся выставке книг, организованной библиотекарем  Руссовой Татьяной  Александровной. С интересом был просмотрен отрывок из художественного фильма «Судьба человека». </w:t>
      </w:r>
    </w:p>
    <w:p w:rsidR="00E15803" w:rsidRDefault="00E15803" w:rsidP="00E158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заключении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активисты школьного музея «Факел»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отметили, что шолоховские произведения о войне перенесли их в то непростое время, словно поставили рядом с его героями, сделали участниками тех событий, заставили так же думать, чувствовать, страдать. В целом ряде мастерски нарисованных характеров Шолохову удалось раскрыть благородные качества людей, нравственную чистоту и мощь русского народа.</w:t>
      </w:r>
    </w:p>
    <w:p w:rsidR="00E15803" w:rsidRDefault="00E15803" w:rsidP="00E158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8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334645</wp:posOffset>
            </wp:positionV>
            <wp:extent cx="6120130" cy="4082952"/>
            <wp:effectExtent l="76200" t="76200" r="128270" b="127635"/>
            <wp:wrapThrough wrapText="bothSides">
              <wp:wrapPolygon edited="0">
                <wp:start x="-134" y="-403"/>
                <wp:lineTo x="-269" y="-302"/>
                <wp:lineTo x="-269" y="21771"/>
                <wp:lineTo x="-134" y="22175"/>
                <wp:lineTo x="21851" y="22175"/>
                <wp:lineTo x="21985" y="20763"/>
                <wp:lineTo x="21985" y="1310"/>
                <wp:lineTo x="21851" y="-202"/>
                <wp:lineTo x="21851" y="-403"/>
                <wp:lineTo x="-134" y="-403"/>
              </wp:wrapPolygon>
            </wp:wrapThrough>
            <wp:docPr id="2" name="Рисунок 2" descr="C:\Users\user\Documents\2016-2017 УЧЕБНЫЙ ГОД\ФОТО\IMG_33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2016-2017 УЧЕБНЫЙ ГОД\ФОТО\IMG_339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082952"/>
                    </a:xfrm>
                    <a:prstGeom prst="rect">
                      <a:avLst/>
                    </a:prstGeom>
                    <a:ln w="38100" cap="sq">
                      <a:solidFill>
                        <a:srgbClr val="00206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5803" w:rsidRDefault="00E15803" w:rsidP="00E158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5803" w:rsidRDefault="00E15803">
      <w:bookmarkStart w:id="0" w:name="_GoBack"/>
      <w:bookmarkEnd w:id="0"/>
    </w:p>
    <w:sectPr w:rsidR="00E15803" w:rsidSect="00E15803">
      <w:pgSz w:w="11906" w:h="16838"/>
      <w:pgMar w:top="1134" w:right="1134" w:bottom="1134" w:left="1134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803"/>
    <w:rsid w:val="00941A00"/>
    <w:rsid w:val="00E15803"/>
    <w:rsid w:val="00E7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60263D-218A-4962-886C-036DCB7CA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80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2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2018-03-11T08:08:00Z</dcterms:created>
  <dcterms:modified xsi:type="dcterms:W3CDTF">2018-03-11T08:17:00Z</dcterms:modified>
</cp:coreProperties>
</file>