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504" w:rsidRPr="00410504" w:rsidRDefault="00410504" w:rsidP="00410504">
      <w:pPr>
        <w:spacing w:line="360" w:lineRule="auto"/>
        <w:jc w:val="center"/>
        <w:rPr>
          <w:rFonts w:ascii="Times New Roman" w:hAnsi="Times New Roman" w:cs="Times New Roman"/>
          <w:b/>
          <w:sz w:val="56"/>
          <w:szCs w:val="28"/>
        </w:rPr>
      </w:pPr>
      <w:r w:rsidRPr="00410504">
        <w:rPr>
          <w:rFonts w:ascii="Times New Roman" w:hAnsi="Times New Roman" w:cs="Times New Roman"/>
          <w:b/>
          <w:sz w:val="56"/>
          <w:szCs w:val="28"/>
        </w:rPr>
        <w:t>Гончаров Николай Моисеевич</w:t>
      </w:r>
    </w:p>
    <w:p w:rsidR="00410504" w:rsidRPr="00410504" w:rsidRDefault="00410504" w:rsidP="00410504">
      <w:pPr>
        <w:spacing w:line="360" w:lineRule="auto"/>
        <w:jc w:val="both"/>
        <w:rPr>
          <w:rFonts w:ascii="Times New Roman" w:hAnsi="Times New Roman" w:cs="Times New Roman"/>
          <w:iCs/>
          <w:sz w:val="32"/>
          <w:szCs w:val="28"/>
        </w:rPr>
      </w:pPr>
      <w:r w:rsidRPr="00410504">
        <w:rPr>
          <w:rFonts w:ascii="Times New Roman" w:hAnsi="Times New Roman" w:cs="Times New Roman"/>
          <w:sz w:val="32"/>
          <w:szCs w:val="28"/>
        </w:rPr>
        <w:t xml:space="preserve">На окраине хутора </w:t>
      </w:r>
      <w:proofErr w:type="spellStart"/>
      <w:r w:rsidRPr="00410504">
        <w:rPr>
          <w:rFonts w:ascii="Times New Roman" w:hAnsi="Times New Roman" w:cs="Times New Roman"/>
          <w:sz w:val="32"/>
          <w:szCs w:val="28"/>
        </w:rPr>
        <w:t>Шаминка</w:t>
      </w:r>
      <w:proofErr w:type="spellEnd"/>
      <w:r w:rsidRPr="00410504">
        <w:rPr>
          <w:rFonts w:ascii="Times New Roman" w:hAnsi="Times New Roman" w:cs="Times New Roman"/>
          <w:sz w:val="32"/>
          <w:szCs w:val="28"/>
        </w:rPr>
        <w:t xml:space="preserve">, на улице Степной живет ветеран Великой Отечественной войны </w:t>
      </w:r>
      <w:r w:rsidRPr="00410504">
        <w:rPr>
          <w:rFonts w:ascii="Times New Roman" w:hAnsi="Times New Roman" w:cs="Times New Roman"/>
          <w:b/>
          <w:bCs/>
          <w:iCs/>
          <w:sz w:val="32"/>
          <w:szCs w:val="28"/>
        </w:rPr>
        <w:t>Николай Моисеевич Гончаров</w:t>
      </w:r>
      <w:r w:rsidRPr="00410504">
        <w:rPr>
          <w:rFonts w:ascii="Times New Roman" w:hAnsi="Times New Roman" w:cs="Times New Roman"/>
          <w:sz w:val="32"/>
          <w:szCs w:val="28"/>
        </w:rPr>
        <w:t xml:space="preserve">. </w:t>
      </w:r>
      <w:r w:rsidRPr="00410504">
        <w:rPr>
          <w:rFonts w:ascii="Times New Roman" w:hAnsi="Times New Roman" w:cs="Times New Roman"/>
          <w:iCs/>
          <w:sz w:val="32"/>
          <w:szCs w:val="28"/>
        </w:rPr>
        <w:t xml:space="preserve">Родился </w:t>
      </w:r>
      <w:proofErr w:type="gramStart"/>
      <w:r w:rsidRPr="00410504">
        <w:rPr>
          <w:rFonts w:ascii="Times New Roman" w:hAnsi="Times New Roman" w:cs="Times New Roman"/>
          <w:iCs/>
          <w:sz w:val="32"/>
          <w:szCs w:val="28"/>
        </w:rPr>
        <w:t>он  в</w:t>
      </w:r>
      <w:proofErr w:type="gramEnd"/>
      <w:r w:rsidRPr="00410504">
        <w:rPr>
          <w:rFonts w:ascii="Times New Roman" w:hAnsi="Times New Roman" w:cs="Times New Roman"/>
          <w:iCs/>
          <w:sz w:val="32"/>
          <w:szCs w:val="28"/>
        </w:rPr>
        <w:t xml:space="preserve"> многодетной крестьянской семье в 1924 г. Рос обычным парнишкой, щуплым, невысокого роста, с добрым лицом и всепобеждающей простецкой улыбкой.</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iCs/>
          <w:sz w:val="32"/>
          <w:szCs w:val="28"/>
        </w:rPr>
        <w:t>С детских лет привык трудиться, да как можно лениться в деревне, где каждый день на учете: не поработаешь – не получишь хлебушка.  Любил непростой крестьянский труд: пахал на тракторе наравне со взрослыми колхозное поле, где и застала его черная весть о нападении фашистов на Советскую страну</w:t>
      </w:r>
      <w:r w:rsidRPr="00410504">
        <w:rPr>
          <w:rFonts w:ascii="Times New Roman" w:hAnsi="Times New Roman" w:cs="Times New Roman"/>
          <w:sz w:val="32"/>
          <w:szCs w:val="28"/>
        </w:rPr>
        <w:t>.</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Спустя время, из хутора на фронт ушли первые новобранцы. Как мечтал быть среди них и герой нашего фильма.</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 xml:space="preserve">Когда семнадцатилетнего Николая Гончарова осенью 1941 г. обошли с призывом в армию, он решил действовать: пришёл в военкомат и с порога потребовал: «Забирайте и меня, хочу быть среди тех, кто бьет фашистскую «гадину», почему ко мне такое недоверие? </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В те годы такой поступок не был редкостью, патриотизм молодежи, наших сверстников, был очень велик.  Военком спросил:</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-Как фамилия?</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-Гончаров.</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-Призвать вас в армию пока не можем. Вам не исполнилось 18-ти лет.</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lastRenderedPageBreak/>
        <w:t>-Не призовёте – тогда сам сбегу на фронт, - ответил дерзкий мальчишка.</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 xml:space="preserve">Но, видимо, сама судьба готовила юношу к испытаниям, через несколько месяцев </w:t>
      </w:r>
      <w:proofErr w:type="gramStart"/>
      <w:r w:rsidRPr="00410504">
        <w:rPr>
          <w:rFonts w:ascii="Times New Roman" w:hAnsi="Times New Roman" w:cs="Times New Roman"/>
          <w:sz w:val="32"/>
          <w:szCs w:val="28"/>
        </w:rPr>
        <w:t>ему  вручили</w:t>
      </w:r>
      <w:proofErr w:type="gramEnd"/>
      <w:r w:rsidRPr="00410504">
        <w:rPr>
          <w:rFonts w:ascii="Times New Roman" w:hAnsi="Times New Roman" w:cs="Times New Roman"/>
          <w:sz w:val="32"/>
          <w:szCs w:val="28"/>
        </w:rPr>
        <w:t xml:space="preserve"> повестку в действующую армию.</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 xml:space="preserve">17 июля 1942 года Николай Моисеевич вместе с такими же ребятами оказался в Пролетарске, в 24 запасном полку, где «желторотых», необстрелянных бойцов стали учить военному ремеслу. Следующим этапом стал Кавказ, далёкий </w:t>
      </w:r>
      <w:proofErr w:type="spellStart"/>
      <w:r w:rsidRPr="00410504">
        <w:rPr>
          <w:rFonts w:ascii="Times New Roman" w:hAnsi="Times New Roman" w:cs="Times New Roman"/>
          <w:sz w:val="32"/>
          <w:szCs w:val="28"/>
        </w:rPr>
        <w:t>Тбилисси</w:t>
      </w:r>
      <w:proofErr w:type="spellEnd"/>
      <w:r w:rsidRPr="00410504">
        <w:rPr>
          <w:rFonts w:ascii="Times New Roman" w:hAnsi="Times New Roman" w:cs="Times New Roman"/>
          <w:sz w:val="32"/>
          <w:szCs w:val="28"/>
        </w:rPr>
        <w:t>, первой военной дорогой стала Осетинская военная дорога, здесь-то и повстречались перед Моздоком молодые ребята-красногвардейцы с фашистами, рвущимися на Кавказ. Первые бои самые страшные, самые кровопролитные. Да и цель у фашистов была непростая – захватить кавказскую нефть, выйти к Черному морю. Да только кто им позволит, когда весь советский народ поднялся на «Священную» войну!</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 xml:space="preserve">За первыми победами, первыми наградами подоспели и первые боевые ранения, немецкая пуля ранила Николая Моисеевича на Кубани, под станицей </w:t>
      </w:r>
      <w:proofErr w:type="spellStart"/>
      <w:r w:rsidRPr="00410504">
        <w:rPr>
          <w:rFonts w:ascii="Times New Roman" w:hAnsi="Times New Roman" w:cs="Times New Roman"/>
          <w:sz w:val="32"/>
          <w:szCs w:val="28"/>
        </w:rPr>
        <w:t>Мышастовкой</w:t>
      </w:r>
      <w:proofErr w:type="spellEnd"/>
      <w:r w:rsidRPr="00410504">
        <w:rPr>
          <w:rFonts w:ascii="Times New Roman" w:hAnsi="Times New Roman" w:cs="Times New Roman"/>
          <w:sz w:val="32"/>
          <w:szCs w:val="28"/>
        </w:rPr>
        <w:t>.  Так на долгие месяцы стала Кубань и местом «госпитальной» передышки, и полем самых ожесточенных сражений лета 1943 года, в которых сразу же после выписки принял участие молодой боец. Тамань в 1943 году была самым желанным для фашистов плацдармом для полного захвата Крыма. Но именно здесь фашистская машина дала «сбой», так как защищали Крым настоящие бойцы-герои, среди которых был и Николай Моисеевич, награжденный впоследствии за битву под Сапун-Горою у Севастополя медалью «За отвагу»</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lastRenderedPageBreak/>
        <w:t xml:space="preserve">Дальше - освобождение Прибалтики, Кенигсберга, Восточной Пруссии. В бою за населенный пункт </w:t>
      </w:r>
      <w:proofErr w:type="spellStart"/>
      <w:r w:rsidRPr="00410504">
        <w:rPr>
          <w:rFonts w:ascii="Times New Roman" w:hAnsi="Times New Roman" w:cs="Times New Roman"/>
          <w:sz w:val="32"/>
          <w:szCs w:val="28"/>
        </w:rPr>
        <w:t>Зиддау</w:t>
      </w:r>
      <w:proofErr w:type="spellEnd"/>
      <w:r w:rsidRPr="00410504">
        <w:rPr>
          <w:rFonts w:ascii="Times New Roman" w:hAnsi="Times New Roman" w:cs="Times New Roman"/>
          <w:sz w:val="32"/>
          <w:szCs w:val="28"/>
        </w:rPr>
        <w:t xml:space="preserve"> 2 февраля 1945 года Николай действовал смело и решительно. Под сильным огнем противника он вслед за наступающей стрелковой ротой навел линию связи и обслуживал её, поддерживая бесперебойную связь. Разрывами вражеских мин линия часто повреждалась, свыше 20 порывов устранил молодой боец. Связь ухудшилась, вследствие большого количества сращивания кабеля. Тогда Николай Моисеевич быстро навёл вторую, параллельную линию на расстояние свыше одного километра, работая под сильным огнём противника, обеспечил нормальную работу связи, бесперебойное руководство боем и тем самым содействовал успешному выполнению боевой задачи. За что был награжден орденом «Красной звезды». Николай Гончаров   служил в войсках связи.</w:t>
      </w:r>
      <w:r w:rsidRPr="00410504">
        <w:rPr>
          <w:rFonts w:ascii="Times New Roman" w:hAnsi="Times New Roman" w:cs="Times New Roman"/>
          <w:sz w:val="32"/>
          <w:szCs w:val="28"/>
        </w:rPr>
        <w:br/>
        <w:t>Связиста приметил командир роты и посоветовал идти учиться.</w:t>
      </w:r>
      <w:r w:rsidRPr="00410504">
        <w:rPr>
          <w:rFonts w:ascii="Times New Roman" w:hAnsi="Times New Roman" w:cs="Times New Roman"/>
          <w:sz w:val="32"/>
          <w:szCs w:val="28"/>
        </w:rPr>
        <w:br/>
        <w:t xml:space="preserve"> Отпраздновав всей страной долгожданную Победу, Николай отправился на Урал, поступать в военное училище, но вскоре, по причине болезни его комиссовали</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 xml:space="preserve">Вернулся в родные края, куда всю войну рвалась его душа, женился, </w:t>
      </w:r>
      <w:proofErr w:type="gramStart"/>
      <w:r w:rsidRPr="00410504">
        <w:rPr>
          <w:rFonts w:ascii="Times New Roman" w:hAnsi="Times New Roman" w:cs="Times New Roman"/>
          <w:sz w:val="32"/>
          <w:szCs w:val="28"/>
        </w:rPr>
        <w:t>работал  трактористом</w:t>
      </w:r>
      <w:proofErr w:type="gramEnd"/>
      <w:r w:rsidRPr="00410504">
        <w:rPr>
          <w:rFonts w:ascii="Times New Roman" w:hAnsi="Times New Roman" w:cs="Times New Roman"/>
          <w:sz w:val="32"/>
          <w:szCs w:val="28"/>
        </w:rPr>
        <w:t xml:space="preserve"> в колхозе, потом учётчиком, а до пенсии был заправщиком ГСМ. С женою вырастили они детей и внуков.</w:t>
      </w:r>
    </w:p>
    <w:p w:rsidR="00410504" w:rsidRPr="00410504" w:rsidRDefault="00410504" w:rsidP="00410504">
      <w:pPr>
        <w:spacing w:line="360" w:lineRule="auto"/>
        <w:jc w:val="both"/>
        <w:rPr>
          <w:rFonts w:ascii="Times New Roman" w:hAnsi="Times New Roman" w:cs="Times New Roman"/>
          <w:sz w:val="32"/>
          <w:szCs w:val="28"/>
        </w:rPr>
      </w:pPr>
      <w:r w:rsidRPr="00410504">
        <w:rPr>
          <w:rFonts w:ascii="Times New Roman" w:hAnsi="Times New Roman" w:cs="Times New Roman"/>
          <w:sz w:val="32"/>
          <w:szCs w:val="28"/>
        </w:rPr>
        <w:t>У Гончаровых сегодня уютный, полный семейного тепла дом, на котором висит табличка: «Здесь живёт ветеран Великой Отечественной войны». Во дворе буйно цветут вишни в честь 69-й годовщины Велик</w:t>
      </w:r>
      <w:r>
        <w:rPr>
          <w:rFonts w:ascii="Times New Roman" w:hAnsi="Times New Roman" w:cs="Times New Roman"/>
          <w:sz w:val="32"/>
          <w:szCs w:val="28"/>
        </w:rPr>
        <w:t>ой Победы, в честь победителей.</w:t>
      </w:r>
      <w:bookmarkStart w:id="0" w:name="_GoBack"/>
      <w:bookmarkEnd w:id="0"/>
    </w:p>
    <w:sectPr w:rsidR="00410504" w:rsidRPr="00410504" w:rsidSect="00410504">
      <w:pgSz w:w="11906" w:h="16838"/>
      <w:pgMar w:top="1134" w:right="1134" w:bottom="1134" w:left="1134" w:header="709" w:footer="709" w:gutter="0"/>
      <w:pgBorders w:offsetFrom="page">
        <w:top w:val="twistedLines1" w:sz="31" w:space="24" w:color="auto"/>
        <w:left w:val="twistedLines1" w:sz="31" w:space="24" w:color="auto"/>
        <w:bottom w:val="twistedLines1" w:sz="31" w:space="24" w:color="auto"/>
        <w:right w:val="twistedLines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04"/>
    <w:rsid w:val="00410504"/>
    <w:rsid w:val="0076446E"/>
    <w:rsid w:val="00DD0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612B4-F4F7-4037-A175-C093B417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5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5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0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5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2015-03-09T09:59:00Z</cp:lastPrinted>
  <dcterms:created xsi:type="dcterms:W3CDTF">2015-03-09T09:58:00Z</dcterms:created>
  <dcterms:modified xsi:type="dcterms:W3CDTF">2015-03-09T09:59:00Z</dcterms:modified>
</cp:coreProperties>
</file>