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6E" w:rsidRDefault="005E406E" w:rsidP="0099233B">
      <w:pPr>
        <w:pStyle w:val="a7"/>
        <w:spacing w:before="0" w:beforeAutospacing="0" w:after="0" w:afterAutospacing="0"/>
        <w:contextualSpacing/>
        <w:jc w:val="right"/>
      </w:pPr>
      <w:bookmarkStart w:id="0" w:name="_GoBack"/>
      <w:bookmarkEnd w:id="0"/>
    </w:p>
    <w:p w:rsidR="004E5BCB" w:rsidRDefault="004E5BCB" w:rsidP="0099233B">
      <w:pPr>
        <w:pStyle w:val="a7"/>
        <w:spacing w:before="0" w:beforeAutospacing="0" w:after="0" w:afterAutospacing="0"/>
        <w:contextualSpacing/>
        <w:jc w:val="right"/>
      </w:pPr>
    </w:p>
    <w:p w:rsidR="004E5BCB" w:rsidRDefault="004E5BCB" w:rsidP="0099233B">
      <w:pPr>
        <w:pStyle w:val="a7"/>
        <w:spacing w:before="0" w:beforeAutospacing="0" w:after="0" w:afterAutospacing="0"/>
        <w:contextualSpacing/>
        <w:jc w:val="right"/>
      </w:pPr>
    </w:p>
    <w:p w:rsidR="00F676FB" w:rsidRPr="00150981" w:rsidRDefault="00F676FB" w:rsidP="0099233B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  <w:r w:rsidRPr="00150981">
        <w:t>Приложение</w:t>
      </w:r>
      <w:r>
        <w:t xml:space="preserve"> № </w:t>
      </w:r>
      <w:r w:rsidR="005E406E">
        <w:t>6</w:t>
      </w:r>
    </w:p>
    <w:p w:rsidR="00F676FB" w:rsidRDefault="00F676FB" w:rsidP="0099233B">
      <w:pPr>
        <w:ind w:left="3960"/>
        <w:contextualSpacing/>
        <w:jc w:val="right"/>
      </w:pPr>
      <w:r>
        <w:t>к приказу Отдела образования</w:t>
      </w:r>
    </w:p>
    <w:p w:rsidR="00A10AC8" w:rsidRDefault="008E40DE" w:rsidP="00A10AC8">
      <w:pPr>
        <w:contextualSpacing/>
        <w:jc w:val="right"/>
      </w:pPr>
      <w:r>
        <w:t>от  0</w:t>
      </w:r>
      <w:r w:rsidR="00A10AC8">
        <w:t>2.09.202</w:t>
      </w:r>
      <w:r>
        <w:t>4</w:t>
      </w:r>
      <w:r w:rsidR="00A10AC8">
        <w:t xml:space="preserve"> г. № </w:t>
      </w:r>
      <w:r w:rsidR="00AB1017">
        <w:t>490</w:t>
      </w:r>
    </w:p>
    <w:p w:rsidR="00F676FB" w:rsidRDefault="00F676FB" w:rsidP="0099233B">
      <w:pPr>
        <w:ind w:left="3960"/>
        <w:contextualSpacing/>
        <w:jc w:val="right"/>
      </w:pPr>
    </w:p>
    <w:p w:rsidR="00F676FB" w:rsidRDefault="00F676FB" w:rsidP="0099233B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D90DBA">
        <w:rPr>
          <w:sz w:val="28"/>
          <w:szCs w:val="28"/>
        </w:rPr>
        <w:t>ОРЯДОК ПРОВЕДЕНИЯ</w:t>
      </w:r>
    </w:p>
    <w:p w:rsidR="00F676FB" w:rsidRDefault="00F676FB" w:rsidP="0099233B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ШКОЛЬНО</w:t>
      </w:r>
      <w:r w:rsidR="00D90DBA">
        <w:rPr>
          <w:sz w:val="28"/>
          <w:szCs w:val="28"/>
        </w:rPr>
        <w:t>ГО</w:t>
      </w:r>
      <w:r>
        <w:rPr>
          <w:sz w:val="28"/>
          <w:szCs w:val="28"/>
        </w:rPr>
        <w:t xml:space="preserve"> ЭТАП</w:t>
      </w:r>
      <w:r w:rsidR="00D90DBA">
        <w:rPr>
          <w:sz w:val="28"/>
          <w:szCs w:val="28"/>
        </w:rPr>
        <w:t>А</w:t>
      </w:r>
      <w:r>
        <w:rPr>
          <w:sz w:val="28"/>
          <w:szCs w:val="28"/>
        </w:rPr>
        <w:t xml:space="preserve"> ВСЕРОССИЙСКОЙ ОЛИМПИАДЫ ШКОЛЬНИКОВ</w:t>
      </w:r>
    </w:p>
    <w:p w:rsidR="00DE72DF" w:rsidRDefault="00DE72DF" w:rsidP="00B65D40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F546DB" w:rsidRPr="00B65D40" w:rsidRDefault="00F546DB" w:rsidP="00B65D40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B65D40">
        <w:rPr>
          <w:rFonts w:ascii="Times New Roman" w:hAnsi="Times New Roman" w:cs="Times New Roman"/>
          <w:color w:val="auto"/>
        </w:rPr>
        <w:t>Используемые</w:t>
      </w:r>
      <w:r w:rsidR="00ED0F5A"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понятия: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Площадка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(площадка)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(задействованная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полностью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  частично),  на  базе  которой  проводится  олимпиада  в  соответствии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</w:t>
      </w:r>
      <w:r w:rsidR="00ED0F5A">
        <w:rPr>
          <w:sz w:val="26"/>
          <w:szCs w:val="26"/>
        </w:rPr>
        <w:t xml:space="preserve"> приказом Отдела образования Администрации Семикаракорского района</w:t>
      </w:r>
      <w:r w:rsidRPr="00B65D40">
        <w:rPr>
          <w:sz w:val="26"/>
          <w:szCs w:val="26"/>
        </w:rPr>
        <w:t>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Место проведения олимпиады – помещение (совокупность помещений): аудитория,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зал,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рекреация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стадион,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которых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проводятся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соревновательные,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том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числе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практические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туры.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Локация</w:t>
      </w:r>
      <w:r w:rsidR="008B3F38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п</w:t>
      </w:r>
      <w:r w:rsidRPr="00B65D40">
        <w:rPr>
          <w:sz w:val="26"/>
          <w:szCs w:val="26"/>
        </w:rPr>
        <w:t>омещение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(аудитория,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зал,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рекреация)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или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стадион,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участок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местности,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которых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проводятся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соревновательные, 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том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числе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практические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туры.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Испытание,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испытания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совокупность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соревновательных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туров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данному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общеобразовательному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предмету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данном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этапе.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Олимпиадная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работа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результат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выполнения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участником.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 – орган исполнительной власти, осуществляющий управление в сфере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образования, обеспечивающий подготовку, проведение, обработку результатов, проведение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апелляционных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процедур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этапа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определенной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 xml:space="preserve">территории. Для школьного и муниципального этапов олимпиады </w:t>
      </w:r>
      <w:r w:rsidR="003A46AE">
        <w:rPr>
          <w:sz w:val="26"/>
          <w:szCs w:val="26"/>
        </w:rPr>
        <w:t xml:space="preserve">на территории Семикаракорского района </w:t>
      </w:r>
      <w:r w:rsidRPr="00B65D40">
        <w:rPr>
          <w:sz w:val="26"/>
          <w:szCs w:val="26"/>
        </w:rPr>
        <w:t>организатором является</w:t>
      </w:r>
      <w:r w:rsidR="00ED0F5A">
        <w:rPr>
          <w:sz w:val="26"/>
          <w:szCs w:val="26"/>
        </w:rPr>
        <w:t xml:space="preserve"> </w:t>
      </w:r>
      <w:r w:rsidR="00B65D40" w:rsidRPr="00B65D40">
        <w:rPr>
          <w:sz w:val="26"/>
          <w:szCs w:val="26"/>
        </w:rPr>
        <w:t>Отдел образования Администрации Семикаракорского района</w:t>
      </w:r>
      <w:r w:rsidRPr="00B65D40">
        <w:rPr>
          <w:sz w:val="26"/>
          <w:szCs w:val="26"/>
        </w:rPr>
        <w:t>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локации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(аудитории)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лицо,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уполномоченное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организационным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комитетом находиться на площадке проведения олимпиады в месте проведения испытаний 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отвечающее за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соблюдение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требований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 xml:space="preserve"> олимпиады.</w:t>
      </w:r>
    </w:p>
    <w:p w:rsidR="00F546DB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Организатор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вне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локации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(аудитории)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лицо,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уполномоченное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организационным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комитетом находиться на площадке проведения олимпиады и отвечающее за соблюдение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требований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месте проведения олимпиады.</w:t>
      </w:r>
    </w:p>
    <w:p w:rsidR="00F546DB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Соревновательный тур</w:t>
      </w:r>
      <w:r w:rsidR="008B3F38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 процесс проведения олимпиады по отдельному предмету</w:t>
      </w:r>
      <w:r w:rsidR="003A46AE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(часть испытания,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проводимая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непрерывно,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течение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определенного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времени).</w:t>
      </w:r>
    </w:p>
    <w:p w:rsidR="00F546DB" w:rsidRPr="00B65D40" w:rsidRDefault="00F546DB" w:rsidP="00B65D40">
      <w:pPr>
        <w:pStyle w:val="2"/>
        <w:tabs>
          <w:tab w:val="left" w:pos="9639"/>
        </w:tabs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B65D40">
        <w:rPr>
          <w:rFonts w:ascii="Times New Roman" w:hAnsi="Times New Roman" w:cs="Times New Roman"/>
          <w:color w:val="auto"/>
        </w:rPr>
        <w:t>Сокращения</w:t>
      </w:r>
      <w:r w:rsidR="00ED0F5A"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и</w:t>
      </w:r>
      <w:r w:rsidR="00ED0F5A">
        <w:rPr>
          <w:rFonts w:ascii="Times New Roman" w:hAnsi="Times New Roman" w:cs="Times New Roman"/>
          <w:color w:val="auto"/>
        </w:rPr>
        <w:t xml:space="preserve"> </w:t>
      </w:r>
      <w:r w:rsidRPr="00B65D40">
        <w:rPr>
          <w:rFonts w:ascii="Times New Roman" w:hAnsi="Times New Roman" w:cs="Times New Roman"/>
          <w:color w:val="auto"/>
        </w:rPr>
        <w:t>аббревиатуры:</w:t>
      </w:r>
    </w:p>
    <w:p w:rsidR="00F546DB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Заявление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апелляцию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заявление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участника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несогласии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выставленными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баллами.</w:t>
      </w:r>
    </w:p>
    <w:p w:rsidR="00F546DB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Интернет-ресурс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совокупность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интегрированных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средств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технического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программно-аппаратного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характера,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также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информации,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предназначенной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для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публикации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сети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Интернет.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right="229"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Комплект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задания,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бланки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ответов,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критерии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методика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оценивания выполненных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олимпиадных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работ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для работы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жюри.</w:t>
      </w:r>
    </w:p>
    <w:p w:rsidR="004E3528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pacing w:val="1"/>
          <w:sz w:val="26"/>
          <w:szCs w:val="26"/>
        </w:rPr>
      </w:pPr>
      <w:r w:rsidRPr="00B65D40">
        <w:rPr>
          <w:sz w:val="26"/>
          <w:szCs w:val="26"/>
        </w:rPr>
        <w:t xml:space="preserve">Олимпиада – всероссийская олимпиада </w:t>
      </w:r>
      <w:r w:rsidR="00B65D40" w:rsidRPr="00B65D40">
        <w:rPr>
          <w:sz w:val="26"/>
          <w:szCs w:val="26"/>
        </w:rPr>
        <w:t>ш</w:t>
      </w:r>
      <w:r w:rsidRPr="00B65D40">
        <w:rPr>
          <w:sz w:val="26"/>
          <w:szCs w:val="26"/>
        </w:rPr>
        <w:t>кольников.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B65D40">
        <w:rPr>
          <w:sz w:val="26"/>
          <w:szCs w:val="26"/>
        </w:rPr>
        <w:t>Оргмодель</w:t>
      </w:r>
      <w:proofErr w:type="spellEnd"/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организационно-технологическая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модель.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Порядок–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Порядок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(Утвержден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Приказом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Министерства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просвещения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Российской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Федерации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от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27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ноября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2020г.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№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678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«Об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утверждении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Порядка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проведения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всероссийской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олимпиады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школьников»).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B65D40">
        <w:rPr>
          <w:sz w:val="26"/>
          <w:szCs w:val="26"/>
        </w:rPr>
        <w:t>Рособрнадзор</w:t>
      </w:r>
      <w:proofErr w:type="spellEnd"/>
      <w:r w:rsidR="00ED0F5A">
        <w:rPr>
          <w:sz w:val="26"/>
          <w:szCs w:val="26"/>
        </w:rPr>
        <w:t xml:space="preserve"> – </w:t>
      </w:r>
      <w:r w:rsidRPr="00B65D40">
        <w:rPr>
          <w:sz w:val="26"/>
          <w:szCs w:val="26"/>
        </w:rPr>
        <w:t>федеральная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служба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по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надзору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сфере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образования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 w:rsidR="00ED0F5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науки.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right="224" w:firstLine="709"/>
        <w:jc w:val="both"/>
        <w:rPr>
          <w:sz w:val="26"/>
          <w:szCs w:val="26"/>
        </w:rPr>
      </w:pPr>
      <w:proofErr w:type="spellStart"/>
      <w:r w:rsidRPr="00B65D40">
        <w:rPr>
          <w:sz w:val="26"/>
          <w:szCs w:val="26"/>
        </w:rPr>
        <w:lastRenderedPageBreak/>
        <w:t>Роспотребнадзор</w:t>
      </w:r>
      <w:proofErr w:type="spellEnd"/>
      <w:r w:rsidRPr="00B65D40">
        <w:rPr>
          <w:sz w:val="26"/>
          <w:szCs w:val="26"/>
        </w:rPr>
        <w:t xml:space="preserve"> – федеральная служба по надзору в сфере защиты прав потребителей</w:t>
      </w:r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</w:t>
      </w:r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благополучия человека.</w:t>
      </w:r>
    </w:p>
    <w:p w:rsidR="00B65D40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pacing w:val="-57"/>
          <w:sz w:val="26"/>
          <w:szCs w:val="26"/>
        </w:rPr>
      </w:pPr>
      <w:r w:rsidRPr="00B65D40">
        <w:rPr>
          <w:sz w:val="26"/>
          <w:szCs w:val="26"/>
        </w:rPr>
        <w:t xml:space="preserve">МПМК – муниципальная предметно-методическая </w:t>
      </w:r>
      <w:r w:rsidR="00B65D40" w:rsidRPr="00B65D40">
        <w:rPr>
          <w:sz w:val="26"/>
          <w:szCs w:val="26"/>
        </w:rPr>
        <w:t xml:space="preserve"> к</w:t>
      </w:r>
      <w:r w:rsidRPr="00B65D40">
        <w:rPr>
          <w:sz w:val="26"/>
          <w:szCs w:val="26"/>
        </w:rPr>
        <w:t>омиссия.</w:t>
      </w:r>
    </w:p>
    <w:p w:rsidR="00F546DB" w:rsidRPr="00B65D40" w:rsidRDefault="00F546DB" w:rsidP="00B65D40">
      <w:pPr>
        <w:pStyle w:val="a7"/>
        <w:tabs>
          <w:tab w:val="left" w:pos="963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ОВЗ– ограниченные</w:t>
      </w:r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возможности здоровья.</w:t>
      </w:r>
    </w:p>
    <w:p w:rsidR="00B65D40" w:rsidRPr="00B65D40" w:rsidRDefault="00B65D40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ОУ – образовательное учреждение/образовательные учреждения.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ОРВИ– острая</w:t>
      </w:r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респираторная вирусная</w:t>
      </w:r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инфекция.</w:t>
      </w:r>
    </w:p>
    <w:p w:rsidR="00F546DB" w:rsidRPr="00B65D40" w:rsidRDefault="00F546DB" w:rsidP="00B65D4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65D40">
        <w:rPr>
          <w:sz w:val="26"/>
          <w:szCs w:val="26"/>
        </w:rPr>
        <w:t>Оргкомитет–организационный</w:t>
      </w:r>
      <w:r w:rsidR="000B52FA">
        <w:rPr>
          <w:sz w:val="26"/>
          <w:szCs w:val="26"/>
        </w:rPr>
        <w:t xml:space="preserve"> </w:t>
      </w:r>
      <w:r w:rsidRPr="00B65D40">
        <w:rPr>
          <w:sz w:val="26"/>
          <w:szCs w:val="26"/>
        </w:rPr>
        <w:t>комитет.</w:t>
      </w:r>
    </w:p>
    <w:p w:rsidR="00F676FB" w:rsidRPr="00B65D40" w:rsidRDefault="00F676FB" w:rsidP="0099233B">
      <w:pPr>
        <w:contextualSpacing/>
        <w:jc w:val="center"/>
        <w:rPr>
          <w:sz w:val="26"/>
          <w:szCs w:val="26"/>
        </w:rPr>
      </w:pPr>
    </w:p>
    <w:p w:rsidR="00F676FB" w:rsidRPr="00EB0E55" w:rsidRDefault="00F676FB" w:rsidP="004E3528">
      <w:pPr>
        <w:pStyle w:val="Default"/>
        <w:ind w:firstLine="284"/>
        <w:contextualSpacing/>
        <w:rPr>
          <w:b/>
          <w:sz w:val="26"/>
          <w:szCs w:val="26"/>
        </w:rPr>
      </w:pPr>
      <w:r w:rsidRPr="00EB0E55">
        <w:rPr>
          <w:b/>
          <w:bCs/>
          <w:sz w:val="26"/>
          <w:szCs w:val="26"/>
        </w:rPr>
        <w:t xml:space="preserve">1. </w:t>
      </w:r>
      <w:r w:rsidR="00EB0E55">
        <w:rPr>
          <w:b/>
          <w:bCs/>
          <w:sz w:val="26"/>
          <w:szCs w:val="26"/>
        </w:rPr>
        <w:t>Общие положения.</w:t>
      </w:r>
    </w:p>
    <w:p w:rsidR="00F676FB" w:rsidRPr="00423E38" w:rsidRDefault="00F676FB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423E38">
        <w:rPr>
          <w:sz w:val="26"/>
          <w:szCs w:val="26"/>
        </w:rPr>
        <w:t>1.1. Настоящее Положение о порядке проведения школьного этапа всероссийской олимпиады школьников в образовательных учреждениях Семикаракорского района (далее - Положение) разработано в соответствии с Законом РФ «Об образовании в Российской Федерации» от 29 декабря 2012 года №273-ФЗ, По</w:t>
      </w:r>
      <w:r w:rsidR="00DD0734" w:rsidRPr="00423E38">
        <w:rPr>
          <w:sz w:val="26"/>
          <w:szCs w:val="26"/>
        </w:rPr>
        <w:t>ложени</w:t>
      </w:r>
      <w:r w:rsidR="00423E38" w:rsidRPr="00423E38">
        <w:rPr>
          <w:sz w:val="26"/>
          <w:szCs w:val="26"/>
        </w:rPr>
        <w:t>ем</w:t>
      </w:r>
      <w:r w:rsidR="00DD0734" w:rsidRPr="00423E38">
        <w:rPr>
          <w:sz w:val="26"/>
          <w:szCs w:val="26"/>
        </w:rPr>
        <w:t xml:space="preserve"> о </w:t>
      </w:r>
      <w:r w:rsidRPr="00423E38">
        <w:rPr>
          <w:sz w:val="26"/>
          <w:szCs w:val="26"/>
        </w:rPr>
        <w:t>проведени</w:t>
      </w:r>
      <w:r w:rsidR="00DD0734" w:rsidRPr="00423E38">
        <w:rPr>
          <w:sz w:val="26"/>
          <w:szCs w:val="26"/>
        </w:rPr>
        <w:t>и</w:t>
      </w:r>
      <w:r w:rsidRPr="00423E38">
        <w:rPr>
          <w:sz w:val="26"/>
          <w:szCs w:val="26"/>
        </w:rPr>
        <w:t xml:space="preserve"> всероссийской олимпиады школьников</w:t>
      </w:r>
      <w:r w:rsidR="00DD0734" w:rsidRPr="00423E38">
        <w:rPr>
          <w:sz w:val="26"/>
          <w:szCs w:val="26"/>
        </w:rPr>
        <w:t xml:space="preserve"> на территории Ростовской области (утверждено</w:t>
      </w:r>
      <w:r w:rsidR="000B52FA">
        <w:rPr>
          <w:sz w:val="26"/>
          <w:szCs w:val="26"/>
        </w:rPr>
        <w:t xml:space="preserve"> </w:t>
      </w:r>
      <w:r w:rsidR="00423E38" w:rsidRPr="00423E38">
        <w:rPr>
          <w:sz w:val="26"/>
          <w:szCs w:val="26"/>
        </w:rPr>
        <w:t>приказом Министерства просвещения Российской Феде</w:t>
      </w:r>
      <w:r w:rsidR="00E4230A">
        <w:rPr>
          <w:sz w:val="26"/>
          <w:szCs w:val="26"/>
        </w:rPr>
        <w:t>рации от 27 ноября 2020 г. № 678</w:t>
      </w:r>
      <w:r w:rsidR="000608DB" w:rsidRPr="00423E38">
        <w:rPr>
          <w:sz w:val="26"/>
          <w:szCs w:val="26"/>
        </w:rPr>
        <w:t>)</w:t>
      </w:r>
      <w:r w:rsidR="00E4230A">
        <w:rPr>
          <w:sz w:val="26"/>
          <w:szCs w:val="26"/>
        </w:rPr>
        <w:t>, приказом Минобразования Ростовской области от 0</w:t>
      </w:r>
      <w:r w:rsidR="00C608DD">
        <w:rPr>
          <w:sz w:val="26"/>
          <w:szCs w:val="26"/>
        </w:rPr>
        <w:t>2</w:t>
      </w:r>
      <w:r w:rsidR="00E4230A">
        <w:rPr>
          <w:sz w:val="26"/>
          <w:szCs w:val="26"/>
        </w:rPr>
        <w:t>.09.202</w:t>
      </w:r>
      <w:r w:rsidR="00C608DD">
        <w:rPr>
          <w:sz w:val="26"/>
          <w:szCs w:val="26"/>
        </w:rPr>
        <w:t>4</w:t>
      </w:r>
      <w:r w:rsidR="00E4230A">
        <w:rPr>
          <w:sz w:val="26"/>
          <w:szCs w:val="26"/>
        </w:rPr>
        <w:t xml:space="preserve"> № 8</w:t>
      </w:r>
      <w:r w:rsidR="00C608DD">
        <w:rPr>
          <w:sz w:val="26"/>
          <w:szCs w:val="26"/>
        </w:rPr>
        <w:t>23</w:t>
      </w:r>
      <w:r w:rsidR="00E4230A">
        <w:rPr>
          <w:sz w:val="26"/>
          <w:szCs w:val="26"/>
        </w:rPr>
        <w:t xml:space="preserve"> «О порядке организации и проведения школьного этапа всероссийской олимпиады школьников</w:t>
      </w:r>
      <w:r w:rsidR="000B52FA">
        <w:rPr>
          <w:sz w:val="26"/>
          <w:szCs w:val="26"/>
        </w:rPr>
        <w:t xml:space="preserve"> </w:t>
      </w:r>
      <w:r w:rsidR="008354C4">
        <w:rPr>
          <w:sz w:val="26"/>
          <w:szCs w:val="26"/>
        </w:rPr>
        <w:t>на территории Ростовской области в 202</w:t>
      </w:r>
      <w:r w:rsidR="00C608DD">
        <w:rPr>
          <w:sz w:val="26"/>
          <w:szCs w:val="26"/>
        </w:rPr>
        <w:t>4</w:t>
      </w:r>
      <w:r w:rsidR="008354C4">
        <w:rPr>
          <w:sz w:val="26"/>
          <w:szCs w:val="26"/>
        </w:rPr>
        <w:t>/</w:t>
      </w:r>
      <w:r w:rsidR="00D14052">
        <w:rPr>
          <w:sz w:val="26"/>
          <w:szCs w:val="26"/>
        </w:rPr>
        <w:t>20</w:t>
      </w:r>
      <w:r w:rsidR="008354C4">
        <w:rPr>
          <w:sz w:val="26"/>
          <w:szCs w:val="26"/>
        </w:rPr>
        <w:t>2</w:t>
      </w:r>
      <w:r w:rsidR="00C608DD">
        <w:rPr>
          <w:sz w:val="26"/>
          <w:szCs w:val="26"/>
        </w:rPr>
        <w:t>5</w:t>
      </w:r>
      <w:r w:rsidR="008354C4">
        <w:rPr>
          <w:sz w:val="26"/>
          <w:szCs w:val="26"/>
        </w:rPr>
        <w:t xml:space="preserve"> учебном году» </w:t>
      </w:r>
      <w:r w:rsidRPr="00423E38">
        <w:rPr>
          <w:sz w:val="26"/>
          <w:szCs w:val="26"/>
        </w:rPr>
        <w:t xml:space="preserve">и определяет организационное и методическое обеспечение, порядок участия в олимпиаде и определения победителей и призеров. </w:t>
      </w:r>
    </w:p>
    <w:p w:rsidR="00F676FB" w:rsidRPr="0061019B" w:rsidRDefault="00F676FB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423E38">
        <w:rPr>
          <w:sz w:val="26"/>
          <w:szCs w:val="26"/>
        </w:rPr>
        <w:t xml:space="preserve"> 1.2 Основными целями и задачами олимпиады школьников (далее – Олимпиада)</w:t>
      </w:r>
      <w:r w:rsidRPr="0061019B">
        <w:rPr>
          <w:sz w:val="26"/>
          <w:szCs w:val="26"/>
        </w:rPr>
        <w:t xml:space="preserve"> являются выявление и развитие у обучающихся творческих способностей и интереса к научно- исследовательской деятельности, выявление и отбор наиболее талантливых обучающихся для участия в </w:t>
      </w:r>
      <w:r w:rsidR="00D57763" w:rsidRPr="0061019B">
        <w:rPr>
          <w:sz w:val="26"/>
          <w:szCs w:val="26"/>
        </w:rPr>
        <w:t>муниципал</w:t>
      </w:r>
      <w:r w:rsidRPr="0061019B">
        <w:rPr>
          <w:sz w:val="26"/>
          <w:szCs w:val="26"/>
        </w:rPr>
        <w:t>ьном туре всероссийской олимпиады школьников по общеобразовательным предметам.</w:t>
      </w:r>
    </w:p>
    <w:p w:rsidR="00F676FB" w:rsidRPr="0061019B" w:rsidRDefault="00F676FB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61019B">
        <w:rPr>
          <w:sz w:val="26"/>
          <w:szCs w:val="26"/>
        </w:rPr>
        <w:t xml:space="preserve">1.3  График проведения </w:t>
      </w:r>
      <w:r w:rsidR="00D57763" w:rsidRPr="0061019B">
        <w:rPr>
          <w:sz w:val="26"/>
          <w:szCs w:val="26"/>
        </w:rPr>
        <w:t>шко</w:t>
      </w:r>
      <w:r w:rsidRPr="0061019B">
        <w:rPr>
          <w:sz w:val="26"/>
          <w:szCs w:val="26"/>
        </w:rPr>
        <w:t xml:space="preserve">льного этапа Олимпиады школьников утверждается </w:t>
      </w:r>
      <w:r w:rsidR="00D57763" w:rsidRPr="0061019B">
        <w:rPr>
          <w:sz w:val="26"/>
          <w:szCs w:val="26"/>
        </w:rPr>
        <w:t>Отделом образования Администрации Семикаракорского района</w:t>
      </w:r>
      <w:r w:rsidR="00E5016C" w:rsidRPr="0061019B">
        <w:rPr>
          <w:sz w:val="26"/>
          <w:szCs w:val="26"/>
        </w:rPr>
        <w:t>.</w:t>
      </w:r>
    </w:p>
    <w:p w:rsidR="00F676FB" w:rsidRDefault="00F676FB" w:rsidP="004E3528">
      <w:pPr>
        <w:shd w:val="clear" w:color="auto" w:fill="FFFFFF"/>
        <w:ind w:firstLine="284"/>
        <w:contextualSpacing/>
        <w:jc w:val="both"/>
        <w:rPr>
          <w:sz w:val="26"/>
          <w:szCs w:val="26"/>
        </w:rPr>
      </w:pPr>
      <w:r w:rsidRPr="0061019B">
        <w:rPr>
          <w:sz w:val="26"/>
          <w:szCs w:val="26"/>
        </w:rPr>
        <w:t xml:space="preserve">1.4 Олимпиада проводится по следующим общеобразовательным предметам: </w:t>
      </w:r>
      <w:r w:rsidRPr="000F7013">
        <w:rPr>
          <w:sz w:val="26"/>
          <w:szCs w:val="26"/>
        </w:rPr>
        <w:t>математика, русский</w:t>
      </w:r>
      <w:r w:rsidR="00601DC2" w:rsidRPr="000F7013">
        <w:rPr>
          <w:sz w:val="26"/>
          <w:szCs w:val="26"/>
        </w:rPr>
        <w:t xml:space="preserve"> язык</w:t>
      </w:r>
      <w:r w:rsidRPr="000F7013">
        <w:rPr>
          <w:sz w:val="26"/>
          <w:szCs w:val="26"/>
        </w:rPr>
        <w:t>, иностранный язык (английский, немецкий</w:t>
      </w:r>
      <w:r w:rsidR="00EA43B6" w:rsidRPr="000F7013">
        <w:rPr>
          <w:sz w:val="26"/>
          <w:szCs w:val="26"/>
        </w:rPr>
        <w:t xml:space="preserve">, </w:t>
      </w:r>
      <w:r w:rsidR="00C608DD">
        <w:rPr>
          <w:sz w:val="26"/>
          <w:szCs w:val="26"/>
        </w:rPr>
        <w:t>китайский</w:t>
      </w:r>
      <w:r w:rsidRPr="000F7013">
        <w:rPr>
          <w:sz w:val="26"/>
          <w:szCs w:val="26"/>
        </w:rPr>
        <w:t xml:space="preserve">), информатика и ИКТ, физика, химия, биология, география, литература, история, обществознание, право, </w:t>
      </w:r>
      <w:r w:rsidR="000F7013" w:rsidRPr="000F7013">
        <w:rPr>
          <w:sz w:val="26"/>
          <w:szCs w:val="26"/>
        </w:rPr>
        <w:t xml:space="preserve">ИЗО и </w:t>
      </w:r>
      <w:r w:rsidRPr="000F7013">
        <w:rPr>
          <w:sz w:val="26"/>
          <w:szCs w:val="26"/>
        </w:rPr>
        <w:t xml:space="preserve">искусство, физическая культура, </w:t>
      </w:r>
      <w:r w:rsidR="00C608DD">
        <w:rPr>
          <w:sz w:val="26"/>
          <w:szCs w:val="26"/>
        </w:rPr>
        <w:t>труд (</w:t>
      </w:r>
      <w:r w:rsidRPr="000F7013">
        <w:rPr>
          <w:sz w:val="26"/>
          <w:szCs w:val="26"/>
        </w:rPr>
        <w:t>технология</w:t>
      </w:r>
      <w:r w:rsidR="00C608DD">
        <w:rPr>
          <w:sz w:val="26"/>
          <w:szCs w:val="26"/>
        </w:rPr>
        <w:t>)</w:t>
      </w:r>
      <w:r w:rsidRPr="000F7013">
        <w:rPr>
          <w:sz w:val="26"/>
          <w:szCs w:val="26"/>
        </w:rPr>
        <w:t xml:space="preserve">, основы безопасности </w:t>
      </w:r>
      <w:r w:rsidR="00C608DD">
        <w:rPr>
          <w:sz w:val="26"/>
          <w:szCs w:val="26"/>
        </w:rPr>
        <w:t>и защиты Родины</w:t>
      </w:r>
      <w:r w:rsidR="00407FE7" w:rsidRPr="000F7013">
        <w:rPr>
          <w:sz w:val="26"/>
          <w:szCs w:val="26"/>
        </w:rPr>
        <w:t>, экономика</w:t>
      </w:r>
      <w:r w:rsidR="0099233B" w:rsidRPr="000F7013">
        <w:rPr>
          <w:sz w:val="26"/>
          <w:szCs w:val="26"/>
        </w:rPr>
        <w:t>, астрономия</w:t>
      </w:r>
      <w:r w:rsidR="00601DC2" w:rsidRPr="000F7013">
        <w:rPr>
          <w:sz w:val="26"/>
          <w:szCs w:val="26"/>
        </w:rPr>
        <w:t>, экология</w:t>
      </w:r>
      <w:r w:rsidR="00A94E2C" w:rsidRPr="000F7013">
        <w:rPr>
          <w:sz w:val="26"/>
          <w:szCs w:val="26"/>
        </w:rPr>
        <w:t>.</w:t>
      </w:r>
    </w:p>
    <w:p w:rsidR="00F676FB" w:rsidRPr="0061019B" w:rsidRDefault="00EB0E55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1.5.</w:t>
      </w:r>
      <w:r w:rsidR="00F676FB" w:rsidRPr="0061019B">
        <w:rPr>
          <w:sz w:val="26"/>
          <w:szCs w:val="26"/>
        </w:rPr>
        <w:t xml:space="preserve"> Организатором </w:t>
      </w:r>
      <w:r w:rsidR="00702FCF" w:rsidRPr="0061019B">
        <w:rPr>
          <w:sz w:val="26"/>
          <w:szCs w:val="26"/>
        </w:rPr>
        <w:t>шко</w:t>
      </w:r>
      <w:r w:rsidR="00F676FB" w:rsidRPr="0061019B">
        <w:rPr>
          <w:sz w:val="26"/>
          <w:szCs w:val="26"/>
        </w:rPr>
        <w:t>льного этапа олимпиады</w:t>
      </w:r>
      <w:r w:rsidR="001E27A7">
        <w:rPr>
          <w:sz w:val="26"/>
          <w:szCs w:val="26"/>
        </w:rPr>
        <w:t xml:space="preserve"> на территории Семикаракорского района</w:t>
      </w:r>
      <w:r w:rsidR="00F676FB" w:rsidRPr="0061019B">
        <w:rPr>
          <w:sz w:val="26"/>
          <w:szCs w:val="26"/>
        </w:rPr>
        <w:t xml:space="preserve"> является </w:t>
      </w:r>
      <w:r w:rsidR="008354C4">
        <w:rPr>
          <w:sz w:val="26"/>
          <w:szCs w:val="26"/>
        </w:rPr>
        <w:t xml:space="preserve">Отдел образования Администрации Семикаракорского района, </w:t>
      </w:r>
      <w:r w:rsidR="00747BC6">
        <w:rPr>
          <w:sz w:val="26"/>
          <w:szCs w:val="26"/>
        </w:rPr>
        <w:t>организаторы в ОУ -</w:t>
      </w:r>
      <w:r w:rsidR="00D14052">
        <w:rPr>
          <w:sz w:val="26"/>
          <w:szCs w:val="26"/>
        </w:rPr>
        <w:t xml:space="preserve"> </w:t>
      </w:r>
      <w:r w:rsidR="00702FCF" w:rsidRPr="0061019B">
        <w:rPr>
          <w:sz w:val="26"/>
          <w:szCs w:val="26"/>
        </w:rPr>
        <w:t>администрация образовательн</w:t>
      </w:r>
      <w:r w:rsidR="00407FE7" w:rsidRPr="0061019B">
        <w:rPr>
          <w:sz w:val="26"/>
          <w:szCs w:val="26"/>
        </w:rPr>
        <w:t>ого</w:t>
      </w:r>
      <w:r w:rsidR="00702FCF" w:rsidRPr="0061019B">
        <w:rPr>
          <w:sz w:val="26"/>
          <w:szCs w:val="26"/>
        </w:rPr>
        <w:t xml:space="preserve"> учреждени</w:t>
      </w:r>
      <w:r w:rsidR="00407FE7" w:rsidRPr="0061019B">
        <w:rPr>
          <w:sz w:val="26"/>
          <w:szCs w:val="26"/>
        </w:rPr>
        <w:t>я</w:t>
      </w:r>
      <w:r w:rsidR="00E5016C" w:rsidRPr="0061019B">
        <w:rPr>
          <w:sz w:val="26"/>
          <w:szCs w:val="26"/>
        </w:rPr>
        <w:t>.</w:t>
      </w:r>
    </w:p>
    <w:p w:rsidR="00747BC6" w:rsidRPr="00794B66" w:rsidRDefault="00EB0E55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1.6.</w:t>
      </w:r>
      <w:r w:rsidR="00747BC6" w:rsidRPr="00794B66">
        <w:rPr>
          <w:sz w:val="26"/>
          <w:szCs w:val="26"/>
        </w:rPr>
        <w:t xml:space="preserve"> Площадками проведения школьного этапа выступают общеобразовательные учреждения Семикаракорского района.</w:t>
      </w:r>
    </w:p>
    <w:p w:rsidR="00747BC6" w:rsidRDefault="00EB0E55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="00747BC6" w:rsidRPr="00794B66">
        <w:rPr>
          <w:sz w:val="26"/>
          <w:szCs w:val="26"/>
        </w:rPr>
        <w:t xml:space="preserve">Места проведения должны соответствовать санитарным нормам и требованиям </w:t>
      </w:r>
      <w:proofErr w:type="spellStart"/>
      <w:r w:rsidR="00747BC6" w:rsidRPr="00794B66">
        <w:rPr>
          <w:sz w:val="26"/>
          <w:szCs w:val="26"/>
        </w:rPr>
        <w:t>Роспотребнадзора</w:t>
      </w:r>
      <w:proofErr w:type="spellEnd"/>
      <w:r w:rsidR="00747BC6" w:rsidRPr="00794B66">
        <w:rPr>
          <w:sz w:val="26"/>
          <w:szCs w:val="26"/>
        </w:rPr>
        <w:t>, установленным на момент проведения олимпиадных испытаний.</w:t>
      </w:r>
    </w:p>
    <w:p w:rsidR="00794B66" w:rsidRPr="00794B66" w:rsidRDefault="00EB0E55" w:rsidP="004E3528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proofErr w:type="gramStart"/>
      <w:r>
        <w:rPr>
          <w:sz w:val="26"/>
          <w:szCs w:val="26"/>
        </w:rPr>
        <w:t>8.</w:t>
      </w:r>
      <w:r w:rsidR="00794B66" w:rsidRPr="00794B66">
        <w:rPr>
          <w:sz w:val="26"/>
          <w:szCs w:val="26"/>
        </w:rPr>
        <w:t>По</w:t>
      </w:r>
      <w:proofErr w:type="gramEnd"/>
      <w:r w:rsidR="00794B66" w:rsidRPr="00794B66">
        <w:rPr>
          <w:sz w:val="26"/>
          <w:szCs w:val="26"/>
        </w:rPr>
        <w:t xml:space="preserve"> 6 общеобразовательным предметам</w:t>
      </w:r>
      <w:r w:rsidR="00794B66">
        <w:rPr>
          <w:sz w:val="26"/>
          <w:szCs w:val="26"/>
        </w:rPr>
        <w:t xml:space="preserve"> (</w:t>
      </w:r>
      <w:r w:rsidR="00794B66" w:rsidRPr="00794B66">
        <w:rPr>
          <w:sz w:val="26"/>
          <w:szCs w:val="26"/>
        </w:rPr>
        <w:t>математика, информатика и ИКТ, биология, химия, физика, астрономия</w:t>
      </w:r>
      <w:r w:rsidR="00F801FE">
        <w:rPr>
          <w:sz w:val="26"/>
          <w:szCs w:val="26"/>
        </w:rPr>
        <w:t>)</w:t>
      </w:r>
      <w:r w:rsidR="00794B66" w:rsidRPr="00794B66">
        <w:rPr>
          <w:sz w:val="26"/>
          <w:szCs w:val="26"/>
        </w:rPr>
        <w:t xml:space="preserve"> Олимпиада проводится с использованием информационно-коммуникационных технологий на технологической платформе «</w:t>
      </w:r>
      <w:proofErr w:type="spellStart"/>
      <w:r w:rsidR="00794B66" w:rsidRPr="00794B66">
        <w:rPr>
          <w:sz w:val="26"/>
          <w:szCs w:val="26"/>
        </w:rPr>
        <w:t>Сириус.Курсы</w:t>
      </w:r>
      <w:proofErr w:type="spellEnd"/>
      <w:r w:rsidR="00794B66" w:rsidRPr="00794B66">
        <w:rPr>
          <w:sz w:val="26"/>
          <w:szCs w:val="26"/>
        </w:rPr>
        <w:t>».</w:t>
      </w:r>
    </w:p>
    <w:p w:rsidR="00F676FB" w:rsidRDefault="00EB0E55" w:rsidP="004E352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1.9.</w:t>
      </w:r>
      <w:r w:rsidR="00F676FB" w:rsidRPr="0061019B">
        <w:rPr>
          <w:sz w:val="26"/>
          <w:szCs w:val="26"/>
        </w:rPr>
        <w:t>Для</w:t>
      </w:r>
      <w:r w:rsidR="00794B66">
        <w:rPr>
          <w:sz w:val="26"/>
          <w:szCs w:val="26"/>
        </w:rPr>
        <w:t xml:space="preserve"> организации и</w:t>
      </w:r>
      <w:r w:rsidR="00F676FB" w:rsidRPr="0061019B">
        <w:rPr>
          <w:sz w:val="26"/>
          <w:szCs w:val="26"/>
        </w:rPr>
        <w:t xml:space="preserve"> проведения </w:t>
      </w:r>
      <w:r w:rsidR="00702FCF" w:rsidRPr="0061019B">
        <w:rPr>
          <w:sz w:val="26"/>
          <w:szCs w:val="26"/>
        </w:rPr>
        <w:t>школ</w:t>
      </w:r>
      <w:r w:rsidR="00146AB6">
        <w:rPr>
          <w:sz w:val="26"/>
          <w:szCs w:val="26"/>
        </w:rPr>
        <w:t>ьного этапа олимпиады создает</w:t>
      </w:r>
      <w:r w:rsidR="00F676FB" w:rsidRPr="0061019B">
        <w:rPr>
          <w:sz w:val="26"/>
          <w:szCs w:val="26"/>
        </w:rPr>
        <w:t>ся оргкомитет</w:t>
      </w:r>
      <w:r w:rsidR="00794B66">
        <w:rPr>
          <w:sz w:val="26"/>
          <w:szCs w:val="26"/>
        </w:rPr>
        <w:t>, непосредственно отвечающий за организацию и проведение школьного этапа</w:t>
      </w:r>
      <w:r w:rsidR="00F676FB" w:rsidRPr="0061019B">
        <w:rPr>
          <w:sz w:val="26"/>
          <w:szCs w:val="26"/>
        </w:rPr>
        <w:t xml:space="preserve"> и жюри данного этапа олимпиады.</w:t>
      </w:r>
    </w:p>
    <w:p w:rsidR="008B3F38" w:rsidRDefault="00EB0E55" w:rsidP="008B3F3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1.10.</w:t>
      </w:r>
      <w:r w:rsidR="00E0669D">
        <w:rPr>
          <w:sz w:val="26"/>
          <w:szCs w:val="26"/>
        </w:rPr>
        <w:t xml:space="preserve"> Лицо, получившее материалы (в электронном либо распечатанном виде) несет персональную ответственность за информационную безопасность переданных ему комплектов олимпиадных заданий и подписывает соглашение о неразглашении конфиденциальной информации.</w:t>
      </w:r>
    </w:p>
    <w:p w:rsidR="008B3F38" w:rsidRPr="008B3F38" w:rsidRDefault="008B3F38" w:rsidP="008B3F38">
      <w:pPr>
        <w:pStyle w:val="Default"/>
        <w:ind w:firstLine="284"/>
        <w:contextualSpacing/>
        <w:jc w:val="both"/>
        <w:rPr>
          <w:sz w:val="26"/>
          <w:szCs w:val="26"/>
        </w:rPr>
      </w:pPr>
      <w:r w:rsidRPr="008B3F38">
        <w:rPr>
          <w:sz w:val="26"/>
          <w:szCs w:val="26"/>
        </w:rPr>
        <w:lastRenderedPageBreak/>
        <w:t>Информация,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содержащаяся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комплектах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разрабатываемых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школьного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этап</w:t>
      </w:r>
      <w:r>
        <w:rPr>
          <w:sz w:val="26"/>
          <w:szCs w:val="26"/>
        </w:rPr>
        <w:t xml:space="preserve">а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каждому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общеобразовательному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предмету,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является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конфиденциальной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не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подлежит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разглашению.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Порядок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ознакомления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содержанием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критериев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методик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оценивания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выполненных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определяется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требованиями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проведению</w:t>
      </w:r>
      <w:r>
        <w:rPr>
          <w:sz w:val="26"/>
          <w:szCs w:val="26"/>
        </w:rPr>
        <w:t xml:space="preserve"> школьного </w:t>
      </w:r>
      <w:r w:rsidRPr="008B3F38">
        <w:rPr>
          <w:sz w:val="26"/>
          <w:szCs w:val="26"/>
        </w:rPr>
        <w:t>этапа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соответствующему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общеобразовательному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предмету.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Организатор</w:t>
      </w:r>
      <w:r>
        <w:rPr>
          <w:sz w:val="26"/>
          <w:szCs w:val="26"/>
        </w:rPr>
        <w:t xml:space="preserve"> школьного </w:t>
      </w:r>
      <w:r w:rsidRPr="008B3F38">
        <w:rPr>
          <w:sz w:val="26"/>
          <w:szCs w:val="26"/>
        </w:rPr>
        <w:t>этапа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принимает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меры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защите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информации,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содержащейся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комплектах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олимпиадных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заданий,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во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время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их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разработки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доставки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места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проведения</w:t>
      </w:r>
      <w:r>
        <w:rPr>
          <w:sz w:val="26"/>
          <w:szCs w:val="26"/>
        </w:rPr>
        <w:t xml:space="preserve"> </w:t>
      </w:r>
      <w:r w:rsidRPr="008B3F38">
        <w:rPr>
          <w:sz w:val="26"/>
          <w:szCs w:val="26"/>
        </w:rPr>
        <w:t>олимпиады</w:t>
      </w:r>
      <w:r>
        <w:rPr>
          <w:sz w:val="26"/>
          <w:szCs w:val="26"/>
        </w:rPr>
        <w:t>.</w:t>
      </w:r>
    </w:p>
    <w:p w:rsidR="00E0669D" w:rsidRDefault="00EB0E55" w:rsidP="008B3F38">
      <w:pPr>
        <w:pStyle w:val="Default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1.11.</w:t>
      </w:r>
      <w:r w:rsidR="00E0669D" w:rsidRPr="0061019B">
        <w:rPr>
          <w:sz w:val="26"/>
          <w:szCs w:val="26"/>
        </w:rPr>
        <w:t xml:space="preserve"> Взимание платы за участие в олимпиаде не допускается.</w:t>
      </w:r>
    </w:p>
    <w:p w:rsidR="001D699E" w:rsidRPr="0061019B" w:rsidRDefault="001D699E" w:rsidP="001D699E">
      <w:pPr>
        <w:shd w:val="clear" w:color="auto" w:fill="FFFFFF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1.12. </w:t>
      </w:r>
      <w:r w:rsidRPr="0061019B">
        <w:rPr>
          <w:sz w:val="26"/>
          <w:szCs w:val="26"/>
        </w:rPr>
        <w:t xml:space="preserve">Победители и призёры </w:t>
      </w:r>
      <w:r w:rsidR="00F801FE">
        <w:rPr>
          <w:sz w:val="26"/>
          <w:szCs w:val="26"/>
        </w:rPr>
        <w:t xml:space="preserve">муниципального </w:t>
      </w:r>
      <w:r w:rsidRPr="0061019B">
        <w:rPr>
          <w:sz w:val="26"/>
          <w:szCs w:val="26"/>
        </w:rPr>
        <w:t xml:space="preserve">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</w:t>
      </w:r>
      <w:r w:rsidR="00F801FE">
        <w:rPr>
          <w:sz w:val="26"/>
          <w:szCs w:val="26"/>
        </w:rPr>
        <w:t xml:space="preserve">муниципальном </w:t>
      </w:r>
      <w:r w:rsidRPr="0061019B">
        <w:rPr>
          <w:sz w:val="26"/>
          <w:szCs w:val="26"/>
        </w:rPr>
        <w:t>этапе олимпиады.</w:t>
      </w:r>
    </w:p>
    <w:p w:rsidR="001D699E" w:rsidRDefault="001D699E" w:rsidP="001D699E">
      <w:pPr>
        <w:shd w:val="clear" w:color="auto" w:fill="FFFFFF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1.13. </w:t>
      </w:r>
      <w:r w:rsidRPr="0061019B">
        <w:rPr>
          <w:sz w:val="26"/>
          <w:szCs w:val="26"/>
        </w:rPr>
        <w:t xml:space="preserve">Родитель (законный представитель) обучающегося, заявившего о своём участии в олимпиаде, </w:t>
      </w:r>
      <w:r w:rsidR="00F801FE">
        <w:rPr>
          <w:b/>
          <w:sz w:val="26"/>
          <w:szCs w:val="26"/>
          <w:u w:val="single"/>
        </w:rPr>
        <w:t>в срок не менее чем за 3 календарных</w:t>
      </w:r>
      <w:r w:rsidRPr="000F7013">
        <w:rPr>
          <w:b/>
          <w:sz w:val="26"/>
          <w:szCs w:val="26"/>
          <w:u w:val="single"/>
        </w:rPr>
        <w:t xml:space="preserve"> дн</w:t>
      </w:r>
      <w:r w:rsidR="00F801FE">
        <w:rPr>
          <w:b/>
          <w:sz w:val="26"/>
          <w:szCs w:val="26"/>
          <w:u w:val="single"/>
        </w:rPr>
        <w:t xml:space="preserve">я </w:t>
      </w:r>
      <w:r w:rsidRPr="000F7013">
        <w:rPr>
          <w:b/>
          <w:sz w:val="26"/>
          <w:szCs w:val="26"/>
          <w:u w:val="single"/>
        </w:rPr>
        <w:t>до начала школьного этапа</w:t>
      </w:r>
      <w:r w:rsidRPr="0061019B">
        <w:rPr>
          <w:sz w:val="26"/>
          <w:szCs w:val="26"/>
        </w:rPr>
        <w:t xml:space="preserve"> олимпиады в письменной форме подтверждает ознакомление с настоящим Порядком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 в сети "Интернет" (приложение № </w:t>
      </w:r>
      <w:r w:rsidR="00D14052">
        <w:rPr>
          <w:sz w:val="26"/>
          <w:szCs w:val="26"/>
        </w:rPr>
        <w:t>6</w:t>
      </w:r>
      <w:r w:rsidRPr="0061019B">
        <w:rPr>
          <w:sz w:val="26"/>
          <w:szCs w:val="26"/>
        </w:rPr>
        <w:t>).</w:t>
      </w:r>
    </w:p>
    <w:p w:rsidR="00E0669D" w:rsidRDefault="00E0669D" w:rsidP="004E3528">
      <w:pPr>
        <w:pStyle w:val="Default"/>
        <w:ind w:firstLine="284"/>
        <w:contextualSpacing/>
        <w:jc w:val="both"/>
        <w:rPr>
          <w:sz w:val="26"/>
          <w:szCs w:val="26"/>
        </w:rPr>
      </w:pPr>
    </w:p>
    <w:p w:rsidR="00E0669D" w:rsidRPr="00EB0E55" w:rsidRDefault="00E0669D" w:rsidP="00EB0E55">
      <w:pPr>
        <w:pStyle w:val="Default"/>
        <w:numPr>
          <w:ilvl w:val="0"/>
          <w:numId w:val="35"/>
        </w:numPr>
        <w:contextualSpacing/>
        <w:jc w:val="both"/>
        <w:rPr>
          <w:b/>
          <w:sz w:val="26"/>
          <w:szCs w:val="26"/>
        </w:rPr>
      </w:pPr>
      <w:r w:rsidRPr="00EB0E55">
        <w:rPr>
          <w:b/>
          <w:sz w:val="26"/>
          <w:szCs w:val="26"/>
        </w:rPr>
        <w:t>Оргко</w:t>
      </w:r>
      <w:r w:rsidR="00EB0E55">
        <w:rPr>
          <w:b/>
          <w:sz w:val="26"/>
          <w:szCs w:val="26"/>
        </w:rPr>
        <w:t>митет школьного этапа олимпиады</w:t>
      </w:r>
      <w:r w:rsidR="00017FC0">
        <w:rPr>
          <w:b/>
          <w:sz w:val="26"/>
          <w:szCs w:val="26"/>
        </w:rPr>
        <w:t>: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собирает у участников олимпиады согласия на обработку персональных данных;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 xml:space="preserve">информирует участников о сроках, площадке проведения олимпиады, продолжительности и начале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и их решений, показа выполненных олимпиадных работ, порядке подачи и рассмотрения апелляций о несогласии с выставленными баллами, в том числе с использованием информационных </w:t>
      </w:r>
      <w:r>
        <w:rPr>
          <w:sz w:val="26"/>
          <w:szCs w:val="26"/>
        </w:rPr>
        <w:t>стендов ОУ</w:t>
      </w:r>
      <w:r w:rsidRPr="007A25C6">
        <w:rPr>
          <w:sz w:val="26"/>
          <w:szCs w:val="26"/>
        </w:rPr>
        <w:t xml:space="preserve"> – площадок проведения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выполнение требований к материально-техническому оснащению олимпиады по каждому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проводит регистрацию участников в день проведения олимпиады по каждому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тиражирование материалов в день проведения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назначает организаторов в аудитории проведения олимпиады по каждому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контроль соблюдения выполнения участниками требований Порядка, организационно-технологической модели и иных локальных актов;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кодирование (обезличивание) работ участников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хранение работ участников школьного этапа олимпиады в течение срока, установленного организационно-технологической моделью (но не менее 1 года с момента ее проведения);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обеспечивает своевременную (не позднее 3 календарных дней с момента проведения   соревновательного   тура)   передачу   обезличенных   работ    членам    жюри для проверки;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осуществляет декодирование работ участников школьного этапа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lastRenderedPageBreak/>
        <w:t>осуществляет подготовку и внесение данных в протокол предварительных результатов;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информирует участников о результатах этапа не позднее 7 календарных дней после окончания испытаний;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информирует участников о дате, времени и месте проведения процедур анализа выполненных олимпиадных заданий и их решений, показа работ и апелляции по каждому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организует проведение процедур анализа и показа выполненных олимпиадных заданий для участников олимпиады не позднее 10 дней после окончания испытаний;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принимает заявления на апелляцию от участников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организует проведение апелляций не позднее 10 дней после окончания испытаний по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формирует итоговый протокол результатов по каждому общеобразовательному предмету;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утверждает результаты по каждому общеобразовательному предмету олимпиады;</w:t>
      </w:r>
    </w:p>
    <w:p w:rsidR="00E0669D" w:rsidRPr="007A25C6" w:rsidRDefault="00E0669D" w:rsidP="00017FC0">
      <w:pPr>
        <w:pStyle w:val="ae"/>
        <w:widowControl w:val="0"/>
        <w:numPr>
          <w:ilvl w:val="0"/>
          <w:numId w:val="33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7A25C6">
        <w:rPr>
          <w:sz w:val="26"/>
          <w:szCs w:val="26"/>
        </w:rPr>
        <w:t>передаёт протокол итоговых результатов школьного этапа олимпиады организатору в соответствии со сроками, установленными организатором муниципального этапа олимпиады.</w:t>
      </w:r>
    </w:p>
    <w:p w:rsidR="00E0669D" w:rsidRPr="007A25C6" w:rsidRDefault="00EB0E55" w:rsidP="00E066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</w:t>
      </w:r>
      <w:r w:rsidR="000B52FA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проведении</w:t>
      </w:r>
      <w:r w:rsidR="00E0669D" w:rsidRPr="007A25C6">
        <w:rPr>
          <w:sz w:val="26"/>
          <w:szCs w:val="26"/>
        </w:rPr>
        <w:t xml:space="preserve"> школьного этапа олимпиады с использованием информационно-коммуникационных технологий порядок проведения определяется с учетом технических возможностей организатора и площадки проведения (пропускная способность канала Интернет, наличие соответствующего информационного ресурса, личных кабинетов участников и пр.).</w:t>
      </w:r>
    </w:p>
    <w:p w:rsidR="004E3528" w:rsidRDefault="004E3528" w:rsidP="004E3528">
      <w:pPr>
        <w:pStyle w:val="Default"/>
        <w:ind w:left="720"/>
        <w:contextualSpacing/>
        <w:jc w:val="both"/>
        <w:rPr>
          <w:b/>
          <w:sz w:val="26"/>
          <w:szCs w:val="26"/>
        </w:rPr>
      </w:pPr>
    </w:p>
    <w:p w:rsidR="00E0669D" w:rsidRPr="00017FC0" w:rsidRDefault="00EB0E55" w:rsidP="004E3528">
      <w:pPr>
        <w:pStyle w:val="Default"/>
        <w:numPr>
          <w:ilvl w:val="0"/>
          <w:numId w:val="35"/>
        </w:numPr>
        <w:contextualSpacing/>
        <w:jc w:val="both"/>
        <w:rPr>
          <w:b/>
          <w:sz w:val="26"/>
          <w:szCs w:val="26"/>
        </w:rPr>
      </w:pPr>
      <w:r w:rsidRPr="00017FC0">
        <w:rPr>
          <w:b/>
          <w:sz w:val="26"/>
          <w:szCs w:val="26"/>
        </w:rPr>
        <w:t>Порядок регистрации участников.</w:t>
      </w:r>
    </w:p>
    <w:p w:rsidR="00EB0E55" w:rsidRPr="00017FC0" w:rsidRDefault="00D14052" w:rsidP="00017FC0">
      <w:pPr>
        <w:pStyle w:val="ae"/>
        <w:numPr>
          <w:ilvl w:val="1"/>
          <w:numId w:val="35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EB0E55" w:rsidRPr="00017FC0">
        <w:rPr>
          <w:sz w:val="26"/>
          <w:szCs w:val="26"/>
        </w:rPr>
        <w:t>ля прохождения в место проведения олимпиады 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EB0E55" w:rsidRDefault="00EB0E55" w:rsidP="00017FC0">
      <w:pPr>
        <w:pStyle w:val="ae"/>
        <w:numPr>
          <w:ilvl w:val="1"/>
          <w:numId w:val="35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 xml:space="preserve">Рекомендуется организовать регистрацию участников олимпиады в отдельной аудитории до входа в место проведения олимпиады, определенной оргкомитетом, либо в специально отведённом для этого помещении (коридор, рекреация) с соблюдением необходимых санитарно-эпидемиологических </w:t>
      </w:r>
      <w:r w:rsidR="004E3528">
        <w:rPr>
          <w:sz w:val="26"/>
          <w:szCs w:val="26"/>
        </w:rPr>
        <w:t>норм.</w:t>
      </w:r>
    </w:p>
    <w:p w:rsidR="004E3528" w:rsidRPr="00017FC0" w:rsidRDefault="004E3528" w:rsidP="004E3528">
      <w:pPr>
        <w:pStyle w:val="ae"/>
        <w:ind w:left="426"/>
        <w:jc w:val="both"/>
        <w:rPr>
          <w:sz w:val="26"/>
          <w:szCs w:val="26"/>
        </w:rPr>
      </w:pPr>
    </w:p>
    <w:p w:rsidR="00EB0E55" w:rsidRDefault="00EB0E55" w:rsidP="00EB0E55">
      <w:pPr>
        <w:pStyle w:val="Default"/>
        <w:numPr>
          <w:ilvl w:val="0"/>
          <w:numId w:val="35"/>
        </w:numPr>
        <w:contextualSpacing/>
        <w:jc w:val="both"/>
        <w:rPr>
          <w:b/>
          <w:sz w:val="26"/>
          <w:szCs w:val="26"/>
        </w:rPr>
      </w:pPr>
      <w:r w:rsidRPr="00017FC0">
        <w:rPr>
          <w:b/>
          <w:sz w:val="26"/>
          <w:szCs w:val="26"/>
        </w:rPr>
        <w:t>Порядок проведения олимпиады.</w:t>
      </w:r>
    </w:p>
    <w:p w:rsidR="00017FC0" w:rsidRDefault="00017FC0" w:rsidP="00017FC0">
      <w:pPr>
        <w:pStyle w:val="ae"/>
        <w:numPr>
          <w:ilvl w:val="1"/>
          <w:numId w:val="35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При проведении олимпиады каждому участнику должно быть предоставлено отдельное рабочее место, оборудованное с учетом требований к проведению школьного этапа олимпиады.</w:t>
      </w:r>
    </w:p>
    <w:p w:rsidR="00017FC0" w:rsidRDefault="00017FC0" w:rsidP="00017FC0">
      <w:pPr>
        <w:pStyle w:val="ae"/>
        <w:numPr>
          <w:ilvl w:val="1"/>
          <w:numId w:val="35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До начала испытаний для участников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</w:t>
      </w:r>
    </w:p>
    <w:p w:rsidR="00017FC0" w:rsidRPr="00017FC0" w:rsidRDefault="00017FC0" w:rsidP="00017FC0">
      <w:pPr>
        <w:pStyle w:val="ae"/>
        <w:numPr>
          <w:ilvl w:val="1"/>
          <w:numId w:val="35"/>
        </w:numPr>
        <w:ind w:left="0" w:firstLine="426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Во время проведения олимпиады участникам запрещается:</w:t>
      </w:r>
    </w:p>
    <w:p w:rsidR="00017FC0" w:rsidRPr="00017FC0" w:rsidRDefault="00017FC0" w:rsidP="00197633">
      <w:pPr>
        <w:pStyle w:val="ae"/>
        <w:numPr>
          <w:ilvl w:val="0"/>
          <w:numId w:val="36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t>общаться друг с другом, свободно перемещаться по локации (аудитории, залу, участку местности), меняться местами;</w:t>
      </w:r>
    </w:p>
    <w:p w:rsidR="00017FC0" w:rsidRPr="00017FC0" w:rsidRDefault="00017FC0" w:rsidP="00197633">
      <w:pPr>
        <w:pStyle w:val="ae"/>
        <w:numPr>
          <w:ilvl w:val="0"/>
          <w:numId w:val="36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t xml:space="preserve">обмениваться любыми материалами и предметами, использовать справочные материалы, средства связи и электронно-вычислительную технику, если иное не </w:t>
      </w:r>
      <w:r w:rsidRPr="00017FC0">
        <w:rPr>
          <w:sz w:val="26"/>
          <w:szCs w:val="26"/>
        </w:rPr>
        <w:lastRenderedPageBreak/>
        <w:t>предусмотрено в требованиях к проведению олимпиады по данному общеобразовательному предмету;</w:t>
      </w:r>
    </w:p>
    <w:p w:rsidR="00017FC0" w:rsidRPr="00017FC0" w:rsidRDefault="00017FC0" w:rsidP="00197633">
      <w:pPr>
        <w:pStyle w:val="ae"/>
        <w:numPr>
          <w:ilvl w:val="0"/>
          <w:numId w:val="36"/>
        </w:numPr>
        <w:jc w:val="both"/>
        <w:rPr>
          <w:sz w:val="26"/>
          <w:szCs w:val="26"/>
        </w:rPr>
      </w:pPr>
      <w:r w:rsidRPr="00017FC0">
        <w:rPr>
          <w:sz w:val="26"/>
          <w:szCs w:val="26"/>
        </w:rPr>
        <w:t>покидать локацию без разрешения организаторов или членов оргкомитет</w:t>
      </w:r>
      <w:r w:rsidR="00197633">
        <w:rPr>
          <w:sz w:val="26"/>
          <w:szCs w:val="26"/>
        </w:rPr>
        <w:t>а площадки проведения олимпиады.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В случае нарушения установленных правил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членами оргкомитета.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Во время выполнения олимпиадных заданий участник олимпиады вправе покинуть локацию (аудиторию) только по уважительной причине. При этом запрещается выносить олимпиадные задания (бланки заданий), черновики и бланки ответов.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 каждой аудитории, где проводятся испытания, необходимо обеспечить наличие часов.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Время начала   и   окончания   тура   олимпиады   фиксируется   организатором в локации на информационном стенде (школьной доске).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Все участники во время проведения олимпиады должны сидеть по одному человеку за учебным столом (партой). Рассадка осуществляется таким образом, чтобы участники олимпиады не могли видеть записи в бланках (листах) ответов других участников.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 в порядке, установленном Министерством просвещения Российской Федерации.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 прибытии на площадку проведения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</w:t>
      </w:r>
    </w:p>
    <w:p w:rsidR="00017FC0" w:rsidRP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Все участники школьного этапа олимпиады обеспечиваются:</w:t>
      </w:r>
    </w:p>
    <w:p w:rsidR="00017FC0" w:rsidRPr="00017FC0" w:rsidRDefault="00017FC0" w:rsidP="00197633">
      <w:pPr>
        <w:pStyle w:val="ae"/>
        <w:numPr>
          <w:ilvl w:val="0"/>
          <w:numId w:val="37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черновиками (при необходимости);</w:t>
      </w:r>
    </w:p>
    <w:p w:rsidR="00017FC0" w:rsidRPr="00017FC0" w:rsidRDefault="00017FC0" w:rsidP="00197633">
      <w:pPr>
        <w:pStyle w:val="ae"/>
        <w:numPr>
          <w:ilvl w:val="0"/>
          <w:numId w:val="37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заданиями, бланками ответов (по необходимости);</w:t>
      </w:r>
    </w:p>
    <w:p w:rsidR="00017FC0" w:rsidRPr="00017FC0" w:rsidRDefault="00017FC0" w:rsidP="00197633">
      <w:pPr>
        <w:pStyle w:val="ae"/>
        <w:numPr>
          <w:ilvl w:val="0"/>
          <w:numId w:val="37"/>
        </w:numPr>
        <w:ind w:left="0" w:firstLine="567"/>
        <w:jc w:val="both"/>
        <w:rPr>
          <w:sz w:val="26"/>
          <w:szCs w:val="26"/>
        </w:rPr>
      </w:pPr>
      <w:r w:rsidRPr="00017FC0">
        <w:rPr>
          <w:sz w:val="26"/>
          <w:szCs w:val="26"/>
        </w:rPr>
        <w:t>необходимым оборудованием в соответствии с требованиями по каждому общеобразовательному предмету олимпиады.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До начала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заполнения титульных листов участникам выдаются задания и бланки (листы) ответов.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Задания могут выполняться участниками на бланках ответов или листах (тетради или А4), выданных организаторами.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За 30 минут и за 5 минут до времени окончания выполнения заданий организаторам в локации (аудитории) необходимо сообщить участникам о времени, оставшемся до завершения выполнения заданий.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окончания времени выполнения заданий по общеобразовательному предмету все листы бумаги,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lastRenderedPageBreak/>
        <w:t>Бланки (листы) ответов, черновики сдаются организаторам в локации (аудитории). Организаторы в локации передают работы участников членам оргкомитета.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Кодирование работ осуществляется представителями оргкомитета после выполнения олимпиадных заданий всеми участниками олимпиады.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Работы участников олимпиады не подлежат декодированию до окончания проверки всех работ участников.</w:t>
      </w:r>
    </w:p>
    <w:p w:rsid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Участники олимпиады, досрочно завершившие выполнение олимпиадных заданий, могут сдать их организаторам в локации (аудитории) и покинуть место проведения олимпиады, не дожидаясь завершения олимпиадного тура.</w:t>
      </w:r>
    </w:p>
    <w:p w:rsidR="00017FC0" w:rsidRPr="00197633" w:rsidRDefault="00017FC0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Участники олимпиады, досрочно завершившие выполнение олимпиадных заданий и покинувшие аудиторию, не имеют права вернуться в локацию проведения для выполнения заданий или внесения исправлений в бланки ответов.</w:t>
      </w:r>
    </w:p>
    <w:p w:rsidR="00DE1E40" w:rsidRPr="00017FC0" w:rsidRDefault="00DE1E40" w:rsidP="00197633">
      <w:pPr>
        <w:pStyle w:val="ae"/>
        <w:ind w:left="720"/>
        <w:jc w:val="both"/>
        <w:rPr>
          <w:sz w:val="26"/>
          <w:szCs w:val="26"/>
        </w:rPr>
      </w:pPr>
    </w:p>
    <w:p w:rsidR="00017FC0" w:rsidRPr="00197633" w:rsidRDefault="00197633" w:rsidP="00197633">
      <w:pPr>
        <w:pStyle w:val="ae"/>
        <w:numPr>
          <w:ilvl w:val="0"/>
          <w:numId w:val="35"/>
        </w:numPr>
        <w:jc w:val="both"/>
        <w:rPr>
          <w:b/>
          <w:sz w:val="26"/>
          <w:szCs w:val="26"/>
        </w:rPr>
      </w:pPr>
      <w:r w:rsidRPr="00197633">
        <w:rPr>
          <w:b/>
          <w:sz w:val="26"/>
          <w:szCs w:val="26"/>
        </w:rPr>
        <w:t>Порядок проверки олимпиадных работ школьного этапа олимпиады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Состав жюри олимпиады формируется из числа педагогических, научно- 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школьников, победителей и     призеров      заключительного      этапа      всероссийской      олимпиады      школьников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Число членов жюри школьного этапа олимпиады по каждому общеобразовательному предмету составляет не менее 5 человек.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Кодированные работы участников олимпиады передаются жюри школьного этапа олимпиады.</w:t>
      </w:r>
    </w:p>
    <w:p w:rsidR="00197633" w:rsidRP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МПМК.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Жюри не проверяет и не оценивает работы, выполненные на листах, помеченных как черновик.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Проверку выполненных олимпиадных работ участников олимпиады рекомендуется проводить не менее чем двумя членами жюри.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проверки всех выполненных олимпиадных работ участников олимпиады жюри составляет протокол результатов   (в   протоколе фиксируется количество   баллов по каждому заданию, а также общая сумма баллов участника) и передаёт бланки (листы) ответов в оргкомитет для декодирования.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проведения процедуры декодирования результаты участников (в виде рейтинговой таблицы) размеща</w:t>
      </w:r>
      <w:r w:rsidR="002E3DD4">
        <w:rPr>
          <w:sz w:val="26"/>
          <w:szCs w:val="26"/>
        </w:rPr>
        <w:t>ются на информационном стенде ОУ</w:t>
      </w:r>
      <w:r w:rsidRPr="00197633">
        <w:rPr>
          <w:sz w:val="26"/>
          <w:szCs w:val="26"/>
        </w:rPr>
        <w:t xml:space="preserve"> – площадки проведения школьного этапа олимпиады, а также на информационном ресурсе организатора в сети Интернет.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lastRenderedPageBreak/>
        <w:t>По итогам проверки выполненных олимпиадных работ участников олимпиады, а также проведения процедуры апелляции организатору соответствующего этапа направляется аналитический отчёт о результатах выполнения олимпиадных заданий,</w:t>
      </w:r>
      <w:r>
        <w:rPr>
          <w:sz w:val="26"/>
          <w:szCs w:val="26"/>
        </w:rPr>
        <w:t xml:space="preserve"> подписанный председателем жюри.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После проведения процедуры апелляции жюри олимпиады вносятся изменения в рейтинговую таблицу результатов участников олимпиады.</w:t>
      </w:r>
    </w:p>
    <w:p w:rsidR="00197633" w:rsidRDefault="00197633" w:rsidP="00197633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97633">
        <w:rPr>
          <w:sz w:val="26"/>
          <w:szCs w:val="26"/>
        </w:rPr>
        <w:t>Итоговый протокол подписывается председателем жюри и утверждается организатором олимпиады с последующим размещением</w:t>
      </w:r>
      <w:r>
        <w:rPr>
          <w:sz w:val="26"/>
          <w:szCs w:val="26"/>
        </w:rPr>
        <w:t xml:space="preserve"> его на информационном стенде ОУ - </w:t>
      </w:r>
      <w:r w:rsidRPr="00197633">
        <w:rPr>
          <w:sz w:val="26"/>
          <w:szCs w:val="26"/>
        </w:rPr>
        <w:t>площадки проведения, а также публикацией на информационном ресурсе организатора.</w:t>
      </w:r>
    </w:p>
    <w:p w:rsidR="00017FC0" w:rsidRDefault="00017FC0" w:rsidP="008B249B">
      <w:pPr>
        <w:pStyle w:val="Default"/>
        <w:ind w:firstLine="567"/>
        <w:contextualSpacing/>
        <w:jc w:val="both"/>
        <w:rPr>
          <w:b/>
          <w:sz w:val="26"/>
          <w:szCs w:val="26"/>
        </w:rPr>
      </w:pPr>
    </w:p>
    <w:p w:rsidR="0063300A" w:rsidRPr="0063300A" w:rsidRDefault="0063300A" w:rsidP="0063300A">
      <w:pPr>
        <w:pStyle w:val="ae"/>
        <w:numPr>
          <w:ilvl w:val="0"/>
          <w:numId w:val="35"/>
        </w:numPr>
        <w:contextualSpacing/>
        <w:jc w:val="both"/>
        <w:rPr>
          <w:b/>
          <w:sz w:val="26"/>
          <w:szCs w:val="26"/>
        </w:rPr>
      </w:pPr>
      <w:r w:rsidRPr="0063300A">
        <w:rPr>
          <w:b/>
          <w:sz w:val="26"/>
          <w:szCs w:val="26"/>
        </w:rPr>
        <w:t>Определение победителей и призеров</w:t>
      </w:r>
      <w:r w:rsidR="00925959">
        <w:rPr>
          <w:b/>
          <w:sz w:val="26"/>
          <w:szCs w:val="26"/>
        </w:rPr>
        <w:t xml:space="preserve"> школьного этапа олимпиады</w:t>
      </w:r>
    </w:p>
    <w:p w:rsidR="0063300A" w:rsidRDefault="0063300A" w:rsidP="0063300A">
      <w:pPr>
        <w:pStyle w:val="ae"/>
        <w:numPr>
          <w:ilvl w:val="1"/>
          <w:numId w:val="35"/>
        </w:numPr>
        <w:ind w:left="0" w:firstLine="426"/>
        <w:contextualSpacing/>
        <w:jc w:val="both"/>
        <w:rPr>
          <w:sz w:val="26"/>
          <w:szCs w:val="26"/>
        </w:rPr>
      </w:pPr>
      <w:r w:rsidRPr="000B7899">
        <w:rPr>
          <w:b/>
          <w:i/>
          <w:sz w:val="26"/>
          <w:szCs w:val="26"/>
          <w:u w:val="single"/>
        </w:rPr>
        <w:t>Победителями школьного этапа олимпиады</w:t>
      </w:r>
      <w:r w:rsidRPr="0063300A">
        <w:rPr>
          <w:sz w:val="26"/>
          <w:szCs w:val="26"/>
        </w:rPr>
        <w:t xml:space="preserve"> признаются участники школьного этапа олимпиады, набравшие наибольшее количество баллов, при условии, что они составляют 50 и более процентов от максимально возможных по конкретному общеобразовательному предмету. </w:t>
      </w:r>
    </w:p>
    <w:p w:rsidR="0063300A" w:rsidRDefault="0063300A" w:rsidP="0063300A">
      <w:pPr>
        <w:pStyle w:val="ae"/>
        <w:numPr>
          <w:ilvl w:val="1"/>
          <w:numId w:val="35"/>
        </w:numPr>
        <w:ind w:left="0" w:firstLine="426"/>
        <w:contextualSpacing/>
        <w:jc w:val="both"/>
        <w:rPr>
          <w:sz w:val="26"/>
          <w:szCs w:val="26"/>
        </w:rPr>
      </w:pPr>
      <w:r w:rsidRPr="000B7899">
        <w:rPr>
          <w:b/>
          <w:sz w:val="26"/>
          <w:szCs w:val="26"/>
          <w:u w:val="single"/>
        </w:rPr>
        <w:t>Призерами школьного этапа олимпиады</w:t>
      </w:r>
      <w:r w:rsidRPr="0063300A">
        <w:rPr>
          <w:sz w:val="26"/>
          <w:szCs w:val="26"/>
        </w:rPr>
        <w:t xml:space="preserve"> признаются следующие за победителем участники, набравшие баллы, составляющие 30 и более процентов от максимально возможных по конкре</w:t>
      </w:r>
      <w:r>
        <w:rPr>
          <w:sz w:val="26"/>
          <w:szCs w:val="26"/>
        </w:rPr>
        <w:t>тному образовательному предмету.</w:t>
      </w:r>
    </w:p>
    <w:p w:rsidR="0063300A" w:rsidRDefault="0063300A" w:rsidP="0063300A">
      <w:pPr>
        <w:pStyle w:val="ae"/>
        <w:numPr>
          <w:ilvl w:val="1"/>
          <w:numId w:val="35"/>
        </w:numPr>
        <w:ind w:left="0" w:firstLine="426"/>
        <w:contextualSpacing/>
        <w:jc w:val="both"/>
        <w:rPr>
          <w:sz w:val="26"/>
          <w:szCs w:val="26"/>
        </w:rPr>
      </w:pPr>
      <w:r w:rsidRPr="000B7899">
        <w:rPr>
          <w:b/>
          <w:i/>
          <w:sz w:val="26"/>
          <w:szCs w:val="26"/>
          <w:u w:val="single"/>
        </w:rPr>
        <w:t>Количество победителей и призеров школьного этапа олимпиады</w:t>
      </w:r>
      <w:r w:rsidRPr="0063300A">
        <w:rPr>
          <w:sz w:val="26"/>
          <w:szCs w:val="26"/>
        </w:rPr>
        <w:t xml:space="preserve"> может сост</w:t>
      </w:r>
      <w:r w:rsidR="000B7899">
        <w:rPr>
          <w:sz w:val="26"/>
          <w:szCs w:val="26"/>
        </w:rPr>
        <w:t>авлять не более 5</w:t>
      </w:r>
      <w:r w:rsidRPr="0063300A">
        <w:rPr>
          <w:sz w:val="26"/>
          <w:szCs w:val="26"/>
        </w:rPr>
        <w:t>0 % от общего количества участников школьного этапа олимпиады по каждому общеобразовательному предмету, при этом число победителей школьного этапа</w:t>
      </w:r>
      <w:r w:rsidR="000B7899">
        <w:rPr>
          <w:sz w:val="26"/>
          <w:szCs w:val="26"/>
        </w:rPr>
        <w:t xml:space="preserve"> олимпиады не должно превышать 10 </w:t>
      </w:r>
      <w:r w:rsidRPr="0063300A">
        <w:rPr>
          <w:sz w:val="26"/>
          <w:szCs w:val="26"/>
        </w:rPr>
        <w:t>% от общего числа участников школьного этапа олимпиады по каждом</w:t>
      </w:r>
      <w:r>
        <w:rPr>
          <w:sz w:val="26"/>
          <w:szCs w:val="26"/>
        </w:rPr>
        <w:t xml:space="preserve">у общеобразовательному предмету. </w:t>
      </w:r>
    </w:p>
    <w:p w:rsidR="0063300A" w:rsidRPr="0063300A" w:rsidRDefault="0063300A" w:rsidP="0063300A">
      <w:pPr>
        <w:pStyle w:val="ae"/>
        <w:numPr>
          <w:ilvl w:val="1"/>
          <w:numId w:val="35"/>
        </w:numPr>
        <w:ind w:left="0" w:firstLine="42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3300A">
        <w:rPr>
          <w:sz w:val="26"/>
          <w:szCs w:val="26"/>
        </w:rPr>
        <w:t>ри к</w:t>
      </w:r>
      <w:r>
        <w:rPr>
          <w:sz w:val="26"/>
          <w:szCs w:val="26"/>
        </w:rPr>
        <w:t>оличестве участников</w:t>
      </w:r>
      <w:r w:rsidRPr="0063300A">
        <w:rPr>
          <w:sz w:val="26"/>
          <w:szCs w:val="26"/>
        </w:rPr>
        <w:t xml:space="preserve"> до 6 человек </w:t>
      </w:r>
      <w:r>
        <w:rPr>
          <w:sz w:val="26"/>
          <w:szCs w:val="26"/>
        </w:rPr>
        <w:t xml:space="preserve">по общеобразовательному предмету </w:t>
      </w:r>
      <w:r w:rsidRPr="0063300A">
        <w:rPr>
          <w:sz w:val="26"/>
          <w:szCs w:val="26"/>
        </w:rPr>
        <w:t>присуждается в зависимости от результата</w:t>
      </w:r>
      <w:r>
        <w:rPr>
          <w:sz w:val="26"/>
          <w:szCs w:val="26"/>
        </w:rPr>
        <w:t>:</w:t>
      </w:r>
      <w:r w:rsidRPr="0063300A">
        <w:rPr>
          <w:sz w:val="26"/>
          <w:szCs w:val="26"/>
        </w:rPr>
        <w:t xml:space="preserve"> одно призовое место  победитель или призер – на усмотрение жюри.</w:t>
      </w:r>
    </w:p>
    <w:p w:rsidR="0063300A" w:rsidRDefault="0063300A" w:rsidP="008B249B">
      <w:pPr>
        <w:pStyle w:val="Default"/>
        <w:ind w:firstLine="567"/>
        <w:contextualSpacing/>
        <w:jc w:val="both"/>
        <w:rPr>
          <w:b/>
          <w:sz w:val="26"/>
          <w:szCs w:val="26"/>
        </w:rPr>
      </w:pPr>
    </w:p>
    <w:p w:rsidR="008B249B" w:rsidRPr="008B249B" w:rsidRDefault="008B249B" w:rsidP="008B249B">
      <w:pPr>
        <w:pStyle w:val="ae"/>
        <w:numPr>
          <w:ilvl w:val="0"/>
          <w:numId w:val="35"/>
        </w:numPr>
        <w:ind w:left="0" w:firstLine="567"/>
        <w:jc w:val="both"/>
        <w:rPr>
          <w:b/>
          <w:sz w:val="26"/>
          <w:szCs w:val="26"/>
        </w:rPr>
      </w:pPr>
      <w:r w:rsidRPr="008B249B">
        <w:rPr>
          <w:b/>
          <w:sz w:val="26"/>
          <w:szCs w:val="26"/>
        </w:rPr>
        <w:t>Порядок проведения процедуры анализа, показа и апелляции по результатам проверки заданий школьного этапа олимпиады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Анализ заданий и их решений олимпиады проходит не позднее чем 7 календарных дней после окончания олимпиады. 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 решению организатора анализ заданий и их решений может проводиться централизованно или с использованием информационно-коммуникационных технологий.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Анализ заданий и их решений осуществляют члены жюри школьного этапа олимпиады.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После проведения анализа заданий и их решений в установленное организатором время жюри (по запросу участника олимпиады) проводит показ выполненной им олимпиадной работы.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Показ работ осуществляется в сроки, уставленные оргкомитетом, но не позднее чем семь календарных дней после окончания олимпиады.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Показ осуществляется после проведения процедуры анализа решений заданий школьного этапа олимпиады.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lastRenderedPageBreak/>
        <w:t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Каждый 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Присутствующим лицам во время показа запрещено выносить олимпиадные работы участников олимпиады из локации (аудитории), выполнять её фото- и </w:t>
      </w:r>
      <w:proofErr w:type="spellStart"/>
      <w:r w:rsidRPr="008B249B">
        <w:rPr>
          <w:sz w:val="26"/>
          <w:szCs w:val="26"/>
        </w:rPr>
        <w:t>видеофиксацию</w:t>
      </w:r>
      <w:proofErr w:type="spellEnd"/>
      <w:r w:rsidRPr="008B249B">
        <w:rPr>
          <w:sz w:val="26"/>
          <w:szCs w:val="26"/>
        </w:rPr>
        <w:t>, делать на олимпиадной работе какие-либо пометки.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Во время показа олимпиадной работы участнику олимпиады присутствие сопровождающих участника лиц (за исключением родителей, законных представителей) не допускается.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Участник олимпиады вправе подать апелляцию о несогласии с выставленными баллами (далее – апелляция) в создаваемую организатором апелляционную комиссию. Срок</w:t>
      </w:r>
      <w:r w:rsidR="000B52FA">
        <w:rPr>
          <w:sz w:val="26"/>
          <w:szCs w:val="26"/>
        </w:rPr>
        <w:t xml:space="preserve"> </w:t>
      </w:r>
      <w:r w:rsidRPr="008B249B">
        <w:rPr>
          <w:sz w:val="26"/>
          <w:szCs w:val="26"/>
        </w:rPr>
        <w:t xml:space="preserve">окончания подачи заявлений на апелляцию и время ее проведения устанавливается </w:t>
      </w:r>
      <w:proofErr w:type="spellStart"/>
      <w:r w:rsidRPr="008B249B">
        <w:rPr>
          <w:sz w:val="26"/>
          <w:szCs w:val="26"/>
        </w:rPr>
        <w:t>оргмоделью</w:t>
      </w:r>
      <w:proofErr w:type="spellEnd"/>
      <w:r w:rsidRPr="008B249B">
        <w:rPr>
          <w:sz w:val="26"/>
          <w:szCs w:val="26"/>
        </w:rPr>
        <w:t>, но не позднее двух рабочих дней после проведения процедуры анализа и показа работ участников.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По решению организатора апелляция может проводиться как в очной форме, так и с использованием информационно-коммуникационных технологий. В случае проведения апелляции с использованием информационно-коммуникационных технологий организатор должен обеспечить все необходимые условия для качественного и объективного проведения данной процедуры.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Заявление   на   апелляцию   работы   подается   лично   участником   олимпиады в оргкомитет   на   имя   председателя   апелляционной   комиссии   в   письменной    форме по установленному     организатором      образцу.      В      случае      проведения      апелляции с использованием информационно-коммуникационных технологий форму подачи заявления на апелляцию определяет оргкомитет.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При рассмотрении апелляции могут присутствовать общественные наблюдатели, сопровождающие лица, должностные лица Министерства просвещения Российской Федерации, </w:t>
      </w:r>
      <w:proofErr w:type="spellStart"/>
      <w:r w:rsidRPr="008B249B">
        <w:rPr>
          <w:sz w:val="26"/>
          <w:szCs w:val="26"/>
        </w:rPr>
        <w:t>Рособрнадзора</w:t>
      </w:r>
      <w:proofErr w:type="spellEnd"/>
      <w:r w:rsidRPr="008B249B">
        <w:rPr>
          <w:sz w:val="26"/>
          <w:szCs w:val="26"/>
        </w:rPr>
        <w:t>, органов исполнительной власти субъектов Российской Федерации, осуществляющих государственное управление в сфере образования, или органа исполнительной власти субъекта Российской Федерации при предъявлении служебных удостоверений или документов, подтверждающих право участия в данной процедуре.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 xml:space="preserve">Указанные в пункте </w:t>
      </w:r>
      <w:r w:rsidR="00722AA8">
        <w:rPr>
          <w:sz w:val="26"/>
          <w:szCs w:val="26"/>
        </w:rPr>
        <w:t>7</w:t>
      </w:r>
      <w:r w:rsidRPr="008B249B">
        <w:rPr>
          <w:sz w:val="26"/>
          <w:szCs w:val="26"/>
        </w:rPr>
        <w:t>.17 настоящих рекомендаций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представляется организатору соответствующего этапа олимпиады.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Для    проведения    апелляции    организатором    олимпиады,    в    соответствии с Порядком проведения олимпиады, создается апелляционная комиссия. Рекомендуемое количество членов комиссии – нечетное, но не менее трех человек.</w:t>
      </w:r>
    </w:p>
    <w:p w:rsidR="008B249B" w:rsidRDefault="008B249B" w:rsidP="008B249B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Апелляционная комиссия   до   начала   рассмотрения   апелляции  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1D699E" w:rsidRDefault="008B249B" w:rsidP="001D699E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8B249B">
        <w:rPr>
          <w:sz w:val="26"/>
          <w:szCs w:val="26"/>
        </w:rPr>
        <w:lastRenderedPageBreak/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1D699E" w:rsidRDefault="008B249B" w:rsidP="001D699E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1D699E" w:rsidRDefault="008B249B" w:rsidP="001D699E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Решения апелляционной комиссии принимаются простым большинством голосов от списочного состава апелляционной комиссии.</w:t>
      </w:r>
    </w:p>
    <w:p w:rsidR="001D699E" w:rsidRDefault="008B249B" w:rsidP="001D699E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 случае равенства голосов председатель комиссии имеет право решающего голоса.</w:t>
      </w:r>
    </w:p>
    <w:p w:rsidR="001D699E" w:rsidRDefault="008B249B" w:rsidP="001D699E">
      <w:pPr>
        <w:pStyle w:val="ae"/>
        <w:numPr>
          <w:ilvl w:val="1"/>
          <w:numId w:val="35"/>
        </w:numPr>
        <w:ind w:left="0" w:firstLine="567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Для рассмотрения апелляции членам апелляционной комиссии предоставляются либо копии, либо оригинал проверенной жюри олимпиадной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 случае неявки на процедуру очного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Время работы апелляционной комиссии регламентируется организационно- технологической моделью соответствующего этапа, а также спецификой каждого общеобразовательного предмета.</w:t>
      </w:r>
    </w:p>
    <w:p w:rsidR="008B249B" w:rsidRP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Апелляционная комиссия может принять следующие решения:</w:t>
      </w:r>
    </w:p>
    <w:p w:rsidR="008B249B" w:rsidRPr="008B249B" w:rsidRDefault="008B249B" w:rsidP="00925959">
      <w:pPr>
        <w:pStyle w:val="ae"/>
        <w:numPr>
          <w:ilvl w:val="0"/>
          <w:numId w:val="43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отклонить апелляцию, сохранив количество баллов;</w:t>
      </w:r>
    </w:p>
    <w:p w:rsidR="008B249B" w:rsidRPr="008B249B" w:rsidRDefault="008B249B" w:rsidP="00925959">
      <w:pPr>
        <w:pStyle w:val="ae"/>
        <w:numPr>
          <w:ilvl w:val="0"/>
          <w:numId w:val="43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удовлетворить апелляцию с понижением количества баллов;</w:t>
      </w:r>
    </w:p>
    <w:p w:rsidR="008B249B" w:rsidRPr="008B249B" w:rsidRDefault="008B249B" w:rsidP="00925959">
      <w:pPr>
        <w:pStyle w:val="ae"/>
        <w:numPr>
          <w:ilvl w:val="0"/>
          <w:numId w:val="43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удовлетворить апелляцию с повышением количества баллов.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8B249B">
        <w:rPr>
          <w:sz w:val="26"/>
          <w:szCs w:val="26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Решение апелляционной комиссии является окончательным.</w:t>
      </w:r>
    </w:p>
    <w:p w:rsidR="001D699E" w:rsidRDefault="008B249B" w:rsidP="00925959">
      <w:pPr>
        <w:pStyle w:val="ae"/>
        <w:numPr>
          <w:ilvl w:val="1"/>
          <w:numId w:val="35"/>
        </w:numPr>
        <w:ind w:left="0" w:firstLine="284"/>
        <w:jc w:val="both"/>
        <w:rPr>
          <w:sz w:val="26"/>
          <w:szCs w:val="26"/>
        </w:rPr>
      </w:pPr>
      <w:r w:rsidRPr="001D699E">
        <w:rPr>
          <w:sz w:val="26"/>
          <w:szCs w:val="26"/>
        </w:rPr>
        <w:t>Решения апелляционной комиссии оформляются протоколами по установленной организатором форме.</w:t>
      </w:r>
    </w:p>
    <w:p w:rsidR="007A4BD5" w:rsidRPr="007A4BD5" w:rsidRDefault="008B249B" w:rsidP="007A4BD5">
      <w:pPr>
        <w:pStyle w:val="ae"/>
        <w:numPr>
          <w:ilvl w:val="1"/>
          <w:numId w:val="35"/>
        </w:numPr>
        <w:ind w:left="0" w:firstLine="284"/>
        <w:contextualSpacing/>
        <w:jc w:val="both"/>
        <w:rPr>
          <w:sz w:val="26"/>
          <w:szCs w:val="26"/>
        </w:rPr>
      </w:pPr>
      <w:r w:rsidRPr="007A4BD5">
        <w:rPr>
          <w:sz w:val="26"/>
          <w:szCs w:val="26"/>
        </w:rPr>
        <w:t>Протоколы апелляции   передаются   председателем   апелляционной   комиссии в оргкомитет с   целью   пересчёта   баллов   и   внесения   соответствующих   изменений в рейтинговую таблицу результатов соответствующего общеобразовательного предмета.</w:t>
      </w:r>
    </w:p>
    <w:sectPr w:rsidR="007A4BD5" w:rsidRPr="007A4BD5" w:rsidSect="007A1132">
      <w:headerReference w:type="default" r:id="rId8"/>
      <w:footerReference w:type="default" r:id="rId9"/>
      <w:pgSz w:w="11906" w:h="16838"/>
      <w:pgMar w:top="709" w:right="707" w:bottom="709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2B7" w:rsidRDefault="004202B7" w:rsidP="00F546DB">
      <w:r>
        <w:separator/>
      </w:r>
    </w:p>
  </w:endnote>
  <w:endnote w:type="continuationSeparator" w:id="0">
    <w:p w:rsidR="004202B7" w:rsidRDefault="004202B7" w:rsidP="00F5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0FF" w:rsidRDefault="008540FF">
    <w:pPr>
      <w:pStyle w:val="a7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2B7" w:rsidRDefault="004202B7" w:rsidP="00F546DB">
      <w:r>
        <w:separator/>
      </w:r>
    </w:p>
  </w:footnote>
  <w:footnote w:type="continuationSeparator" w:id="0">
    <w:p w:rsidR="004202B7" w:rsidRDefault="004202B7" w:rsidP="00F54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0FF" w:rsidRDefault="008540FF">
    <w:pPr>
      <w:pStyle w:val="a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456A"/>
    <w:multiLevelType w:val="hybridMultilevel"/>
    <w:tmpl w:val="957675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21246F"/>
    <w:multiLevelType w:val="multilevel"/>
    <w:tmpl w:val="6124398A"/>
    <w:lvl w:ilvl="0">
      <w:start w:val="6"/>
      <w:numFmt w:val="decimal"/>
      <w:lvlText w:val="%1."/>
      <w:lvlJc w:val="left"/>
      <w:pPr>
        <w:ind w:left="418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6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0E231280"/>
    <w:multiLevelType w:val="hybridMultilevel"/>
    <w:tmpl w:val="352AF514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4A78"/>
    <w:multiLevelType w:val="hybridMultilevel"/>
    <w:tmpl w:val="60BC674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93C42D4"/>
    <w:multiLevelType w:val="hybridMultilevel"/>
    <w:tmpl w:val="C986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277F"/>
    <w:multiLevelType w:val="hybridMultilevel"/>
    <w:tmpl w:val="DF08D6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BA5451"/>
    <w:multiLevelType w:val="hybridMultilevel"/>
    <w:tmpl w:val="707243E0"/>
    <w:lvl w:ilvl="0" w:tplc="5254D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86696">
      <w:numFmt w:val="none"/>
      <w:lvlText w:val=""/>
      <w:lvlJc w:val="left"/>
      <w:pPr>
        <w:tabs>
          <w:tab w:val="num" w:pos="360"/>
        </w:tabs>
      </w:pPr>
    </w:lvl>
    <w:lvl w:ilvl="2" w:tplc="EAF44E26">
      <w:numFmt w:val="none"/>
      <w:lvlText w:val=""/>
      <w:lvlJc w:val="left"/>
      <w:pPr>
        <w:tabs>
          <w:tab w:val="num" w:pos="360"/>
        </w:tabs>
      </w:pPr>
    </w:lvl>
    <w:lvl w:ilvl="3" w:tplc="8D547730">
      <w:numFmt w:val="none"/>
      <w:lvlText w:val=""/>
      <w:lvlJc w:val="left"/>
      <w:pPr>
        <w:tabs>
          <w:tab w:val="num" w:pos="360"/>
        </w:tabs>
      </w:pPr>
    </w:lvl>
    <w:lvl w:ilvl="4" w:tplc="E2F2F386">
      <w:numFmt w:val="none"/>
      <w:lvlText w:val=""/>
      <w:lvlJc w:val="left"/>
      <w:pPr>
        <w:tabs>
          <w:tab w:val="num" w:pos="360"/>
        </w:tabs>
      </w:pPr>
    </w:lvl>
    <w:lvl w:ilvl="5" w:tplc="FA066912">
      <w:numFmt w:val="none"/>
      <w:lvlText w:val=""/>
      <w:lvlJc w:val="left"/>
      <w:pPr>
        <w:tabs>
          <w:tab w:val="num" w:pos="360"/>
        </w:tabs>
      </w:pPr>
    </w:lvl>
    <w:lvl w:ilvl="6" w:tplc="78B0668C">
      <w:numFmt w:val="none"/>
      <w:lvlText w:val=""/>
      <w:lvlJc w:val="left"/>
      <w:pPr>
        <w:tabs>
          <w:tab w:val="num" w:pos="360"/>
        </w:tabs>
      </w:pPr>
    </w:lvl>
    <w:lvl w:ilvl="7" w:tplc="9F24CD6A">
      <w:numFmt w:val="none"/>
      <w:lvlText w:val=""/>
      <w:lvlJc w:val="left"/>
      <w:pPr>
        <w:tabs>
          <w:tab w:val="num" w:pos="360"/>
        </w:tabs>
      </w:pPr>
    </w:lvl>
    <w:lvl w:ilvl="8" w:tplc="0ED20D4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BC340E5"/>
    <w:multiLevelType w:val="hybridMultilevel"/>
    <w:tmpl w:val="82FA1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D119C"/>
    <w:multiLevelType w:val="hybridMultilevel"/>
    <w:tmpl w:val="215C1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773E8"/>
    <w:multiLevelType w:val="hybridMultilevel"/>
    <w:tmpl w:val="B88C6F36"/>
    <w:lvl w:ilvl="0" w:tplc="51162D14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C63A9"/>
    <w:multiLevelType w:val="hybridMultilevel"/>
    <w:tmpl w:val="9EA48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03A82"/>
    <w:multiLevelType w:val="multilevel"/>
    <w:tmpl w:val="B36E01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2160"/>
      </w:pPr>
      <w:rPr>
        <w:rFonts w:hint="default"/>
      </w:rPr>
    </w:lvl>
  </w:abstractNum>
  <w:abstractNum w:abstractNumId="12" w15:restartNumberingAfterBreak="0">
    <w:nsid w:val="2D165334"/>
    <w:multiLevelType w:val="multilevel"/>
    <w:tmpl w:val="6F300C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2F1B4EB8"/>
    <w:multiLevelType w:val="hybridMultilevel"/>
    <w:tmpl w:val="4F76D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75D69"/>
    <w:multiLevelType w:val="hybridMultilevel"/>
    <w:tmpl w:val="6E564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033B1"/>
    <w:multiLevelType w:val="hybridMultilevel"/>
    <w:tmpl w:val="E7DA2C4A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3DE16B1"/>
    <w:multiLevelType w:val="hybridMultilevel"/>
    <w:tmpl w:val="957675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45718C9"/>
    <w:multiLevelType w:val="hybridMultilevel"/>
    <w:tmpl w:val="1FBCC320"/>
    <w:lvl w:ilvl="0" w:tplc="51162D14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A76CF"/>
    <w:multiLevelType w:val="hybridMultilevel"/>
    <w:tmpl w:val="739A4C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47A1B"/>
    <w:multiLevelType w:val="multilevel"/>
    <w:tmpl w:val="30605A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A5521C3"/>
    <w:multiLevelType w:val="hybridMultilevel"/>
    <w:tmpl w:val="2990E3B4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D011C93"/>
    <w:multiLevelType w:val="hybridMultilevel"/>
    <w:tmpl w:val="C986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F12C5"/>
    <w:multiLevelType w:val="hybridMultilevel"/>
    <w:tmpl w:val="C986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F326C"/>
    <w:multiLevelType w:val="multilevel"/>
    <w:tmpl w:val="4CB8B8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8760D7E"/>
    <w:multiLevelType w:val="hybridMultilevel"/>
    <w:tmpl w:val="C06C989A"/>
    <w:lvl w:ilvl="0" w:tplc="CF7EC0B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84C1F"/>
    <w:multiLevelType w:val="hybridMultilevel"/>
    <w:tmpl w:val="5302C8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95E2E"/>
    <w:multiLevelType w:val="hybridMultilevel"/>
    <w:tmpl w:val="8E1C6984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D72F6"/>
    <w:multiLevelType w:val="hybridMultilevel"/>
    <w:tmpl w:val="4F76D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C08EB"/>
    <w:multiLevelType w:val="hybridMultilevel"/>
    <w:tmpl w:val="7204A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D7027"/>
    <w:multiLevelType w:val="multilevel"/>
    <w:tmpl w:val="C400BE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 w15:restartNumberingAfterBreak="0">
    <w:nsid w:val="56861F9E"/>
    <w:multiLevelType w:val="multilevel"/>
    <w:tmpl w:val="481E2E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1" w15:restartNumberingAfterBreak="0">
    <w:nsid w:val="5A2F057A"/>
    <w:multiLevelType w:val="multilevel"/>
    <w:tmpl w:val="6F5A4B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2" w15:restartNumberingAfterBreak="0">
    <w:nsid w:val="5CE57D93"/>
    <w:multiLevelType w:val="hybridMultilevel"/>
    <w:tmpl w:val="79A635EE"/>
    <w:lvl w:ilvl="0" w:tplc="51162D14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04751"/>
    <w:multiLevelType w:val="hybridMultilevel"/>
    <w:tmpl w:val="41780A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225E0A"/>
    <w:multiLevelType w:val="hybridMultilevel"/>
    <w:tmpl w:val="D3D29EE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 w15:restartNumberingAfterBreak="0">
    <w:nsid w:val="5F86510A"/>
    <w:multiLevelType w:val="hybridMultilevel"/>
    <w:tmpl w:val="C06C989A"/>
    <w:lvl w:ilvl="0" w:tplc="CF7EC0B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37EAB"/>
    <w:multiLevelType w:val="multilevel"/>
    <w:tmpl w:val="7A5228C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6869479C"/>
    <w:multiLevelType w:val="hybridMultilevel"/>
    <w:tmpl w:val="E6165A9A"/>
    <w:lvl w:ilvl="0" w:tplc="1116B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D47E9"/>
    <w:multiLevelType w:val="multilevel"/>
    <w:tmpl w:val="F698BB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C0724CB"/>
    <w:multiLevelType w:val="hybridMultilevel"/>
    <w:tmpl w:val="4C1EA08A"/>
    <w:lvl w:ilvl="0" w:tplc="808CEC3C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724764B1"/>
    <w:multiLevelType w:val="hybridMultilevel"/>
    <w:tmpl w:val="2C10DE60"/>
    <w:lvl w:ilvl="0" w:tplc="51162D14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F1104"/>
    <w:multiLevelType w:val="hybridMultilevel"/>
    <w:tmpl w:val="D8A82452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45D57DD"/>
    <w:multiLevelType w:val="hybridMultilevel"/>
    <w:tmpl w:val="3614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729BD"/>
    <w:multiLevelType w:val="hybridMultilevel"/>
    <w:tmpl w:val="ECE4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6524D"/>
    <w:multiLevelType w:val="hybridMultilevel"/>
    <w:tmpl w:val="4EDA9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DC221C"/>
    <w:multiLevelType w:val="hybridMultilevel"/>
    <w:tmpl w:val="9C48FCF2"/>
    <w:lvl w:ilvl="0" w:tplc="413AD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25"/>
  </w:num>
  <w:num w:numId="4">
    <w:abstractNumId w:val="5"/>
  </w:num>
  <w:num w:numId="5">
    <w:abstractNumId w:val="18"/>
  </w:num>
  <w:num w:numId="6">
    <w:abstractNumId w:val="34"/>
  </w:num>
  <w:num w:numId="7">
    <w:abstractNumId w:val="7"/>
  </w:num>
  <w:num w:numId="8">
    <w:abstractNumId w:val="8"/>
  </w:num>
  <w:num w:numId="9">
    <w:abstractNumId w:val="19"/>
  </w:num>
  <w:num w:numId="10">
    <w:abstractNumId w:val="39"/>
  </w:num>
  <w:num w:numId="11">
    <w:abstractNumId w:val="40"/>
  </w:num>
  <w:num w:numId="12">
    <w:abstractNumId w:val="32"/>
  </w:num>
  <w:num w:numId="13">
    <w:abstractNumId w:val="17"/>
  </w:num>
  <w:num w:numId="14">
    <w:abstractNumId w:val="9"/>
  </w:num>
  <w:num w:numId="15">
    <w:abstractNumId w:val="42"/>
  </w:num>
  <w:num w:numId="16">
    <w:abstractNumId w:val="38"/>
  </w:num>
  <w:num w:numId="17">
    <w:abstractNumId w:val="11"/>
  </w:num>
  <w:num w:numId="18">
    <w:abstractNumId w:val="14"/>
  </w:num>
  <w:num w:numId="19">
    <w:abstractNumId w:val="16"/>
  </w:num>
  <w:num w:numId="20">
    <w:abstractNumId w:val="0"/>
  </w:num>
  <w:num w:numId="21">
    <w:abstractNumId w:val="22"/>
  </w:num>
  <w:num w:numId="22">
    <w:abstractNumId w:val="4"/>
  </w:num>
  <w:num w:numId="23">
    <w:abstractNumId w:val="21"/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3"/>
  </w:num>
  <w:num w:numId="27">
    <w:abstractNumId w:val="24"/>
  </w:num>
  <w:num w:numId="28">
    <w:abstractNumId w:val="13"/>
  </w:num>
  <w:num w:numId="29">
    <w:abstractNumId w:val="27"/>
  </w:num>
  <w:num w:numId="30">
    <w:abstractNumId w:val="28"/>
  </w:num>
  <w:num w:numId="31">
    <w:abstractNumId w:val="10"/>
  </w:num>
  <w:num w:numId="32">
    <w:abstractNumId w:val="15"/>
  </w:num>
  <w:num w:numId="33">
    <w:abstractNumId w:val="20"/>
  </w:num>
  <w:num w:numId="34">
    <w:abstractNumId w:val="41"/>
  </w:num>
  <w:num w:numId="35">
    <w:abstractNumId w:val="30"/>
  </w:num>
  <w:num w:numId="36">
    <w:abstractNumId w:val="29"/>
  </w:num>
  <w:num w:numId="37">
    <w:abstractNumId w:val="12"/>
  </w:num>
  <w:num w:numId="38">
    <w:abstractNumId w:val="1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6"/>
  </w:num>
  <w:num w:numId="42">
    <w:abstractNumId w:val="23"/>
  </w:num>
  <w:num w:numId="43">
    <w:abstractNumId w:val="31"/>
  </w:num>
  <w:num w:numId="44">
    <w:abstractNumId w:val="43"/>
  </w:num>
  <w:num w:numId="45">
    <w:abstractNumId w:val="37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9F"/>
    <w:rsid w:val="000060F6"/>
    <w:rsid w:val="000061FD"/>
    <w:rsid w:val="000141F3"/>
    <w:rsid w:val="0001646F"/>
    <w:rsid w:val="000165C6"/>
    <w:rsid w:val="00017E26"/>
    <w:rsid w:val="00017FC0"/>
    <w:rsid w:val="00020552"/>
    <w:rsid w:val="000211F8"/>
    <w:rsid w:val="000214F1"/>
    <w:rsid w:val="00021820"/>
    <w:rsid w:val="00022106"/>
    <w:rsid w:val="00022CE1"/>
    <w:rsid w:val="00022E46"/>
    <w:rsid w:val="00025A5B"/>
    <w:rsid w:val="00026F33"/>
    <w:rsid w:val="00027C59"/>
    <w:rsid w:val="000341C4"/>
    <w:rsid w:val="00034897"/>
    <w:rsid w:val="00034E3F"/>
    <w:rsid w:val="00041BE6"/>
    <w:rsid w:val="00042F6A"/>
    <w:rsid w:val="000443A9"/>
    <w:rsid w:val="000522A2"/>
    <w:rsid w:val="00052C7B"/>
    <w:rsid w:val="00055FDA"/>
    <w:rsid w:val="000565FA"/>
    <w:rsid w:val="00056C4A"/>
    <w:rsid w:val="000608DB"/>
    <w:rsid w:val="00062F9C"/>
    <w:rsid w:val="000652F6"/>
    <w:rsid w:val="00065F30"/>
    <w:rsid w:val="00073146"/>
    <w:rsid w:val="00073A8E"/>
    <w:rsid w:val="00076FC6"/>
    <w:rsid w:val="00077105"/>
    <w:rsid w:val="00086F2B"/>
    <w:rsid w:val="000935DA"/>
    <w:rsid w:val="00094059"/>
    <w:rsid w:val="000A190E"/>
    <w:rsid w:val="000A194D"/>
    <w:rsid w:val="000A219A"/>
    <w:rsid w:val="000A35CB"/>
    <w:rsid w:val="000A4493"/>
    <w:rsid w:val="000A516E"/>
    <w:rsid w:val="000A677A"/>
    <w:rsid w:val="000A6DFD"/>
    <w:rsid w:val="000A7DE3"/>
    <w:rsid w:val="000B04EE"/>
    <w:rsid w:val="000B2673"/>
    <w:rsid w:val="000B2E4C"/>
    <w:rsid w:val="000B2EE2"/>
    <w:rsid w:val="000B4527"/>
    <w:rsid w:val="000B52FA"/>
    <w:rsid w:val="000B5D00"/>
    <w:rsid w:val="000B7899"/>
    <w:rsid w:val="000C5B2B"/>
    <w:rsid w:val="000C754C"/>
    <w:rsid w:val="000C78B8"/>
    <w:rsid w:val="000D0226"/>
    <w:rsid w:val="000D38C9"/>
    <w:rsid w:val="000D3F4F"/>
    <w:rsid w:val="000D50D7"/>
    <w:rsid w:val="000D7469"/>
    <w:rsid w:val="000E0F40"/>
    <w:rsid w:val="000E3D51"/>
    <w:rsid w:val="000E3FC2"/>
    <w:rsid w:val="000E50CB"/>
    <w:rsid w:val="000E5718"/>
    <w:rsid w:val="000E589F"/>
    <w:rsid w:val="000E61A0"/>
    <w:rsid w:val="000E6412"/>
    <w:rsid w:val="000E6CB2"/>
    <w:rsid w:val="000F0455"/>
    <w:rsid w:val="000F0857"/>
    <w:rsid w:val="000F1430"/>
    <w:rsid w:val="000F3E22"/>
    <w:rsid w:val="000F62B5"/>
    <w:rsid w:val="000F64AA"/>
    <w:rsid w:val="000F7013"/>
    <w:rsid w:val="001003DE"/>
    <w:rsid w:val="00102340"/>
    <w:rsid w:val="00102F53"/>
    <w:rsid w:val="001035A5"/>
    <w:rsid w:val="00106C54"/>
    <w:rsid w:val="0011729A"/>
    <w:rsid w:val="001210A0"/>
    <w:rsid w:val="00121C71"/>
    <w:rsid w:val="001230F6"/>
    <w:rsid w:val="00123AB3"/>
    <w:rsid w:val="00123D05"/>
    <w:rsid w:val="00126F7F"/>
    <w:rsid w:val="0012708B"/>
    <w:rsid w:val="001322C2"/>
    <w:rsid w:val="001328F0"/>
    <w:rsid w:val="00132F5B"/>
    <w:rsid w:val="001331A5"/>
    <w:rsid w:val="001334C6"/>
    <w:rsid w:val="0013408A"/>
    <w:rsid w:val="00134482"/>
    <w:rsid w:val="00135823"/>
    <w:rsid w:val="00140F4D"/>
    <w:rsid w:val="00140F91"/>
    <w:rsid w:val="00141387"/>
    <w:rsid w:val="00143FCF"/>
    <w:rsid w:val="001447C2"/>
    <w:rsid w:val="00145AD4"/>
    <w:rsid w:val="00146AB6"/>
    <w:rsid w:val="00147B3C"/>
    <w:rsid w:val="00150763"/>
    <w:rsid w:val="0015157F"/>
    <w:rsid w:val="00163608"/>
    <w:rsid w:val="00163F27"/>
    <w:rsid w:val="00165E3F"/>
    <w:rsid w:val="00167D43"/>
    <w:rsid w:val="00167E29"/>
    <w:rsid w:val="001705F3"/>
    <w:rsid w:val="0017132B"/>
    <w:rsid w:val="001719B5"/>
    <w:rsid w:val="00171FEE"/>
    <w:rsid w:val="0017460E"/>
    <w:rsid w:val="00175939"/>
    <w:rsid w:val="0017647F"/>
    <w:rsid w:val="00177D61"/>
    <w:rsid w:val="00186101"/>
    <w:rsid w:val="00186B48"/>
    <w:rsid w:val="00190912"/>
    <w:rsid w:val="00190FED"/>
    <w:rsid w:val="0019261B"/>
    <w:rsid w:val="00195F20"/>
    <w:rsid w:val="00197044"/>
    <w:rsid w:val="001970BB"/>
    <w:rsid w:val="00197633"/>
    <w:rsid w:val="001A15F8"/>
    <w:rsid w:val="001A274C"/>
    <w:rsid w:val="001A2F98"/>
    <w:rsid w:val="001A32AE"/>
    <w:rsid w:val="001A5121"/>
    <w:rsid w:val="001A6210"/>
    <w:rsid w:val="001A7E12"/>
    <w:rsid w:val="001B0294"/>
    <w:rsid w:val="001B09CA"/>
    <w:rsid w:val="001B14F2"/>
    <w:rsid w:val="001B3570"/>
    <w:rsid w:val="001B55CC"/>
    <w:rsid w:val="001B612D"/>
    <w:rsid w:val="001B7695"/>
    <w:rsid w:val="001B77E4"/>
    <w:rsid w:val="001C02E8"/>
    <w:rsid w:val="001C06AC"/>
    <w:rsid w:val="001C0BCF"/>
    <w:rsid w:val="001C372E"/>
    <w:rsid w:val="001C6963"/>
    <w:rsid w:val="001D208E"/>
    <w:rsid w:val="001D3619"/>
    <w:rsid w:val="001D3839"/>
    <w:rsid w:val="001D52A5"/>
    <w:rsid w:val="001D699E"/>
    <w:rsid w:val="001E0555"/>
    <w:rsid w:val="001E23D2"/>
    <w:rsid w:val="001E27A7"/>
    <w:rsid w:val="001E62BF"/>
    <w:rsid w:val="001E79E8"/>
    <w:rsid w:val="001F0EF0"/>
    <w:rsid w:val="001F1F2C"/>
    <w:rsid w:val="001F1FB6"/>
    <w:rsid w:val="001F2D35"/>
    <w:rsid w:val="001F3A8A"/>
    <w:rsid w:val="001F746A"/>
    <w:rsid w:val="00202BE0"/>
    <w:rsid w:val="00203322"/>
    <w:rsid w:val="002033CC"/>
    <w:rsid w:val="0020428E"/>
    <w:rsid w:val="0020582F"/>
    <w:rsid w:val="00210134"/>
    <w:rsid w:val="002177E1"/>
    <w:rsid w:val="002216B9"/>
    <w:rsid w:val="002230E5"/>
    <w:rsid w:val="00223284"/>
    <w:rsid w:val="00223B28"/>
    <w:rsid w:val="00224790"/>
    <w:rsid w:val="00226272"/>
    <w:rsid w:val="00226FE9"/>
    <w:rsid w:val="002301CE"/>
    <w:rsid w:val="0023079D"/>
    <w:rsid w:val="00230B4B"/>
    <w:rsid w:val="0023131D"/>
    <w:rsid w:val="0023428E"/>
    <w:rsid w:val="00241E1C"/>
    <w:rsid w:val="002425E6"/>
    <w:rsid w:val="00247CCE"/>
    <w:rsid w:val="00255D20"/>
    <w:rsid w:val="00255EBC"/>
    <w:rsid w:val="00256F8A"/>
    <w:rsid w:val="00257A5B"/>
    <w:rsid w:val="00260CA6"/>
    <w:rsid w:val="00261734"/>
    <w:rsid w:val="00261982"/>
    <w:rsid w:val="00261B44"/>
    <w:rsid w:val="002621CB"/>
    <w:rsid w:val="00263D5F"/>
    <w:rsid w:val="00264F93"/>
    <w:rsid w:val="00265210"/>
    <w:rsid w:val="0027477B"/>
    <w:rsid w:val="00274821"/>
    <w:rsid w:val="0027575C"/>
    <w:rsid w:val="0028102D"/>
    <w:rsid w:val="002813B4"/>
    <w:rsid w:val="00282585"/>
    <w:rsid w:val="002829D6"/>
    <w:rsid w:val="00283D2D"/>
    <w:rsid w:val="00284921"/>
    <w:rsid w:val="0028619A"/>
    <w:rsid w:val="00286D4D"/>
    <w:rsid w:val="002901E8"/>
    <w:rsid w:val="002934AF"/>
    <w:rsid w:val="00295527"/>
    <w:rsid w:val="00297FD6"/>
    <w:rsid w:val="002A7C24"/>
    <w:rsid w:val="002B10CF"/>
    <w:rsid w:val="002B3563"/>
    <w:rsid w:val="002B4102"/>
    <w:rsid w:val="002B4B0A"/>
    <w:rsid w:val="002B7DC5"/>
    <w:rsid w:val="002C4FA8"/>
    <w:rsid w:val="002C584C"/>
    <w:rsid w:val="002C7EA8"/>
    <w:rsid w:val="002D13E5"/>
    <w:rsid w:val="002D2355"/>
    <w:rsid w:val="002D319F"/>
    <w:rsid w:val="002D411C"/>
    <w:rsid w:val="002D43D6"/>
    <w:rsid w:val="002D4886"/>
    <w:rsid w:val="002D705E"/>
    <w:rsid w:val="002E1546"/>
    <w:rsid w:val="002E2BDB"/>
    <w:rsid w:val="002E3DD4"/>
    <w:rsid w:val="002E5BCE"/>
    <w:rsid w:val="002E5C64"/>
    <w:rsid w:val="002E73BD"/>
    <w:rsid w:val="002F03A2"/>
    <w:rsid w:val="002F2128"/>
    <w:rsid w:val="002F33A3"/>
    <w:rsid w:val="00300258"/>
    <w:rsid w:val="00300DB3"/>
    <w:rsid w:val="00304B8D"/>
    <w:rsid w:val="00306A9E"/>
    <w:rsid w:val="00306C8B"/>
    <w:rsid w:val="0030777E"/>
    <w:rsid w:val="00314EC1"/>
    <w:rsid w:val="00316D97"/>
    <w:rsid w:val="003200A3"/>
    <w:rsid w:val="00321989"/>
    <w:rsid w:val="003252AC"/>
    <w:rsid w:val="0032531D"/>
    <w:rsid w:val="00325D20"/>
    <w:rsid w:val="00326D2F"/>
    <w:rsid w:val="00327D08"/>
    <w:rsid w:val="003322BD"/>
    <w:rsid w:val="0033248B"/>
    <w:rsid w:val="00336C94"/>
    <w:rsid w:val="0033703E"/>
    <w:rsid w:val="00337A63"/>
    <w:rsid w:val="003404E1"/>
    <w:rsid w:val="00350AB4"/>
    <w:rsid w:val="003512D9"/>
    <w:rsid w:val="00351F3F"/>
    <w:rsid w:val="0035466B"/>
    <w:rsid w:val="003553EE"/>
    <w:rsid w:val="00362B4D"/>
    <w:rsid w:val="003639AF"/>
    <w:rsid w:val="00365F55"/>
    <w:rsid w:val="003704B1"/>
    <w:rsid w:val="00371A61"/>
    <w:rsid w:val="0037260E"/>
    <w:rsid w:val="003745DB"/>
    <w:rsid w:val="003771DC"/>
    <w:rsid w:val="003813C0"/>
    <w:rsid w:val="003833E9"/>
    <w:rsid w:val="0038423D"/>
    <w:rsid w:val="00384BC2"/>
    <w:rsid w:val="00385B44"/>
    <w:rsid w:val="003860E1"/>
    <w:rsid w:val="00387B51"/>
    <w:rsid w:val="003906A2"/>
    <w:rsid w:val="00392B49"/>
    <w:rsid w:val="003A12E2"/>
    <w:rsid w:val="003A35B3"/>
    <w:rsid w:val="003A392D"/>
    <w:rsid w:val="003A46AE"/>
    <w:rsid w:val="003A5ED3"/>
    <w:rsid w:val="003B00FB"/>
    <w:rsid w:val="003B0281"/>
    <w:rsid w:val="003B05C2"/>
    <w:rsid w:val="003B0FB3"/>
    <w:rsid w:val="003B1034"/>
    <w:rsid w:val="003B1FD1"/>
    <w:rsid w:val="003B476C"/>
    <w:rsid w:val="003B7754"/>
    <w:rsid w:val="003C1E41"/>
    <w:rsid w:val="003C3941"/>
    <w:rsid w:val="003C458C"/>
    <w:rsid w:val="003C53BB"/>
    <w:rsid w:val="003C6672"/>
    <w:rsid w:val="003C6A5D"/>
    <w:rsid w:val="003C7758"/>
    <w:rsid w:val="003D0D3D"/>
    <w:rsid w:val="003D13C1"/>
    <w:rsid w:val="003D2EBB"/>
    <w:rsid w:val="003D3B1C"/>
    <w:rsid w:val="003D440C"/>
    <w:rsid w:val="003D5485"/>
    <w:rsid w:val="003D799D"/>
    <w:rsid w:val="003E2869"/>
    <w:rsid w:val="003E51E8"/>
    <w:rsid w:val="003F2439"/>
    <w:rsid w:val="003F357A"/>
    <w:rsid w:val="003F5C59"/>
    <w:rsid w:val="003F5CEF"/>
    <w:rsid w:val="003F6292"/>
    <w:rsid w:val="0040284F"/>
    <w:rsid w:val="0040456E"/>
    <w:rsid w:val="00404678"/>
    <w:rsid w:val="00404FDB"/>
    <w:rsid w:val="00405AC0"/>
    <w:rsid w:val="00407FE7"/>
    <w:rsid w:val="00412451"/>
    <w:rsid w:val="00416F2B"/>
    <w:rsid w:val="004202B7"/>
    <w:rsid w:val="00421735"/>
    <w:rsid w:val="00423E38"/>
    <w:rsid w:val="00424F55"/>
    <w:rsid w:val="00425835"/>
    <w:rsid w:val="00434647"/>
    <w:rsid w:val="00434C6A"/>
    <w:rsid w:val="00435E6C"/>
    <w:rsid w:val="004379E6"/>
    <w:rsid w:val="00440100"/>
    <w:rsid w:val="0044026A"/>
    <w:rsid w:val="0044322E"/>
    <w:rsid w:val="00446622"/>
    <w:rsid w:val="004476B2"/>
    <w:rsid w:val="00447880"/>
    <w:rsid w:val="0045219B"/>
    <w:rsid w:val="00452C2D"/>
    <w:rsid w:val="0046019D"/>
    <w:rsid w:val="00460727"/>
    <w:rsid w:val="004629C6"/>
    <w:rsid w:val="00463664"/>
    <w:rsid w:val="004640B6"/>
    <w:rsid w:val="0046455D"/>
    <w:rsid w:val="00464EA8"/>
    <w:rsid w:val="00464F1B"/>
    <w:rsid w:val="00467A1F"/>
    <w:rsid w:val="004729AE"/>
    <w:rsid w:val="00474A66"/>
    <w:rsid w:val="004758D4"/>
    <w:rsid w:val="004818E4"/>
    <w:rsid w:val="00484B8B"/>
    <w:rsid w:val="00492097"/>
    <w:rsid w:val="00493C53"/>
    <w:rsid w:val="004953EC"/>
    <w:rsid w:val="00496BCA"/>
    <w:rsid w:val="004977E5"/>
    <w:rsid w:val="004A2B04"/>
    <w:rsid w:val="004A60DE"/>
    <w:rsid w:val="004A6EDA"/>
    <w:rsid w:val="004B0448"/>
    <w:rsid w:val="004B0887"/>
    <w:rsid w:val="004B5759"/>
    <w:rsid w:val="004B58CA"/>
    <w:rsid w:val="004B605F"/>
    <w:rsid w:val="004B788E"/>
    <w:rsid w:val="004C083F"/>
    <w:rsid w:val="004C5BA1"/>
    <w:rsid w:val="004C692D"/>
    <w:rsid w:val="004C6CA6"/>
    <w:rsid w:val="004C6EC0"/>
    <w:rsid w:val="004D19A7"/>
    <w:rsid w:val="004D22CD"/>
    <w:rsid w:val="004D3972"/>
    <w:rsid w:val="004D4FE6"/>
    <w:rsid w:val="004E103F"/>
    <w:rsid w:val="004E169A"/>
    <w:rsid w:val="004E2123"/>
    <w:rsid w:val="004E27DF"/>
    <w:rsid w:val="004E3528"/>
    <w:rsid w:val="004E4A57"/>
    <w:rsid w:val="004E5BCB"/>
    <w:rsid w:val="004E5D55"/>
    <w:rsid w:val="004E7FA5"/>
    <w:rsid w:val="004F5BA1"/>
    <w:rsid w:val="00500E6A"/>
    <w:rsid w:val="00502D26"/>
    <w:rsid w:val="00505765"/>
    <w:rsid w:val="00505B4F"/>
    <w:rsid w:val="00507E90"/>
    <w:rsid w:val="00510FAD"/>
    <w:rsid w:val="005125A3"/>
    <w:rsid w:val="00514C1C"/>
    <w:rsid w:val="00515BCA"/>
    <w:rsid w:val="00516505"/>
    <w:rsid w:val="00516DC0"/>
    <w:rsid w:val="00521E3F"/>
    <w:rsid w:val="005228EE"/>
    <w:rsid w:val="00522E2C"/>
    <w:rsid w:val="005245DF"/>
    <w:rsid w:val="005248FA"/>
    <w:rsid w:val="00525FF6"/>
    <w:rsid w:val="00532198"/>
    <w:rsid w:val="005326F8"/>
    <w:rsid w:val="00532A3D"/>
    <w:rsid w:val="00533210"/>
    <w:rsid w:val="0053390E"/>
    <w:rsid w:val="00536B3C"/>
    <w:rsid w:val="00536C77"/>
    <w:rsid w:val="005403A6"/>
    <w:rsid w:val="0054405E"/>
    <w:rsid w:val="005445FA"/>
    <w:rsid w:val="00545F77"/>
    <w:rsid w:val="005466EC"/>
    <w:rsid w:val="005472FA"/>
    <w:rsid w:val="00551125"/>
    <w:rsid w:val="00553AE7"/>
    <w:rsid w:val="005542E0"/>
    <w:rsid w:val="00556DB9"/>
    <w:rsid w:val="00567FCD"/>
    <w:rsid w:val="0057075C"/>
    <w:rsid w:val="005724BA"/>
    <w:rsid w:val="00576D3F"/>
    <w:rsid w:val="0057796E"/>
    <w:rsid w:val="0058057F"/>
    <w:rsid w:val="00584EBD"/>
    <w:rsid w:val="00584FB5"/>
    <w:rsid w:val="005865E8"/>
    <w:rsid w:val="005866FE"/>
    <w:rsid w:val="00591BAC"/>
    <w:rsid w:val="00591C94"/>
    <w:rsid w:val="0059342A"/>
    <w:rsid w:val="005960F4"/>
    <w:rsid w:val="005A1ACA"/>
    <w:rsid w:val="005A4244"/>
    <w:rsid w:val="005A7194"/>
    <w:rsid w:val="005B6F36"/>
    <w:rsid w:val="005B6F68"/>
    <w:rsid w:val="005B748C"/>
    <w:rsid w:val="005C2695"/>
    <w:rsid w:val="005C77E7"/>
    <w:rsid w:val="005D3B8E"/>
    <w:rsid w:val="005D3E34"/>
    <w:rsid w:val="005E406E"/>
    <w:rsid w:val="005E56D6"/>
    <w:rsid w:val="005E5DE5"/>
    <w:rsid w:val="005E6271"/>
    <w:rsid w:val="005F3A0F"/>
    <w:rsid w:val="005F4097"/>
    <w:rsid w:val="005F5168"/>
    <w:rsid w:val="005F5D93"/>
    <w:rsid w:val="005F77A0"/>
    <w:rsid w:val="00601DC2"/>
    <w:rsid w:val="0060317A"/>
    <w:rsid w:val="006034A1"/>
    <w:rsid w:val="006034E3"/>
    <w:rsid w:val="00603691"/>
    <w:rsid w:val="00605AF9"/>
    <w:rsid w:val="00605BCF"/>
    <w:rsid w:val="0061019B"/>
    <w:rsid w:val="0061214F"/>
    <w:rsid w:val="0061523E"/>
    <w:rsid w:val="00631210"/>
    <w:rsid w:val="00631599"/>
    <w:rsid w:val="0063300A"/>
    <w:rsid w:val="006334EE"/>
    <w:rsid w:val="006360F3"/>
    <w:rsid w:val="006365B5"/>
    <w:rsid w:val="00636E37"/>
    <w:rsid w:val="00637D55"/>
    <w:rsid w:val="006420EE"/>
    <w:rsid w:val="006510DE"/>
    <w:rsid w:val="00651DFE"/>
    <w:rsid w:val="006520C5"/>
    <w:rsid w:val="00652AE2"/>
    <w:rsid w:val="006556BF"/>
    <w:rsid w:val="006605A7"/>
    <w:rsid w:val="00662798"/>
    <w:rsid w:val="00662CF9"/>
    <w:rsid w:val="00663AA1"/>
    <w:rsid w:val="0067483E"/>
    <w:rsid w:val="00680C41"/>
    <w:rsid w:val="006824D7"/>
    <w:rsid w:val="006834FA"/>
    <w:rsid w:val="00683FA0"/>
    <w:rsid w:val="0068402A"/>
    <w:rsid w:val="006842D3"/>
    <w:rsid w:val="0068598D"/>
    <w:rsid w:val="00685CE4"/>
    <w:rsid w:val="0069034D"/>
    <w:rsid w:val="00692FC4"/>
    <w:rsid w:val="006A2936"/>
    <w:rsid w:val="006A3D32"/>
    <w:rsid w:val="006A43FA"/>
    <w:rsid w:val="006A6AC3"/>
    <w:rsid w:val="006A7086"/>
    <w:rsid w:val="006A779E"/>
    <w:rsid w:val="006B2204"/>
    <w:rsid w:val="006B40ED"/>
    <w:rsid w:val="006B673E"/>
    <w:rsid w:val="006B793A"/>
    <w:rsid w:val="006B7EED"/>
    <w:rsid w:val="006C3275"/>
    <w:rsid w:val="006C5132"/>
    <w:rsid w:val="006C5B04"/>
    <w:rsid w:val="006D2B58"/>
    <w:rsid w:val="006D4EC0"/>
    <w:rsid w:val="006D6C6F"/>
    <w:rsid w:val="006D6C77"/>
    <w:rsid w:val="006E15DD"/>
    <w:rsid w:val="006E3A04"/>
    <w:rsid w:val="006E4E69"/>
    <w:rsid w:val="006E57CD"/>
    <w:rsid w:val="006E5F75"/>
    <w:rsid w:val="006E6EF4"/>
    <w:rsid w:val="006E7430"/>
    <w:rsid w:val="006F255C"/>
    <w:rsid w:val="006F798C"/>
    <w:rsid w:val="007002FA"/>
    <w:rsid w:val="00701E4C"/>
    <w:rsid w:val="00702FCF"/>
    <w:rsid w:val="0070478B"/>
    <w:rsid w:val="007113B2"/>
    <w:rsid w:val="00711B54"/>
    <w:rsid w:val="00713D2D"/>
    <w:rsid w:val="00714110"/>
    <w:rsid w:val="00715852"/>
    <w:rsid w:val="007176A5"/>
    <w:rsid w:val="00717F30"/>
    <w:rsid w:val="007214AE"/>
    <w:rsid w:val="00722AA8"/>
    <w:rsid w:val="00723C46"/>
    <w:rsid w:val="00724240"/>
    <w:rsid w:val="00725962"/>
    <w:rsid w:val="0072602D"/>
    <w:rsid w:val="00727623"/>
    <w:rsid w:val="007311B8"/>
    <w:rsid w:val="007313D6"/>
    <w:rsid w:val="00733B34"/>
    <w:rsid w:val="00737784"/>
    <w:rsid w:val="00740EC0"/>
    <w:rsid w:val="00741598"/>
    <w:rsid w:val="00742BCC"/>
    <w:rsid w:val="00745A29"/>
    <w:rsid w:val="00745C03"/>
    <w:rsid w:val="00745C17"/>
    <w:rsid w:val="007478DD"/>
    <w:rsid w:val="00747BC6"/>
    <w:rsid w:val="00753EE0"/>
    <w:rsid w:val="00754853"/>
    <w:rsid w:val="0076062C"/>
    <w:rsid w:val="00766F50"/>
    <w:rsid w:val="00766F79"/>
    <w:rsid w:val="007714B1"/>
    <w:rsid w:val="0077356A"/>
    <w:rsid w:val="0077405E"/>
    <w:rsid w:val="00775F27"/>
    <w:rsid w:val="007827CB"/>
    <w:rsid w:val="00784E34"/>
    <w:rsid w:val="00786555"/>
    <w:rsid w:val="00791F05"/>
    <w:rsid w:val="007927BB"/>
    <w:rsid w:val="00794B66"/>
    <w:rsid w:val="00795CC5"/>
    <w:rsid w:val="007A1132"/>
    <w:rsid w:val="007A14F1"/>
    <w:rsid w:val="007A40DF"/>
    <w:rsid w:val="007A4BD5"/>
    <w:rsid w:val="007A6D33"/>
    <w:rsid w:val="007A6DFB"/>
    <w:rsid w:val="007B1643"/>
    <w:rsid w:val="007B1812"/>
    <w:rsid w:val="007B6115"/>
    <w:rsid w:val="007C0339"/>
    <w:rsid w:val="007C0630"/>
    <w:rsid w:val="007C11CB"/>
    <w:rsid w:val="007C6FA2"/>
    <w:rsid w:val="007C7651"/>
    <w:rsid w:val="007D057C"/>
    <w:rsid w:val="007E017F"/>
    <w:rsid w:val="007E22B9"/>
    <w:rsid w:val="007E239C"/>
    <w:rsid w:val="007E36ED"/>
    <w:rsid w:val="007E3B30"/>
    <w:rsid w:val="007E3B59"/>
    <w:rsid w:val="007E59DE"/>
    <w:rsid w:val="007E69A3"/>
    <w:rsid w:val="007F26A0"/>
    <w:rsid w:val="007F274D"/>
    <w:rsid w:val="007F45D9"/>
    <w:rsid w:val="007F602A"/>
    <w:rsid w:val="00800FB8"/>
    <w:rsid w:val="0080363C"/>
    <w:rsid w:val="00807850"/>
    <w:rsid w:val="0081041F"/>
    <w:rsid w:val="00811A2D"/>
    <w:rsid w:val="00812701"/>
    <w:rsid w:val="008201EC"/>
    <w:rsid w:val="008225F8"/>
    <w:rsid w:val="00823BD5"/>
    <w:rsid w:val="00826947"/>
    <w:rsid w:val="0083390F"/>
    <w:rsid w:val="008342C6"/>
    <w:rsid w:val="008354C4"/>
    <w:rsid w:val="00835A24"/>
    <w:rsid w:val="00843BC9"/>
    <w:rsid w:val="00847AB7"/>
    <w:rsid w:val="0085237D"/>
    <w:rsid w:val="00853B10"/>
    <w:rsid w:val="008540FF"/>
    <w:rsid w:val="008541D1"/>
    <w:rsid w:val="0085587A"/>
    <w:rsid w:val="0086140B"/>
    <w:rsid w:val="008621CC"/>
    <w:rsid w:val="00865F29"/>
    <w:rsid w:val="00866D88"/>
    <w:rsid w:val="00871A6B"/>
    <w:rsid w:val="00872DBB"/>
    <w:rsid w:val="008744BD"/>
    <w:rsid w:val="00877D0D"/>
    <w:rsid w:val="00883220"/>
    <w:rsid w:val="00885863"/>
    <w:rsid w:val="0088641A"/>
    <w:rsid w:val="0088768B"/>
    <w:rsid w:val="008905BB"/>
    <w:rsid w:val="008938E6"/>
    <w:rsid w:val="00893C08"/>
    <w:rsid w:val="00897E0C"/>
    <w:rsid w:val="008A172B"/>
    <w:rsid w:val="008A38EA"/>
    <w:rsid w:val="008A4008"/>
    <w:rsid w:val="008A5729"/>
    <w:rsid w:val="008B249B"/>
    <w:rsid w:val="008B3F38"/>
    <w:rsid w:val="008B4C1A"/>
    <w:rsid w:val="008B6539"/>
    <w:rsid w:val="008B6C5F"/>
    <w:rsid w:val="008C04E8"/>
    <w:rsid w:val="008C10E6"/>
    <w:rsid w:val="008C23A3"/>
    <w:rsid w:val="008C3301"/>
    <w:rsid w:val="008C7450"/>
    <w:rsid w:val="008D0865"/>
    <w:rsid w:val="008D387E"/>
    <w:rsid w:val="008D7711"/>
    <w:rsid w:val="008E40DE"/>
    <w:rsid w:val="008E482F"/>
    <w:rsid w:val="008E56EC"/>
    <w:rsid w:val="008E6ABE"/>
    <w:rsid w:val="008E7295"/>
    <w:rsid w:val="008F26F2"/>
    <w:rsid w:val="008F6B70"/>
    <w:rsid w:val="00900C68"/>
    <w:rsid w:val="00905AD1"/>
    <w:rsid w:val="009065E8"/>
    <w:rsid w:val="00910EA2"/>
    <w:rsid w:val="00911619"/>
    <w:rsid w:val="009143AA"/>
    <w:rsid w:val="0091593A"/>
    <w:rsid w:val="00916953"/>
    <w:rsid w:val="00917703"/>
    <w:rsid w:val="00917EAD"/>
    <w:rsid w:val="00920E3C"/>
    <w:rsid w:val="009231ED"/>
    <w:rsid w:val="00925423"/>
    <w:rsid w:val="00925959"/>
    <w:rsid w:val="009269FA"/>
    <w:rsid w:val="00930A9C"/>
    <w:rsid w:val="00930B27"/>
    <w:rsid w:val="00932C46"/>
    <w:rsid w:val="0093490F"/>
    <w:rsid w:val="009355CD"/>
    <w:rsid w:val="00935D70"/>
    <w:rsid w:val="009365E1"/>
    <w:rsid w:val="00937911"/>
    <w:rsid w:val="0094155E"/>
    <w:rsid w:val="00942072"/>
    <w:rsid w:val="009437AA"/>
    <w:rsid w:val="00947CF2"/>
    <w:rsid w:val="009574DC"/>
    <w:rsid w:val="009654E5"/>
    <w:rsid w:val="00974746"/>
    <w:rsid w:val="009767D4"/>
    <w:rsid w:val="009814A8"/>
    <w:rsid w:val="00981593"/>
    <w:rsid w:val="009828B1"/>
    <w:rsid w:val="009829D6"/>
    <w:rsid w:val="009836FA"/>
    <w:rsid w:val="00985801"/>
    <w:rsid w:val="00992105"/>
    <w:rsid w:val="0099233B"/>
    <w:rsid w:val="009971F6"/>
    <w:rsid w:val="009A217F"/>
    <w:rsid w:val="009A3105"/>
    <w:rsid w:val="009A64B4"/>
    <w:rsid w:val="009B45B0"/>
    <w:rsid w:val="009B5CCF"/>
    <w:rsid w:val="009C0A1C"/>
    <w:rsid w:val="009D4856"/>
    <w:rsid w:val="009E1673"/>
    <w:rsid w:val="009E22A4"/>
    <w:rsid w:val="009E4849"/>
    <w:rsid w:val="009F19B4"/>
    <w:rsid w:val="009F4F37"/>
    <w:rsid w:val="009F57D2"/>
    <w:rsid w:val="009F6C4B"/>
    <w:rsid w:val="00A0055B"/>
    <w:rsid w:val="00A05210"/>
    <w:rsid w:val="00A05566"/>
    <w:rsid w:val="00A0646C"/>
    <w:rsid w:val="00A06C6F"/>
    <w:rsid w:val="00A077BD"/>
    <w:rsid w:val="00A10048"/>
    <w:rsid w:val="00A10AC8"/>
    <w:rsid w:val="00A10D07"/>
    <w:rsid w:val="00A168F9"/>
    <w:rsid w:val="00A2367C"/>
    <w:rsid w:val="00A25437"/>
    <w:rsid w:val="00A25A68"/>
    <w:rsid w:val="00A25C76"/>
    <w:rsid w:val="00A30F06"/>
    <w:rsid w:val="00A34278"/>
    <w:rsid w:val="00A3440E"/>
    <w:rsid w:val="00A35BCE"/>
    <w:rsid w:val="00A362C6"/>
    <w:rsid w:val="00A37245"/>
    <w:rsid w:val="00A42162"/>
    <w:rsid w:val="00A43E83"/>
    <w:rsid w:val="00A45AAC"/>
    <w:rsid w:val="00A47FCC"/>
    <w:rsid w:val="00A525AC"/>
    <w:rsid w:val="00A53103"/>
    <w:rsid w:val="00A53727"/>
    <w:rsid w:val="00A55214"/>
    <w:rsid w:val="00A55BB1"/>
    <w:rsid w:val="00A56276"/>
    <w:rsid w:val="00A5725D"/>
    <w:rsid w:val="00A609CB"/>
    <w:rsid w:val="00A62A25"/>
    <w:rsid w:val="00A62FC5"/>
    <w:rsid w:val="00A70DB0"/>
    <w:rsid w:val="00A71115"/>
    <w:rsid w:val="00A77D38"/>
    <w:rsid w:val="00A823F2"/>
    <w:rsid w:val="00A836D6"/>
    <w:rsid w:val="00A83C74"/>
    <w:rsid w:val="00A8479F"/>
    <w:rsid w:val="00A8677A"/>
    <w:rsid w:val="00A86831"/>
    <w:rsid w:val="00A94E2C"/>
    <w:rsid w:val="00A952F9"/>
    <w:rsid w:val="00A958AA"/>
    <w:rsid w:val="00AA00D5"/>
    <w:rsid w:val="00AA0736"/>
    <w:rsid w:val="00AA2458"/>
    <w:rsid w:val="00AA2856"/>
    <w:rsid w:val="00AA627C"/>
    <w:rsid w:val="00AB0804"/>
    <w:rsid w:val="00AB1017"/>
    <w:rsid w:val="00AB63FA"/>
    <w:rsid w:val="00AC290A"/>
    <w:rsid w:val="00AC4639"/>
    <w:rsid w:val="00AC5E0F"/>
    <w:rsid w:val="00AC603C"/>
    <w:rsid w:val="00AC6528"/>
    <w:rsid w:val="00AC6928"/>
    <w:rsid w:val="00AD0517"/>
    <w:rsid w:val="00AD21EF"/>
    <w:rsid w:val="00AD225C"/>
    <w:rsid w:val="00AD6367"/>
    <w:rsid w:val="00AD6373"/>
    <w:rsid w:val="00AE0019"/>
    <w:rsid w:val="00AE1276"/>
    <w:rsid w:val="00AE2709"/>
    <w:rsid w:val="00AE3E3D"/>
    <w:rsid w:val="00AE420D"/>
    <w:rsid w:val="00AE43C6"/>
    <w:rsid w:val="00AE51EC"/>
    <w:rsid w:val="00AE7E70"/>
    <w:rsid w:val="00AF2D5F"/>
    <w:rsid w:val="00AF33F9"/>
    <w:rsid w:val="00AF48CE"/>
    <w:rsid w:val="00AF4D79"/>
    <w:rsid w:val="00AF524D"/>
    <w:rsid w:val="00B01267"/>
    <w:rsid w:val="00B03919"/>
    <w:rsid w:val="00B051F3"/>
    <w:rsid w:val="00B06414"/>
    <w:rsid w:val="00B067DA"/>
    <w:rsid w:val="00B07EFF"/>
    <w:rsid w:val="00B11A38"/>
    <w:rsid w:val="00B11EFD"/>
    <w:rsid w:val="00B13E53"/>
    <w:rsid w:val="00B14DB9"/>
    <w:rsid w:val="00B16D16"/>
    <w:rsid w:val="00B204DA"/>
    <w:rsid w:val="00B21578"/>
    <w:rsid w:val="00B21C53"/>
    <w:rsid w:val="00B22294"/>
    <w:rsid w:val="00B225D1"/>
    <w:rsid w:val="00B26204"/>
    <w:rsid w:val="00B33CE2"/>
    <w:rsid w:val="00B34E1E"/>
    <w:rsid w:val="00B424B9"/>
    <w:rsid w:val="00B43013"/>
    <w:rsid w:val="00B43370"/>
    <w:rsid w:val="00B45C81"/>
    <w:rsid w:val="00B46956"/>
    <w:rsid w:val="00B51750"/>
    <w:rsid w:val="00B52614"/>
    <w:rsid w:val="00B54F6B"/>
    <w:rsid w:val="00B55779"/>
    <w:rsid w:val="00B55B9E"/>
    <w:rsid w:val="00B55C9A"/>
    <w:rsid w:val="00B5604D"/>
    <w:rsid w:val="00B60A8E"/>
    <w:rsid w:val="00B65D40"/>
    <w:rsid w:val="00B70B9A"/>
    <w:rsid w:val="00B73168"/>
    <w:rsid w:val="00B76834"/>
    <w:rsid w:val="00B80D7D"/>
    <w:rsid w:val="00B85C43"/>
    <w:rsid w:val="00B940A4"/>
    <w:rsid w:val="00B944CB"/>
    <w:rsid w:val="00B97726"/>
    <w:rsid w:val="00BA1B73"/>
    <w:rsid w:val="00BA2EDC"/>
    <w:rsid w:val="00BA303B"/>
    <w:rsid w:val="00BA4661"/>
    <w:rsid w:val="00BA4B1E"/>
    <w:rsid w:val="00BA5ACA"/>
    <w:rsid w:val="00BB3222"/>
    <w:rsid w:val="00BB3393"/>
    <w:rsid w:val="00BB4D6E"/>
    <w:rsid w:val="00BB65F2"/>
    <w:rsid w:val="00BC09F0"/>
    <w:rsid w:val="00BC1AA5"/>
    <w:rsid w:val="00BD1787"/>
    <w:rsid w:val="00BD2DD1"/>
    <w:rsid w:val="00BD361D"/>
    <w:rsid w:val="00BD3DA3"/>
    <w:rsid w:val="00BD4B18"/>
    <w:rsid w:val="00BD5862"/>
    <w:rsid w:val="00BD69DE"/>
    <w:rsid w:val="00BE669E"/>
    <w:rsid w:val="00BE76A7"/>
    <w:rsid w:val="00BF2C47"/>
    <w:rsid w:val="00BF5630"/>
    <w:rsid w:val="00BF601D"/>
    <w:rsid w:val="00C028AC"/>
    <w:rsid w:val="00C1173B"/>
    <w:rsid w:val="00C1179C"/>
    <w:rsid w:val="00C118B0"/>
    <w:rsid w:val="00C13427"/>
    <w:rsid w:val="00C17D5F"/>
    <w:rsid w:val="00C213FD"/>
    <w:rsid w:val="00C2579D"/>
    <w:rsid w:val="00C27296"/>
    <w:rsid w:val="00C305FB"/>
    <w:rsid w:val="00C321C9"/>
    <w:rsid w:val="00C32C55"/>
    <w:rsid w:val="00C34EEB"/>
    <w:rsid w:val="00C354C7"/>
    <w:rsid w:val="00C3762C"/>
    <w:rsid w:val="00C407AA"/>
    <w:rsid w:val="00C41DD3"/>
    <w:rsid w:val="00C43754"/>
    <w:rsid w:val="00C43EA0"/>
    <w:rsid w:val="00C4677B"/>
    <w:rsid w:val="00C5008F"/>
    <w:rsid w:val="00C51D28"/>
    <w:rsid w:val="00C51D6D"/>
    <w:rsid w:val="00C5282C"/>
    <w:rsid w:val="00C544F7"/>
    <w:rsid w:val="00C571C9"/>
    <w:rsid w:val="00C608DD"/>
    <w:rsid w:val="00C60E45"/>
    <w:rsid w:val="00C660A9"/>
    <w:rsid w:val="00C6702A"/>
    <w:rsid w:val="00C7125C"/>
    <w:rsid w:val="00C720D8"/>
    <w:rsid w:val="00C721CE"/>
    <w:rsid w:val="00C74AE5"/>
    <w:rsid w:val="00C76107"/>
    <w:rsid w:val="00C77F24"/>
    <w:rsid w:val="00C81FFA"/>
    <w:rsid w:val="00C826B0"/>
    <w:rsid w:val="00C8505E"/>
    <w:rsid w:val="00C8739C"/>
    <w:rsid w:val="00C87685"/>
    <w:rsid w:val="00C87B3F"/>
    <w:rsid w:val="00C90D36"/>
    <w:rsid w:val="00C91873"/>
    <w:rsid w:val="00C91AAA"/>
    <w:rsid w:val="00C930E5"/>
    <w:rsid w:val="00C933BF"/>
    <w:rsid w:val="00C94D30"/>
    <w:rsid w:val="00C95849"/>
    <w:rsid w:val="00CA0867"/>
    <w:rsid w:val="00CA1AC6"/>
    <w:rsid w:val="00CA52F8"/>
    <w:rsid w:val="00CA5502"/>
    <w:rsid w:val="00CA7533"/>
    <w:rsid w:val="00CA7625"/>
    <w:rsid w:val="00CB19FC"/>
    <w:rsid w:val="00CB22A1"/>
    <w:rsid w:val="00CB61C1"/>
    <w:rsid w:val="00CC21CD"/>
    <w:rsid w:val="00CC4E12"/>
    <w:rsid w:val="00CC53CD"/>
    <w:rsid w:val="00CC6443"/>
    <w:rsid w:val="00CC6B36"/>
    <w:rsid w:val="00CD003A"/>
    <w:rsid w:val="00CD0B52"/>
    <w:rsid w:val="00CD227C"/>
    <w:rsid w:val="00CD4BB8"/>
    <w:rsid w:val="00CE194F"/>
    <w:rsid w:val="00CE5230"/>
    <w:rsid w:val="00CE523C"/>
    <w:rsid w:val="00CE5F35"/>
    <w:rsid w:val="00CF0D45"/>
    <w:rsid w:val="00CF16C3"/>
    <w:rsid w:val="00CF3437"/>
    <w:rsid w:val="00CF4E31"/>
    <w:rsid w:val="00D008B5"/>
    <w:rsid w:val="00D02AB1"/>
    <w:rsid w:val="00D04E78"/>
    <w:rsid w:val="00D0523F"/>
    <w:rsid w:val="00D12003"/>
    <w:rsid w:val="00D12CBC"/>
    <w:rsid w:val="00D14052"/>
    <w:rsid w:val="00D14214"/>
    <w:rsid w:val="00D205C2"/>
    <w:rsid w:val="00D215B5"/>
    <w:rsid w:val="00D2583D"/>
    <w:rsid w:val="00D26888"/>
    <w:rsid w:val="00D30BB8"/>
    <w:rsid w:val="00D32173"/>
    <w:rsid w:val="00D32C95"/>
    <w:rsid w:val="00D34D2F"/>
    <w:rsid w:val="00D37700"/>
    <w:rsid w:val="00D40B17"/>
    <w:rsid w:val="00D450D4"/>
    <w:rsid w:val="00D524F8"/>
    <w:rsid w:val="00D526C3"/>
    <w:rsid w:val="00D52E24"/>
    <w:rsid w:val="00D57763"/>
    <w:rsid w:val="00D57821"/>
    <w:rsid w:val="00D57852"/>
    <w:rsid w:val="00D57F21"/>
    <w:rsid w:val="00D62272"/>
    <w:rsid w:val="00D645EF"/>
    <w:rsid w:val="00D71325"/>
    <w:rsid w:val="00D71CA5"/>
    <w:rsid w:val="00D73BB5"/>
    <w:rsid w:val="00D756CD"/>
    <w:rsid w:val="00D77FF7"/>
    <w:rsid w:val="00D82498"/>
    <w:rsid w:val="00D824BD"/>
    <w:rsid w:val="00D8318C"/>
    <w:rsid w:val="00D83DF3"/>
    <w:rsid w:val="00D85F65"/>
    <w:rsid w:val="00D862C2"/>
    <w:rsid w:val="00D86DD0"/>
    <w:rsid w:val="00D90DBA"/>
    <w:rsid w:val="00D91FF5"/>
    <w:rsid w:val="00D95817"/>
    <w:rsid w:val="00DA0576"/>
    <w:rsid w:val="00DA5D0E"/>
    <w:rsid w:val="00DA60BA"/>
    <w:rsid w:val="00DA6F1A"/>
    <w:rsid w:val="00DA7B67"/>
    <w:rsid w:val="00DB1A58"/>
    <w:rsid w:val="00DB6EC4"/>
    <w:rsid w:val="00DB70E5"/>
    <w:rsid w:val="00DB7748"/>
    <w:rsid w:val="00DC0E8F"/>
    <w:rsid w:val="00DC5B98"/>
    <w:rsid w:val="00DC5D12"/>
    <w:rsid w:val="00DC67F5"/>
    <w:rsid w:val="00DD0734"/>
    <w:rsid w:val="00DD302E"/>
    <w:rsid w:val="00DE1E40"/>
    <w:rsid w:val="00DE72DF"/>
    <w:rsid w:val="00DF4DEB"/>
    <w:rsid w:val="00E0132B"/>
    <w:rsid w:val="00E0151F"/>
    <w:rsid w:val="00E03CB7"/>
    <w:rsid w:val="00E0669D"/>
    <w:rsid w:val="00E0760D"/>
    <w:rsid w:val="00E07A20"/>
    <w:rsid w:val="00E10A41"/>
    <w:rsid w:val="00E10E05"/>
    <w:rsid w:val="00E1735C"/>
    <w:rsid w:val="00E21B08"/>
    <w:rsid w:val="00E23108"/>
    <w:rsid w:val="00E23A3B"/>
    <w:rsid w:val="00E241C8"/>
    <w:rsid w:val="00E30456"/>
    <w:rsid w:val="00E3126A"/>
    <w:rsid w:val="00E31B03"/>
    <w:rsid w:val="00E31B8D"/>
    <w:rsid w:val="00E34907"/>
    <w:rsid w:val="00E3526B"/>
    <w:rsid w:val="00E36F81"/>
    <w:rsid w:val="00E37E8C"/>
    <w:rsid w:val="00E41985"/>
    <w:rsid w:val="00E4230A"/>
    <w:rsid w:val="00E425B1"/>
    <w:rsid w:val="00E44EB4"/>
    <w:rsid w:val="00E459F0"/>
    <w:rsid w:val="00E47ECA"/>
    <w:rsid w:val="00E5016C"/>
    <w:rsid w:val="00E51919"/>
    <w:rsid w:val="00E5431D"/>
    <w:rsid w:val="00E61D9A"/>
    <w:rsid w:val="00E72C2D"/>
    <w:rsid w:val="00E73F48"/>
    <w:rsid w:val="00E74331"/>
    <w:rsid w:val="00E74612"/>
    <w:rsid w:val="00E755EC"/>
    <w:rsid w:val="00E76760"/>
    <w:rsid w:val="00E76C6E"/>
    <w:rsid w:val="00E8084B"/>
    <w:rsid w:val="00E8589D"/>
    <w:rsid w:val="00E87E84"/>
    <w:rsid w:val="00E910EB"/>
    <w:rsid w:val="00E925DE"/>
    <w:rsid w:val="00E927FA"/>
    <w:rsid w:val="00EA43B6"/>
    <w:rsid w:val="00EA5B3D"/>
    <w:rsid w:val="00EA7A17"/>
    <w:rsid w:val="00EB011D"/>
    <w:rsid w:val="00EB0E55"/>
    <w:rsid w:val="00EB1D77"/>
    <w:rsid w:val="00EB2785"/>
    <w:rsid w:val="00EC4C4C"/>
    <w:rsid w:val="00EC77B7"/>
    <w:rsid w:val="00ED0F5A"/>
    <w:rsid w:val="00ED11A8"/>
    <w:rsid w:val="00ED1845"/>
    <w:rsid w:val="00ED39DA"/>
    <w:rsid w:val="00ED42C9"/>
    <w:rsid w:val="00EE03A7"/>
    <w:rsid w:val="00EE3144"/>
    <w:rsid w:val="00EE396E"/>
    <w:rsid w:val="00EE69D5"/>
    <w:rsid w:val="00EE78B5"/>
    <w:rsid w:val="00EF2508"/>
    <w:rsid w:val="00EF399A"/>
    <w:rsid w:val="00EF4D61"/>
    <w:rsid w:val="00EF5784"/>
    <w:rsid w:val="00EF778F"/>
    <w:rsid w:val="00EF7A9C"/>
    <w:rsid w:val="00F005DC"/>
    <w:rsid w:val="00F012AF"/>
    <w:rsid w:val="00F0134B"/>
    <w:rsid w:val="00F01FBB"/>
    <w:rsid w:val="00F02FB0"/>
    <w:rsid w:val="00F06C00"/>
    <w:rsid w:val="00F101BC"/>
    <w:rsid w:val="00F1244A"/>
    <w:rsid w:val="00F15071"/>
    <w:rsid w:val="00F27037"/>
    <w:rsid w:val="00F3091F"/>
    <w:rsid w:val="00F30FD9"/>
    <w:rsid w:val="00F31A5A"/>
    <w:rsid w:val="00F331FC"/>
    <w:rsid w:val="00F34061"/>
    <w:rsid w:val="00F34983"/>
    <w:rsid w:val="00F40230"/>
    <w:rsid w:val="00F42726"/>
    <w:rsid w:val="00F43B6C"/>
    <w:rsid w:val="00F52B61"/>
    <w:rsid w:val="00F53E45"/>
    <w:rsid w:val="00F546DB"/>
    <w:rsid w:val="00F55A07"/>
    <w:rsid w:val="00F56664"/>
    <w:rsid w:val="00F57012"/>
    <w:rsid w:val="00F616A7"/>
    <w:rsid w:val="00F61B74"/>
    <w:rsid w:val="00F6456E"/>
    <w:rsid w:val="00F66082"/>
    <w:rsid w:val="00F676FB"/>
    <w:rsid w:val="00F7169B"/>
    <w:rsid w:val="00F74D30"/>
    <w:rsid w:val="00F75C83"/>
    <w:rsid w:val="00F801FE"/>
    <w:rsid w:val="00F815AC"/>
    <w:rsid w:val="00F81629"/>
    <w:rsid w:val="00F823AF"/>
    <w:rsid w:val="00F8682F"/>
    <w:rsid w:val="00F869E7"/>
    <w:rsid w:val="00F87BE4"/>
    <w:rsid w:val="00F90348"/>
    <w:rsid w:val="00F9153D"/>
    <w:rsid w:val="00F939DF"/>
    <w:rsid w:val="00F94590"/>
    <w:rsid w:val="00F96138"/>
    <w:rsid w:val="00F9777B"/>
    <w:rsid w:val="00F97E4B"/>
    <w:rsid w:val="00F97EA8"/>
    <w:rsid w:val="00FA201C"/>
    <w:rsid w:val="00FB2214"/>
    <w:rsid w:val="00FB3375"/>
    <w:rsid w:val="00FB4BDF"/>
    <w:rsid w:val="00FC029F"/>
    <w:rsid w:val="00FC1B68"/>
    <w:rsid w:val="00FC3ABB"/>
    <w:rsid w:val="00FC69B2"/>
    <w:rsid w:val="00FD20F7"/>
    <w:rsid w:val="00FD442E"/>
    <w:rsid w:val="00FD5F70"/>
    <w:rsid w:val="00FD6124"/>
    <w:rsid w:val="00FE0218"/>
    <w:rsid w:val="00FE0491"/>
    <w:rsid w:val="00FE0786"/>
    <w:rsid w:val="00FE3530"/>
    <w:rsid w:val="00FE46BA"/>
    <w:rsid w:val="00FF27A6"/>
    <w:rsid w:val="00FF4329"/>
    <w:rsid w:val="00FF5234"/>
    <w:rsid w:val="00FF6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B5D1EE"/>
  <w15:docId w15:val="{ACE9C559-76E7-487C-8DB5-2DCAA29A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23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46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F45D9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A7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A7DE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8C10E6"/>
    <w:pPr>
      <w:spacing w:before="100" w:beforeAutospacing="1" w:after="100" w:afterAutospacing="1"/>
      <w:ind w:firstLine="480"/>
    </w:pPr>
  </w:style>
  <w:style w:type="paragraph" w:styleId="a7">
    <w:name w:val="Body Text"/>
    <w:basedOn w:val="a"/>
    <w:link w:val="a8"/>
    <w:rsid w:val="008C10E6"/>
    <w:pPr>
      <w:spacing w:before="100" w:beforeAutospacing="1" w:after="100" w:afterAutospacing="1"/>
      <w:ind w:firstLine="480"/>
    </w:pPr>
  </w:style>
  <w:style w:type="character" w:customStyle="1" w:styleId="a8">
    <w:name w:val="Основной текст Знак"/>
    <w:basedOn w:val="a0"/>
    <w:link w:val="a7"/>
    <w:rsid w:val="008C10E6"/>
    <w:rPr>
      <w:sz w:val="24"/>
      <w:szCs w:val="24"/>
    </w:rPr>
  </w:style>
  <w:style w:type="paragraph" w:styleId="21">
    <w:name w:val="Body Text Indent 2"/>
    <w:basedOn w:val="a"/>
    <w:link w:val="22"/>
    <w:rsid w:val="008C10E6"/>
    <w:pPr>
      <w:spacing w:before="100" w:beforeAutospacing="1" w:after="100" w:afterAutospacing="1"/>
      <w:ind w:firstLine="480"/>
    </w:pPr>
  </w:style>
  <w:style w:type="character" w:customStyle="1" w:styleId="22">
    <w:name w:val="Основной текст с отступом 2 Знак"/>
    <w:basedOn w:val="a0"/>
    <w:link w:val="21"/>
    <w:rsid w:val="008C10E6"/>
    <w:rPr>
      <w:sz w:val="24"/>
      <w:szCs w:val="24"/>
    </w:rPr>
  </w:style>
  <w:style w:type="character" w:styleId="a9">
    <w:name w:val="Strong"/>
    <w:qFormat/>
    <w:rsid w:val="008C10E6"/>
    <w:rPr>
      <w:b/>
      <w:bCs/>
    </w:rPr>
  </w:style>
  <w:style w:type="paragraph" w:customStyle="1" w:styleId="23">
    <w:name w:val="Знак2 Знак Знак Знак Знак Знак Знак Знак Знак Знак Знак Знак Знак"/>
    <w:basedOn w:val="a"/>
    <w:rsid w:val="008C10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semiHidden/>
    <w:rsid w:val="007F45D9"/>
    <w:rPr>
      <w:rFonts w:ascii="Calibri" w:hAnsi="Calibri"/>
      <w:b/>
      <w:bCs/>
      <w:sz w:val="22"/>
      <w:szCs w:val="22"/>
      <w:lang w:eastAsia="en-US"/>
    </w:rPr>
  </w:style>
  <w:style w:type="paragraph" w:styleId="aa">
    <w:name w:val="header"/>
    <w:basedOn w:val="a"/>
    <w:link w:val="ab"/>
    <w:unhideWhenUsed/>
    <w:rsid w:val="007F45D9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b">
    <w:name w:val="Верхний колонтитул Знак"/>
    <w:basedOn w:val="a0"/>
    <w:link w:val="aa"/>
    <w:rsid w:val="007F45D9"/>
    <w:rPr>
      <w:sz w:val="26"/>
    </w:rPr>
  </w:style>
  <w:style w:type="character" w:customStyle="1" w:styleId="ac">
    <w:name w:val="Без интервала Знак"/>
    <w:link w:val="ad"/>
    <w:locked/>
    <w:rsid w:val="007F45D9"/>
    <w:rPr>
      <w:sz w:val="24"/>
      <w:szCs w:val="24"/>
      <w:lang w:val="ru-RU" w:eastAsia="ru-RU" w:bidi="ar-SA"/>
    </w:rPr>
  </w:style>
  <w:style w:type="paragraph" w:styleId="ad">
    <w:name w:val="No Spacing"/>
    <w:link w:val="ac"/>
    <w:qFormat/>
    <w:rsid w:val="007F45D9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823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 Paragraph"/>
    <w:basedOn w:val="a"/>
    <w:uiPriority w:val="34"/>
    <w:qFormat/>
    <w:rsid w:val="002B4102"/>
    <w:pPr>
      <w:ind w:left="708"/>
    </w:pPr>
  </w:style>
  <w:style w:type="paragraph" w:styleId="af">
    <w:name w:val="Body Text Indent"/>
    <w:basedOn w:val="a"/>
    <w:link w:val="af0"/>
    <w:rsid w:val="00652AE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52AE2"/>
    <w:rPr>
      <w:sz w:val="24"/>
      <w:szCs w:val="24"/>
    </w:rPr>
  </w:style>
  <w:style w:type="paragraph" w:customStyle="1" w:styleId="Default">
    <w:name w:val="Default"/>
    <w:rsid w:val="00F676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Hyperlink"/>
    <w:basedOn w:val="a0"/>
    <w:rsid w:val="00D40B17"/>
    <w:rPr>
      <w:color w:val="0000FF"/>
      <w:u w:val="single"/>
    </w:rPr>
  </w:style>
  <w:style w:type="character" w:styleId="af2">
    <w:name w:val="FollowedHyperlink"/>
    <w:basedOn w:val="a0"/>
    <w:rsid w:val="00167D43"/>
    <w:rPr>
      <w:color w:val="800080"/>
      <w:u w:val="single"/>
    </w:rPr>
  </w:style>
  <w:style w:type="character" w:styleId="af3">
    <w:name w:val="Subtle Emphasis"/>
    <w:basedOn w:val="a0"/>
    <w:uiPriority w:val="19"/>
    <w:qFormat/>
    <w:rsid w:val="000F1430"/>
    <w:rPr>
      <w:i/>
      <w:iCs/>
      <w:color w:val="808080"/>
    </w:rPr>
  </w:style>
  <w:style w:type="paragraph" w:customStyle="1" w:styleId="TableContents">
    <w:name w:val="Table Contents"/>
    <w:basedOn w:val="a"/>
    <w:rsid w:val="00701E4C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character" w:customStyle="1" w:styleId="20">
    <w:name w:val="Заголовок 2 Знак"/>
    <w:basedOn w:val="a0"/>
    <w:link w:val="2"/>
    <w:semiHidden/>
    <w:rsid w:val="00F54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footer"/>
    <w:basedOn w:val="a"/>
    <w:link w:val="af5"/>
    <w:rsid w:val="00F546D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F546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B7CF8-6281-4622-8DA1-7FC1249F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3988</Words>
  <Characters>22732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 общего и дополнительного образования</vt:lpstr>
    </vt:vector>
  </TitlesOfParts>
  <Company>Отдел образования</Company>
  <LinksUpToDate>false</LinksUpToDate>
  <CharactersWithSpaces>26667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общего и дополнительного образования</dc:title>
  <dc:subject/>
  <dc:creator>1</dc:creator>
  <cp:keywords/>
  <dc:description/>
  <cp:lastModifiedBy>Пользователь Windows</cp:lastModifiedBy>
  <cp:revision>2</cp:revision>
  <cp:lastPrinted>2023-09-25T15:32:00Z</cp:lastPrinted>
  <dcterms:created xsi:type="dcterms:W3CDTF">2024-10-01T12:27:00Z</dcterms:created>
  <dcterms:modified xsi:type="dcterms:W3CDTF">2024-10-01T12:27:00Z</dcterms:modified>
</cp:coreProperties>
</file>