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A0" w:rsidRPr="00EB75A0" w:rsidRDefault="00EB75A0" w:rsidP="00EB75A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bookmarkStart w:id="0" w:name="_GoBack"/>
      <w:bookmarkEnd w:id="0"/>
      <w:r w:rsidRPr="00EB75A0">
        <w:rPr>
          <w:rFonts w:ascii="Times New Roman" w:eastAsia="Times New Roman" w:hAnsi="Times New Roman" w:cs="Times New Roman"/>
          <w:b/>
          <w:bCs/>
          <w:kern w:val="36"/>
          <w:sz w:val="48"/>
          <w:szCs w:val="48"/>
        </w:rPr>
        <w:t>ПАМЯТКА</w:t>
      </w:r>
    </w:p>
    <w:p w:rsidR="00EB75A0" w:rsidRPr="00EB75A0" w:rsidRDefault="00EB75A0" w:rsidP="00EB75A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B75A0">
        <w:rPr>
          <w:rFonts w:ascii="Times New Roman" w:eastAsia="Times New Roman" w:hAnsi="Times New Roman" w:cs="Times New Roman"/>
          <w:b/>
          <w:bCs/>
          <w:kern w:val="36"/>
          <w:sz w:val="48"/>
          <w:szCs w:val="48"/>
        </w:rPr>
        <w:t>«Правила пожарной безопасности в осенне-зимний период»</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xml:space="preserve">В связи с установившейся холодной погодой население  активно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 </w:t>
      </w:r>
    </w:p>
    <w:p w:rsidR="00EB75A0" w:rsidRPr="00EB75A0" w:rsidRDefault="00EB75A0" w:rsidP="00EB75A0">
      <w:pPr>
        <w:spacing w:after="0"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xml:space="preserve">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xml:space="preserve">В связи с установившейся холодной погодой население  активно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xml:space="preserve">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Необходимо строго соблюдать установленные для всех правила пожарной безопасности</w:t>
      </w:r>
      <w:r w:rsidRPr="00EB75A0">
        <w:rPr>
          <w:rFonts w:ascii="Times New Roman" w:eastAsia="Times New Roman" w:hAnsi="Times New Roman" w:cs="Times New Roman"/>
          <w:sz w:val="24"/>
          <w:szCs w:val="24"/>
        </w:rPr>
        <w:t xml:space="preserve"> в быту и, прежде всего, требования пожарной безопасности при установке и эксплуатации электроприборов.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Следует вовремя проводить ревизию электропроводки и замер сопротивления изоляции электропроводов, содержать в исправном состоянии розетки, выключатели, рубильники и другие электроприборы.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Категорически запрещается подвешивать абажуры на электрических проводах, заклеивать электропроводку обоями, закрашивать масляной краской, включать в одну розетку одновременно несколько приборов.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Уходя из дома, следует выключать бытовую технику, не оставлять без присмотра включенные электроприборы, работающие в режиме ожидания. Даже поставленный на зарядку аккумулятора мобильный телефон и ноутбук могут стать причиной возгорания.</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Не следует разбирать и ремонтировать электрооборудование и электротехнику самостоятельно, безопаснее доверить починку прибора специалисту.</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Пожары с наиболее тяжелыми последствиями (гибель людей и большой материальный ущерб) происходят в ночное время.</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xml:space="preserve">И ещё. Напоминаем вам: чтобы уберечь себя и своих близких от пожара, следует также навсегда отказаться от привычки курить в жилых помещениях, не оставлять </w:t>
      </w:r>
      <w:r w:rsidRPr="00EB75A0">
        <w:rPr>
          <w:rFonts w:ascii="Times New Roman" w:eastAsia="Times New Roman" w:hAnsi="Times New Roman" w:cs="Times New Roman"/>
          <w:sz w:val="24"/>
          <w:szCs w:val="24"/>
        </w:rPr>
        <w:lastRenderedPageBreak/>
        <w:t xml:space="preserve">непотушенной сигарету, ни в коем случае не бросать не потушенные спички и окурки на пол.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 xml:space="preserve">Если произошло возгорание, звоните по телефону 01, по сотовой связи 112.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Постарайтесь как можно быстрее покинуть горящее помещение. Не теряйте времени на спасение имущества, главное – спасти себя и других, попавших в беду.</w:t>
      </w:r>
    </w:p>
    <w:p w:rsidR="00EB75A0" w:rsidRPr="00EB75A0" w:rsidRDefault="00EB75A0" w:rsidP="00EB75A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B75A0">
        <w:rPr>
          <w:rFonts w:ascii="Times New Roman" w:eastAsia="Times New Roman" w:hAnsi="Times New Roman" w:cs="Times New Roman"/>
          <w:b/>
          <w:bCs/>
          <w:sz w:val="27"/>
          <w:szCs w:val="27"/>
        </w:rPr>
        <w:t xml:space="preserve">ПАМЯТКА  ДЛЯ ОБУЧАЮЩИХСЯ ПО СОБЛЮДЕНИЮ ПРАВИЛ ПОЖАРНОЙ БЕЗОПАСНОСТИ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xml:space="preserve">Огонь - страшная сила. Чтобы победить её, нужно иметь определенные знания и навыки. Но не пытайся справиться с пожаром в одиночку. Конечно, каждому хочется стать героем, но от огня ты можешь серьёзно пострадать. Не бойся во время пожара, старайся действовать спокойно. А что именно надо делать, подскажут наши инструкции. Главное - помни: самое важное, что есть у человека, - это его жизнь. Не рискуй ею понапрасну. Не старайся спасти вещи, книги, игрушки, даже если они тебе очень дороги. Лучше позаботься о себе и своих близких.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 xml:space="preserve">1) Если ты почувствовал запах дыма или увидел огонь, сразу позвони «01».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 xml:space="preserve">2) По телефону ты должен точно назвать  свой адрес: улицу, дом, квартиру. Чётко произнеси свои имя и фамилию. Если сможешь, объясни, что именно горит. Постарайся говорить спокойно и не торопясь.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 xml:space="preserve">3) Постарайся ответить на все вопросы оператора - как лучше подъехать к твоему дому, какой код домофона.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4) Сообщив о пожаре, спроси у оператора, что тебе лучше делать дальше.</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 xml:space="preserve">5) Если рядом с тобой находятся пожилые люди или маленькие дети, помоги им покинуть опасную зону.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 xml:space="preserve"> 6) Выходя из горящего помещения, плотно закрой за собой все двери, чтобы задержать распространение огня на 10-15 минут - этого времени достаточно, чтобы дом смогли покинуть твои родные и соседи.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 xml:space="preserve">7) Помни: от твоих первых действий зависит, насколько быстро будет распространяться дым и огонь по подъезду.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ЗНАЙ: вызов пожарной команды просто так, из шалости или любопытства, не только отвлечёт спасателей от настоящего происшествия, но и будет иметь весьма неприятные последствия. Заведомо ложный вызов пожарных (так же, как и милиции, "скорой помощи", других специальных служб) является нарушением закона и наказывается штрафом, который придётся заплатить твоим родителям.</w:t>
      </w:r>
    </w:p>
    <w:p w:rsidR="00EB75A0" w:rsidRPr="00EB75A0" w:rsidRDefault="00EB75A0" w:rsidP="00EB75A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B75A0">
        <w:rPr>
          <w:rFonts w:ascii="Times New Roman" w:eastAsia="Times New Roman" w:hAnsi="Times New Roman" w:cs="Times New Roman"/>
          <w:b/>
          <w:bCs/>
          <w:sz w:val="27"/>
          <w:szCs w:val="27"/>
        </w:rPr>
        <w:t>ПАМЯТКА ДЛЯ РОДИТЕЛЕЙ ПО ПРАВИЛАМ ПОЖАРНОЙ БЕЗОПАСНОСТИ</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Профилактические мероприятия по предупреждению возникновения пожара в квартире:</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lastRenderedPageBreak/>
        <w:t>не храните в доме бензин, керосин, легковоспламеняющиеся жидкости (ЛВЖ);</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приобретите хотя бы один огнетушитель;</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не оставляйте без присмотра включенные электрические и газовые плиты, чайники, утюги, приёмники, телевизоры, обогреватели;</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следите за исправностью электропроводки, розеток;</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не включайте в одну розетку несколько бытовых электрических приборов (особенно большой мощности);</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не разогревайте на открытом огне  краски, лаки и т.п.</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Действия при пожаре в квартире:</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Сообщите о пожаре в пожарную охрану по телефонам «112», «01».</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Если нет опасности поражения электротоком, приступайте к тушению пожара водой, или используйте плотную (мокрую ткань).</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При опасности поражения  электротоком отключите электроэнергию.</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Горючие жидкости тушить водой нельзя (тушите песком, землёй, огнетушителем, если их нет, накройте плотной смоченной в воде тканью)</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При пожаре ни в коем случае не открывайте форточки и окна.</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Если вам не удаётся своими силами ликвидировать пожар, выйдите из квартиры, закрыв за собой дверь, и немедленно сообщите о пожаре соседям и жильцам выше-ниже находящихся квартир.</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Встретьте пожарных и проведите их к месту пожара.</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При высокой температуре, сильной задымлённости необходимо передвигаться ползком, так как температура у пола значительно ниже и больше кислорода.</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При невозможности эвакуироваться из квартиры через лестничную площадку, когда пути эвакуации отрезаны, необходимо выйти на балкон, закрыв за собою дверь, и звать на помощь прохожих.</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Если у вас телефон, то обязательно позвоните «112», «01» и сообщите, где вы находитесь. Ни в коем случае не открывайте и не разбивайте окна, так как нарушится герметичность вашего помещения, что приведёт к увеличению температуры и площади пожара.</w:t>
      </w:r>
    </w:p>
    <w:p w:rsidR="00EB75A0" w:rsidRPr="00EB75A0" w:rsidRDefault="00EB75A0" w:rsidP="00EB75A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B75A0">
        <w:rPr>
          <w:rFonts w:ascii="Times New Roman" w:eastAsia="Times New Roman" w:hAnsi="Times New Roman" w:cs="Times New Roman"/>
          <w:b/>
          <w:bCs/>
          <w:sz w:val="27"/>
          <w:szCs w:val="27"/>
        </w:rPr>
        <w:t>ПАМЯТКА</w:t>
      </w:r>
      <w:r w:rsidRPr="00EB75A0">
        <w:rPr>
          <w:rFonts w:ascii="Times New Roman" w:eastAsia="Times New Roman" w:hAnsi="Times New Roman" w:cs="Times New Roman"/>
          <w:b/>
          <w:bCs/>
          <w:sz w:val="27"/>
          <w:szCs w:val="27"/>
        </w:rPr>
        <w:br/>
        <w:t xml:space="preserve">для населения по соблюдению правил </w:t>
      </w:r>
      <w:r w:rsidRPr="00EB75A0">
        <w:rPr>
          <w:rFonts w:ascii="Times New Roman" w:eastAsia="Times New Roman" w:hAnsi="Times New Roman" w:cs="Times New Roman"/>
          <w:b/>
          <w:bCs/>
          <w:sz w:val="27"/>
          <w:szCs w:val="27"/>
        </w:rPr>
        <w:br/>
        <w:t>пожарной безопасности и действиям в случае возникновения пожара</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br/>
        <w:t xml:space="preserve">1.Умейте правильно оценить опасность возникновения пожара в своем доме или квартире. </w:t>
      </w:r>
      <w:r w:rsidRPr="00EB75A0">
        <w:rPr>
          <w:rFonts w:ascii="Times New Roman" w:eastAsia="Times New Roman" w:hAnsi="Times New Roman" w:cs="Times New Roman"/>
          <w:sz w:val="24"/>
          <w:szCs w:val="24"/>
        </w:rPr>
        <w:lastRenderedPageBreak/>
        <w:t>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2.Выбор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3.Чистота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4.Храните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открытого огня, не разбирайте их и не давайте детям, не бросайте в огонь. Пустой баллончик способен взрываться, так же как и полный. Всегда знакомитесь с инструкцией по использованию, расположенной на всех средствах с наличием химических веществ.</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5.Освободите ваши чердаки и гаражи от ненужных вещей.</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6.Очистите территорию.</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xml:space="preserve">7.Электропроводка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контроль за исправностью электропроводки. Не перегружайте электросеть, включая одновременно слишком много электроприборов или несколько мощных электроприборов в одну розетку. Не располагайте электрообогреватели вблизи легковоспламеняющихся предметов (штор, покрывал и т.п)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8.Эксплуатируйте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9.Опасность на кухне. Кухня в доме – объект повышенной пожарной опасности из-за наличия печей, газовых или электрических плит, других электроприборов. </w:t>
      </w:r>
      <w:r w:rsidRPr="00EB75A0">
        <w:rPr>
          <w:rFonts w:ascii="Times New Roman" w:eastAsia="Times New Roman" w:hAnsi="Times New Roman" w:cs="Times New Roman"/>
          <w:sz w:val="24"/>
          <w:szCs w:val="24"/>
        </w:rPr>
        <w:br/>
        <w:t xml:space="preserve">Газовые баллоны и установки. Вы несете ответственность за исправность 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w:t>
      </w:r>
      <w:r w:rsidRPr="00EB75A0">
        <w:rPr>
          <w:rFonts w:ascii="Times New Roman" w:eastAsia="Times New Roman" w:hAnsi="Times New Roman" w:cs="Times New Roman"/>
          <w:sz w:val="24"/>
          <w:szCs w:val="24"/>
        </w:rPr>
        <w:lastRenderedPageBreak/>
        <w:t xml:space="preserve">Помните - пока горит газ, нет опасности взрыва. Немедленно вызовите пожарную охрану. </w:t>
      </w:r>
      <w:r w:rsidRPr="00EB75A0">
        <w:rPr>
          <w:rFonts w:ascii="Times New Roman" w:eastAsia="Times New Roman" w:hAnsi="Times New Roman" w:cs="Times New Roman"/>
          <w:sz w:val="24"/>
          <w:szCs w:val="24"/>
        </w:rPr>
        <w:br/>
        <w:t xml:space="preserve">Отопительные печи. Кладку печей должен производить специалист, соблюдая при этом предусмотренные размеры отступок и разделок, что предотвратит загорание деревянных 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предтопочного листа из жести. Не оставляйте приготовляемую пищу на огне без присмотра. 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10.Курильщик в пьяном виде – 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11.Пиротехника. Это искусство, доступное далеко не каждому. Не устраивайте любительских фейерверков. Некачественная пиротехника может привести к травмированию,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 это пожар.</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xml:space="preserve">12.Дети. Оберегайте детей от пожара, знакомьте их с этой опасностью, контролируйте поведение и поступки. </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ПОМНИТЕ!</w:t>
      </w:r>
      <w:r w:rsidRPr="00EB75A0">
        <w:rPr>
          <w:rFonts w:ascii="Times New Roman" w:eastAsia="Times New Roman" w:hAnsi="Times New Roman" w:cs="Times New Roman"/>
          <w:sz w:val="24"/>
          <w:szCs w:val="24"/>
        </w:rPr>
        <w:t xml:space="preserve"> Дети во всем подражают взрослым.</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13.Если произошел пожар. Не забывайте, что в закрытом помещении первый враг для вас не огонь, а дым, который слепит и душит. Что нужно делать:</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сохранять хладнокровие;</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xml:space="preserve">- вызвать или послать вызвать пожарную охрану по </w:t>
      </w:r>
      <w:r w:rsidRPr="00EB75A0">
        <w:rPr>
          <w:rFonts w:ascii="Times New Roman" w:eastAsia="Times New Roman" w:hAnsi="Times New Roman" w:cs="Times New Roman"/>
          <w:b/>
          <w:bCs/>
          <w:sz w:val="24"/>
          <w:szCs w:val="24"/>
        </w:rPr>
        <w:t>телефону 01</w:t>
      </w:r>
      <w:r w:rsidRPr="00EB75A0">
        <w:rPr>
          <w:rFonts w:ascii="Times New Roman" w:eastAsia="Times New Roman" w:hAnsi="Times New Roman" w:cs="Times New Roman"/>
          <w:sz w:val="24"/>
          <w:szCs w:val="24"/>
        </w:rPr>
        <w:t>;</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бороться с пожаром в самом его начале, пытаясь потушить не огонь, а то, что горит, используя подручные средства;</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xml:space="preserve">-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w:t>
      </w:r>
      <w:r w:rsidRPr="00EB75A0">
        <w:rPr>
          <w:rFonts w:ascii="Times New Roman" w:eastAsia="Times New Roman" w:hAnsi="Times New Roman" w:cs="Times New Roman"/>
          <w:sz w:val="24"/>
          <w:szCs w:val="24"/>
        </w:rPr>
        <w:lastRenderedPageBreak/>
        <w:t>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не пытайтесь проникать повторно в горящее здание (помещение), чаще всего это заканчивается трагически;</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b/>
          <w:bCs/>
          <w:sz w:val="24"/>
          <w:szCs w:val="24"/>
        </w:rPr>
        <w:t>ПОМНИТЕ!</w:t>
      </w:r>
      <w:r w:rsidRPr="00EB75A0">
        <w:rPr>
          <w:rFonts w:ascii="Times New Roman" w:eastAsia="Times New Roman" w:hAnsi="Times New Roman" w:cs="Times New Roman"/>
          <w:sz w:val="24"/>
          <w:szCs w:val="24"/>
        </w:rPr>
        <w:t xml:space="preserve"> При пожаре ищите детей в самых укромных местах, где они могут спрятаться – под кроватью, в шкафу, за шторой и т.д.</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 если на человеке загорелась одежда нельзя бежать – горение только усиливается, нужно незамедлительно упасть и кататься по полу (земле), либо набросить на себя кусок плотной ткани, если есть рядом вода – использовать её. Однако если горит не сама одежда, а пролитый на неё бензин – воду не применять.</w:t>
      </w:r>
    </w:p>
    <w:p w:rsidR="00EB75A0" w:rsidRPr="00EB75A0" w:rsidRDefault="00EB75A0" w:rsidP="00EB75A0">
      <w:pPr>
        <w:spacing w:before="100" w:beforeAutospacing="1" w:after="100" w:afterAutospacing="1" w:line="240" w:lineRule="auto"/>
        <w:rPr>
          <w:rFonts w:ascii="Times New Roman" w:eastAsia="Times New Roman" w:hAnsi="Times New Roman" w:cs="Times New Roman"/>
          <w:sz w:val="24"/>
          <w:szCs w:val="24"/>
        </w:rPr>
      </w:pPr>
      <w:r w:rsidRPr="00EB75A0">
        <w:rPr>
          <w:rFonts w:ascii="Times New Roman" w:eastAsia="Times New Roman" w:hAnsi="Times New Roman" w:cs="Times New Roman"/>
          <w:sz w:val="24"/>
          <w:szCs w:val="24"/>
        </w:rPr>
        <w:t>14.Первичные (подручные) средства для тушения и способы тушения различных веществ и материалов.</w:t>
      </w:r>
      <w:r w:rsidRPr="00EB75A0">
        <w:rPr>
          <w:rFonts w:ascii="Times New Roman" w:eastAsia="Times New Roman" w:hAnsi="Times New Roman" w:cs="Times New Roman"/>
          <w:sz w:val="24"/>
          <w:szCs w:val="24"/>
        </w:rPr>
        <w:br/>
        <w:t>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w:t>
      </w:r>
      <w:r w:rsidRPr="00EB75A0">
        <w:rPr>
          <w:rFonts w:ascii="Times New Roman" w:eastAsia="Times New Roman" w:hAnsi="Times New Roman" w:cs="Times New Roman"/>
          <w:sz w:val="24"/>
          <w:szCs w:val="24"/>
        </w:rPr>
        <w:br/>
        <w:t>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r w:rsidRPr="00EB75A0">
        <w:rPr>
          <w:rFonts w:ascii="Times New Roman" w:eastAsia="Times New Roman" w:hAnsi="Times New Roman" w:cs="Times New Roman"/>
          <w:sz w:val="24"/>
          <w:szCs w:val="24"/>
        </w:rPr>
        <w:br/>
        <w:t>Земля (песок) применяются как для тушения материалов из дерева, так и легковоспламеняющихся жидкостей (бензина и т.п.).</w:t>
      </w:r>
      <w:r w:rsidRPr="00EB75A0">
        <w:rPr>
          <w:rFonts w:ascii="Times New Roman" w:eastAsia="Times New Roman" w:hAnsi="Times New Roman" w:cs="Times New Roman"/>
          <w:sz w:val="24"/>
          <w:szCs w:val="24"/>
        </w:rPr>
        <w:br/>
        <w:t>Тушение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всех из помещения, поскольку продукты горения пластмасс и полимеров очень токсичны.</w:t>
      </w:r>
    </w:p>
    <w:p w:rsidR="006F61C6" w:rsidRDefault="006F61C6"/>
    <w:sectPr w:rsidR="006F6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A0"/>
    <w:rsid w:val="006F61C6"/>
    <w:rsid w:val="007B4AF1"/>
    <w:rsid w:val="00EB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7568C-A15A-4DF7-A118-47A728B6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75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B75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75A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EB75A0"/>
    <w:rPr>
      <w:rFonts w:ascii="Times New Roman" w:eastAsia="Times New Roman" w:hAnsi="Times New Roman" w:cs="Times New Roman"/>
      <w:b/>
      <w:bCs/>
      <w:sz w:val="27"/>
      <w:szCs w:val="27"/>
    </w:rPr>
  </w:style>
  <w:style w:type="paragraph" w:styleId="a3">
    <w:name w:val="Normal (Web)"/>
    <w:basedOn w:val="a"/>
    <w:uiPriority w:val="99"/>
    <w:semiHidden/>
    <w:unhideWhenUsed/>
    <w:rsid w:val="00EB75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B7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7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2217</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2015-11-06T06:18:00Z</dcterms:created>
  <dcterms:modified xsi:type="dcterms:W3CDTF">2015-11-06T06:18:00Z</dcterms:modified>
</cp:coreProperties>
</file>