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095" w:rsidRDefault="00227095" w:rsidP="00227095">
      <w:pPr>
        <w:shd w:val="clear" w:color="auto" w:fill="FFFFFF"/>
        <w:spacing w:line="224" w:lineRule="atLeast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227095" w:rsidRDefault="00227095" w:rsidP="00227095">
      <w:pPr>
        <w:shd w:val="clear" w:color="auto" w:fill="FFFFFF"/>
        <w:spacing w:line="224" w:lineRule="atLeast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«Золотой петушок»</w:t>
      </w:r>
    </w:p>
    <w:p w:rsidR="00227095" w:rsidRDefault="00227095" w:rsidP="00227095">
      <w:pPr>
        <w:shd w:val="clear" w:color="auto" w:fill="FFFFFF"/>
        <w:spacing w:line="224" w:lineRule="atLeast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7095" w:rsidRDefault="00227095" w:rsidP="00227095">
      <w:pPr>
        <w:shd w:val="clear" w:color="auto" w:fill="FFFFFF"/>
        <w:spacing w:line="224" w:lineRule="atLeast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7095" w:rsidRDefault="00227095" w:rsidP="00227095">
      <w:pPr>
        <w:shd w:val="clear" w:color="auto" w:fill="FFFFFF"/>
        <w:spacing w:line="224" w:lineRule="atLeast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8AC" w:rsidRDefault="001D78AC" w:rsidP="00227095">
      <w:pPr>
        <w:shd w:val="clear" w:color="auto" w:fill="FFFFFF"/>
        <w:spacing w:line="224" w:lineRule="atLeast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8AC" w:rsidRDefault="001D78AC" w:rsidP="00227095">
      <w:pPr>
        <w:shd w:val="clear" w:color="auto" w:fill="FFFFFF"/>
        <w:spacing w:line="224" w:lineRule="atLeast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8AC" w:rsidRDefault="001D78AC" w:rsidP="00227095">
      <w:pPr>
        <w:shd w:val="clear" w:color="auto" w:fill="FFFFFF"/>
        <w:spacing w:line="224" w:lineRule="atLeast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8AC" w:rsidRDefault="001D78AC" w:rsidP="00227095">
      <w:pPr>
        <w:shd w:val="clear" w:color="auto" w:fill="FFFFFF"/>
        <w:spacing w:line="224" w:lineRule="atLeast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8AC" w:rsidRDefault="001D78AC" w:rsidP="00227095">
      <w:pPr>
        <w:shd w:val="clear" w:color="auto" w:fill="FFFFFF"/>
        <w:spacing w:line="224" w:lineRule="atLeast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7095" w:rsidRPr="001D78AC" w:rsidRDefault="00227095" w:rsidP="00227095">
      <w:pPr>
        <w:shd w:val="clear" w:color="auto" w:fill="FFFFFF"/>
        <w:spacing w:line="224" w:lineRule="atLeast"/>
        <w:ind w:firstLine="708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227095" w:rsidRPr="001D78AC" w:rsidRDefault="00227095" w:rsidP="00227095">
      <w:pPr>
        <w:shd w:val="clear" w:color="auto" w:fill="FFFFFF"/>
        <w:spacing w:line="224" w:lineRule="atLeast"/>
        <w:ind w:firstLine="708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D78A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Консультация</w:t>
      </w:r>
      <w:r w:rsidR="00BC3BB7" w:rsidRPr="001D78A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для родителей</w:t>
      </w:r>
    </w:p>
    <w:p w:rsidR="00BC3BB7" w:rsidRPr="001D78AC" w:rsidRDefault="001D78AC" w:rsidP="00227095">
      <w:pPr>
        <w:shd w:val="clear" w:color="auto" w:fill="FFFFFF"/>
        <w:spacing w:line="224" w:lineRule="atLeast"/>
        <w:ind w:firstLine="708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D78A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«Берегите голос ребенка»</w:t>
      </w:r>
    </w:p>
    <w:p w:rsidR="00227095" w:rsidRDefault="00227095" w:rsidP="00227095">
      <w:pPr>
        <w:shd w:val="clear" w:color="auto" w:fill="FFFFFF"/>
        <w:spacing w:after="0" w:line="22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8AC" w:rsidRDefault="001D78AC" w:rsidP="00227095">
      <w:pPr>
        <w:shd w:val="clear" w:color="auto" w:fill="FFFFFF"/>
        <w:spacing w:after="0" w:line="22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8AC" w:rsidRDefault="001D78AC" w:rsidP="00227095">
      <w:pPr>
        <w:shd w:val="clear" w:color="auto" w:fill="FFFFFF"/>
        <w:spacing w:after="0" w:line="22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8AC" w:rsidRDefault="001D78AC" w:rsidP="00227095">
      <w:pPr>
        <w:shd w:val="clear" w:color="auto" w:fill="FFFFFF"/>
        <w:spacing w:after="0" w:line="22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8AC" w:rsidRDefault="001D78AC" w:rsidP="00227095">
      <w:pPr>
        <w:shd w:val="clear" w:color="auto" w:fill="FFFFFF"/>
        <w:spacing w:after="0" w:line="22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8AC" w:rsidRDefault="001D78AC" w:rsidP="00227095">
      <w:pPr>
        <w:shd w:val="clear" w:color="auto" w:fill="FFFFFF"/>
        <w:spacing w:after="0" w:line="22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8AC" w:rsidRDefault="001D78AC" w:rsidP="00227095">
      <w:pPr>
        <w:shd w:val="clear" w:color="auto" w:fill="FFFFFF"/>
        <w:spacing w:after="0" w:line="22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8AC" w:rsidRDefault="001D78AC" w:rsidP="00227095">
      <w:pPr>
        <w:shd w:val="clear" w:color="auto" w:fill="FFFFFF"/>
        <w:spacing w:after="0" w:line="22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8AC" w:rsidRDefault="001D78AC" w:rsidP="00227095">
      <w:pPr>
        <w:shd w:val="clear" w:color="auto" w:fill="FFFFFF"/>
        <w:spacing w:after="0" w:line="22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8AC" w:rsidRDefault="001D78AC" w:rsidP="00227095">
      <w:pPr>
        <w:shd w:val="clear" w:color="auto" w:fill="FFFFFF"/>
        <w:spacing w:after="0" w:line="22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8AC" w:rsidRDefault="001D78AC" w:rsidP="00227095">
      <w:pPr>
        <w:shd w:val="clear" w:color="auto" w:fill="FFFFFF"/>
        <w:spacing w:after="0" w:line="22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8AC" w:rsidRDefault="001D78AC" w:rsidP="00227095">
      <w:pPr>
        <w:shd w:val="clear" w:color="auto" w:fill="FFFFFF"/>
        <w:spacing w:after="0" w:line="22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8AC" w:rsidRDefault="001D78AC" w:rsidP="00227095">
      <w:pPr>
        <w:shd w:val="clear" w:color="auto" w:fill="FFFFFF"/>
        <w:spacing w:after="0" w:line="22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8AC" w:rsidRDefault="001D78AC" w:rsidP="00227095">
      <w:pPr>
        <w:shd w:val="clear" w:color="auto" w:fill="FFFFFF"/>
        <w:spacing w:after="0" w:line="22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8AC" w:rsidRDefault="001D78AC" w:rsidP="00227095">
      <w:pPr>
        <w:shd w:val="clear" w:color="auto" w:fill="FFFFFF"/>
        <w:spacing w:after="0" w:line="22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8AC" w:rsidRDefault="001D78AC" w:rsidP="00227095">
      <w:pPr>
        <w:shd w:val="clear" w:color="auto" w:fill="FFFFFF"/>
        <w:spacing w:after="0" w:line="22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8AC" w:rsidRDefault="001D78AC" w:rsidP="001D78AC">
      <w:pPr>
        <w:shd w:val="clear" w:color="auto" w:fill="FFFFFF"/>
        <w:spacing w:after="0" w:line="224" w:lineRule="atLeast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</w:t>
      </w:r>
    </w:p>
    <w:p w:rsidR="001D78AC" w:rsidRDefault="001D78AC" w:rsidP="001D78AC">
      <w:pPr>
        <w:shd w:val="clear" w:color="auto" w:fill="FFFFFF"/>
        <w:spacing w:after="0" w:line="224" w:lineRule="atLeast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Репницкая Н.В.</w:t>
      </w:r>
    </w:p>
    <w:p w:rsidR="001D78AC" w:rsidRDefault="001D78AC" w:rsidP="001D78AC">
      <w:pPr>
        <w:shd w:val="clear" w:color="auto" w:fill="FFFFFF"/>
        <w:spacing w:after="0" w:line="224" w:lineRule="atLeast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8AC" w:rsidRDefault="001D78AC" w:rsidP="001D78AC">
      <w:pPr>
        <w:shd w:val="clear" w:color="auto" w:fill="FFFFFF"/>
        <w:spacing w:after="0" w:line="224" w:lineRule="atLeast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8AC" w:rsidRDefault="001D78AC" w:rsidP="001D78AC">
      <w:pPr>
        <w:shd w:val="clear" w:color="auto" w:fill="FFFFFF"/>
        <w:spacing w:after="0" w:line="224" w:lineRule="atLeast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8AC" w:rsidRDefault="001D78AC" w:rsidP="001D78AC">
      <w:pPr>
        <w:shd w:val="clear" w:color="auto" w:fill="FFFFFF"/>
        <w:spacing w:after="0" w:line="224" w:lineRule="atLeast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г.</w:t>
      </w:r>
    </w:p>
    <w:p w:rsidR="001D78AC" w:rsidRDefault="001D78AC" w:rsidP="00227095">
      <w:pPr>
        <w:shd w:val="clear" w:color="auto" w:fill="FFFFFF"/>
        <w:spacing w:after="0" w:line="22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031" w:rsidRPr="00227095" w:rsidRDefault="00227095" w:rsidP="0062603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0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хорошо, когда в семье входит в традицию совместное пение взрослых и детей. Песня приводит в мир музыки. Приобщая детей к музыке и пению, </w:t>
      </w:r>
      <w:r w:rsidR="001D78A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взрослым нужно помнить, ч</w:t>
      </w:r>
      <w:r w:rsidRPr="002270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голосовой аппарат ребенка отличается от голосового аппарата взрослого тем, что он очень хрупкий, нежный, непрерывно растет в соответствии с развитием всего организма ребенка. </w:t>
      </w:r>
      <w:r w:rsidR="00626031" w:rsidRPr="0062603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Гортань с голосовыми связками в два раза меньше гортани взрослого. Голосовые связки тонкие, короткие</w:t>
      </w:r>
      <w:r w:rsidR="00626031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626031" w:rsidRPr="00227095">
        <w:rPr>
          <w:rFonts w:ascii="Times New Roman" w:eastAsia="Times New Roman" w:hAnsi="Times New Roman" w:cs="Times New Roman"/>
          <w:sz w:val="28"/>
          <w:szCs w:val="28"/>
          <w:lang w:eastAsia="ru-RU"/>
        </w:rPr>
        <w:t>оэтому звук детского голоса высокий и очень слабый и нуждается в бережном отношении к нему.</w:t>
      </w:r>
    </w:p>
    <w:p w:rsidR="00BB3C10" w:rsidRDefault="00626031" w:rsidP="001D78A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03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Любые перегрузки его в разном возрасте, а особенно в дошкольном, нежелательны.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B3C10" w:rsidRPr="00BB3C10" w:rsidRDefault="00BB3C10" w:rsidP="00BB3C1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Наиболее распространенные нарушения голоса связаны с функциональными заболеваниями голосового аппарата. Развиваются они, как правило, при длительном голосовом напряжении на фоне общего переутомления и пониженной сопротивляемости организма. Такие расстройства сопровождаются снижением или повышением тонуса голосовых складок. Это ответная реакция голосовой мышцы на нагрузку.</w:t>
      </w:r>
    </w:p>
    <w:p w:rsidR="00BB3C10" w:rsidRPr="00BB3C10" w:rsidRDefault="00BB3C10" w:rsidP="00BB3C1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Поначалу дети не испытывают неприятных ощущений, хотя иногда жалуются на першение, покалывание и даже боль в горле. Родители, как правило, оставляют подобные жалобы без внимания, считая, что ребенок слегка простыл. Конечно, может быть и так. Но надо знать характерную особенность функциональных расстройств: охриплость при них непостоянна,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то появляется, то исчезает, е</w:t>
      </w:r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периоды охриплости повторяются и учащаются на протяжении нескольких месяце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в, следует обратиться к врачу, в</w:t>
      </w:r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едь вследствие перегрузки голосового аппарата в нем могут развиться уже и органические изменения, а бороться с ними сложнее.</w:t>
      </w:r>
    </w:p>
    <w:p w:rsidR="00BB3C10" w:rsidRPr="00BB3C10" w:rsidRDefault="00BB3C10" w:rsidP="00BB3C1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Перед взрос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лыми </w:t>
      </w:r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стоит важная задача – беречь  голос   детей, следить, чтобы дети не говорили слишком громко, не пели взрослых песен с большим диапазоном, которые они слышат дома и по телевизору. Неправильное, фальшивое исполнение таких песен не способствует развитию </w:t>
      </w:r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музыкального слуха у ребенка, а особенно громкое их исполнение наносит вред слабым голосовым связкам малыша.</w:t>
      </w:r>
    </w:p>
    <w:p w:rsidR="00BB3C10" w:rsidRDefault="00BB3C10" w:rsidP="00BB3C1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Крик, шум портят  голос, притупляют слух и отрицательно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лияют на нервную систему  детей</w:t>
      </w:r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Нельзя «</w:t>
      </w:r>
      <w:proofErr w:type="gramStart"/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крикливо</w:t>
      </w:r>
      <w:proofErr w:type="gramEnd"/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петь, громко разговаривать, особенно в сырую, холодную погоду на улице.  Родители  не должны позволять детям пить холодную воду, есть мороженое в разгоряченном состоянии во избежание простуды, заболеваний голосового аппарата. При соблюдении гигиенических условий, то есть  в проветренном помещении, на чистом воздухе в сухую теплую погоду, пение способствует развитию и укреплению легких и всего голосового аппарата. По мнению врачей, пение является лучшей формой дыхательной гимнастики.</w:t>
      </w:r>
    </w:p>
    <w:p w:rsidR="00BB3C10" w:rsidRDefault="00BB3C10" w:rsidP="00BB3C1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Решающую роль в формировании правильной речи ребенка играет речь окружающих его людей. Взрослые должны говорить с ребенком простым, понятным ему языком, правильно, четко произнося каждый звук, правильно ставя ударение. Следует подбирать простые по построению, немногословные предложения, делая между ними небольшие остановки: говорить  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спеша, в умеренном темпе, выразительно (подчеркивая голосом более важные слова и ярко выражая в речи свои чувства), приятным, мелодичным, «теплым» голосом. Нельзя упускать из виду того, что маленький ребенок нередко охотно слушает взрослых не потому, что заинтересован  тем, о чем ему говорят, а потому, что наслаждается музыкой речи.</w:t>
      </w:r>
    </w:p>
    <w:p w:rsidR="00BB3C10" w:rsidRPr="00BB3C10" w:rsidRDefault="00BB3C10" w:rsidP="00BB3C1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всех видах нарушения голоса с целью профилактики следует уделить внимание общему физическому развитию: прогулкам, играм, закаливанию, утренней гимнастике, личной гигиене.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полезно закалять горло полосканием. Каждое утро, почистив зубы, нужно набрать глоток воды в рот и, запрокинув назад голову, произнести протяжно следующие звуки: А-а-а, Э-э-э, И-и-и, О-о-о, У-у-у.</w:t>
      </w:r>
    </w:p>
    <w:p w:rsidR="00BB3C10" w:rsidRPr="00BB3C10" w:rsidRDefault="00BB3C10" w:rsidP="00BB3C1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Звуки нужно произносить поочередно, на каждый новый глоток воды – новый звук. Таким образом, ребенок закаляет горло – это как обливание холодной водой.</w:t>
      </w:r>
    </w:p>
    <w:p w:rsidR="00BB3C10" w:rsidRDefault="00BB3C10" w:rsidP="00BB3C1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трех—пяти лет полезны игры, в которых приходится говорить тихо или шепотом. Например, игра в «Эхо»: взрослый произносит слово громко, а ребенок повторяет тихо. Полезно произносить уже заученный стишок так: первую строчку взрослый произносит громко, а вторую ребенок произносит тихо и т.д.</w:t>
      </w:r>
    </w:p>
    <w:p w:rsidR="00BB3C10" w:rsidRDefault="00BB3C10" w:rsidP="00BB3C1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ребенком, который говорит слишком тихо, лучше разговаривать на большом расстоянии — незаметно для себя он будет усиливать свой голос, то же надо делать и при чтении им стихов или рассказывании. Но никогда не следует принуждать его говорить обязательно громко — он станет избегать разговора или превратится в «молчальника».</w:t>
      </w:r>
    </w:p>
    <w:p w:rsidR="00BB3C10" w:rsidRPr="00BB3C10" w:rsidRDefault="00BB3C10" w:rsidP="00BB3C1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Хороший эффект дают скороговорки, которые дети произносят тихо и громко, быстро и медленно.</w:t>
      </w:r>
    </w:p>
    <w:p w:rsidR="00BB3C10" w:rsidRPr="00BB3C10" w:rsidRDefault="00BB3C10" w:rsidP="00BB3C1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Когда дети сильно расшумятся, я предлагаю им шёпотом читать всем известное стихотворение «Тише, мыши...», в конце которого все громко смеются: «Ха, </w:t>
      </w:r>
      <w:proofErr w:type="gramStart"/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>ха</w:t>
      </w:r>
      <w:proofErr w:type="gramEnd"/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ха». Эта игра даёт психологическую разрядку и развивает </w:t>
      </w:r>
      <w:proofErr w:type="spellStart"/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>шёпотную</w:t>
      </w:r>
      <w:proofErr w:type="spellEnd"/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громкую речь.</w:t>
      </w:r>
    </w:p>
    <w:p w:rsidR="00BB3C10" w:rsidRPr="00BB3C10" w:rsidRDefault="00BB3C10" w:rsidP="00BB3C1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Сохранить здоровье ребенка – основная задача и родителей и воспитателей. Подорвать его легко, а вот восстановить, избавиться от различных нарушений, обрести прежнее состояние – для этого потребуется уже значительно больше времени. Дорогие родители, давайте постараемся соблюдать правила, о которых мы сегодня говорили. Берегите голос ребенка – такой звонкий, такой чистый и такой хрупкий!</w:t>
      </w:r>
    </w:p>
    <w:p w:rsidR="00BB3C10" w:rsidRPr="00BB3C10" w:rsidRDefault="00BB3C10" w:rsidP="00BB3C1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C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3C10" w:rsidRPr="00BB3C10" w:rsidRDefault="00BB3C10" w:rsidP="00BB3C1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C10" w:rsidRDefault="00BB3C10" w:rsidP="001D78A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C10" w:rsidRDefault="00BB3C10" w:rsidP="001D78A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C37" w:rsidRPr="00BB3C10" w:rsidRDefault="00227095" w:rsidP="00BB3C1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0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</w:p>
    <w:sectPr w:rsidR="00B52C37" w:rsidRPr="00BB3C10" w:rsidSect="00BB3C10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AF6"/>
    <w:rsid w:val="001D78AC"/>
    <w:rsid w:val="00227095"/>
    <w:rsid w:val="00626031"/>
    <w:rsid w:val="00B52C37"/>
    <w:rsid w:val="00BB3C10"/>
    <w:rsid w:val="00BC3BB7"/>
    <w:rsid w:val="00E3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4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2023-03-16T12:13:00Z</dcterms:created>
  <dcterms:modified xsi:type="dcterms:W3CDTF">2023-03-16T12:44:00Z</dcterms:modified>
</cp:coreProperties>
</file>