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7DD" w:rsidRPr="000327DD" w:rsidRDefault="000327DD" w:rsidP="000327DD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</w:rPr>
      </w:pPr>
      <w:r w:rsidRPr="000327DD">
        <w:rPr>
          <w:rFonts w:ascii="Arial" w:eastAsia="Times New Roman" w:hAnsi="Arial" w:cs="Arial"/>
          <w:color w:val="007AD0"/>
          <w:sz w:val="36"/>
          <w:szCs w:val="36"/>
        </w:rPr>
        <w:t>Аннотация к рабочей программе педагога-психолога</w:t>
      </w:r>
    </w:p>
    <w:p w:rsidR="000327DD" w:rsidRPr="000327DD" w:rsidRDefault="000327DD" w:rsidP="000327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0327DD">
        <w:rPr>
          <w:rFonts w:ascii="Tahoma" w:eastAsia="Times New Roman" w:hAnsi="Tahoma" w:cs="Tahoma"/>
          <w:color w:val="555555"/>
          <w:sz w:val="21"/>
          <w:szCs w:val="21"/>
        </w:rPr>
        <w:t xml:space="preserve">Программа определяет содержание деятельности педагога-психолога по направлениям: </w:t>
      </w:r>
      <w:proofErr w:type="spellStart"/>
      <w:r w:rsidRPr="000327DD">
        <w:rPr>
          <w:rFonts w:ascii="Tahoma" w:eastAsia="Times New Roman" w:hAnsi="Tahoma" w:cs="Tahoma"/>
          <w:color w:val="555555"/>
          <w:sz w:val="21"/>
          <w:szCs w:val="21"/>
        </w:rPr>
        <w:t>психопрофилактика</w:t>
      </w:r>
      <w:proofErr w:type="spellEnd"/>
      <w:r w:rsidRPr="000327DD">
        <w:rPr>
          <w:rFonts w:ascii="Tahoma" w:eastAsia="Times New Roman" w:hAnsi="Tahoma" w:cs="Tahoma"/>
          <w:color w:val="555555"/>
          <w:sz w:val="21"/>
          <w:szCs w:val="21"/>
        </w:rPr>
        <w:t xml:space="preserve">, психодиагностика, </w:t>
      </w:r>
      <w:proofErr w:type="spellStart"/>
      <w:r w:rsidRPr="000327DD">
        <w:rPr>
          <w:rFonts w:ascii="Tahoma" w:eastAsia="Times New Roman" w:hAnsi="Tahoma" w:cs="Tahoma"/>
          <w:color w:val="555555"/>
          <w:sz w:val="21"/>
          <w:szCs w:val="21"/>
        </w:rPr>
        <w:t>психокоррекция</w:t>
      </w:r>
      <w:proofErr w:type="spellEnd"/>
      <w:r w:rsidRPr="000327DD">
        <w:rPr>
          <w:rFonts w:ascii="Tahoma" w:eastAsia="Times New Roman" w:hAnsi="Tahoma" w:cs="Tahoma"/>
          <w:color w:val="555555"/>
          <w:sz w:val="21"/>
          <w:szCs w:val="21"/>
        </w:rPr>
        <w:t>, психологическое консультирование и поддержка деятельности ДОУ в работе с детьми от 2 до 7 лет, родителями воспитанников и педагогами ДОУ.</w:t>
      </w:r>
    </w:p>
    <w:p w:rsidR="000327DD" w:rsidRPr="000327DD" w:rsidRDefault="000327DD" w:rsidP="000327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0327DD">
        <w:rPr>
          <w:rFonts w:ascii="Tahoma" w:eastAsia="Times New Roman" w:hAnsi="Tahoma" w:cs="Tahoma"/>
          <w:color w:val="555555"/>
          <w:sz w:val="21"/>
          <w:szCs w:val="21"/>
        </w:rPr>
        <w:t>Рабочая программа включает в себя организацию психологического сопровождения деятельности ДОУ по основным направлениям – физическому, социально-коммуникативному, познавательному, речевому и художественно-эстетическому, обеспечивает единство воспитательных, развивающих и обучающих целей и задач процесса образования.</w:t>
      </w:r>
    </w:p>
    <w:p w:rsidR="000327DD" w:rsidRPr="000327DD" w:rsidRDefault="000327DD" w:rsidP="000327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0327DD">
        <w:rPr>
          <w:rFonts w:ascii="Tahoma" w:eastAsia="Times New Roman" w:hAnsi="Tahoma" w:cs="Tahoma"/>
          <w:color w:val="555555"/>
          <w:sz w:val="21"/>
          <w:szCs w:val="21"/>
        </w:rPr>
        <w:t>Учитывая специфику профессиональной деятельности педагога-психолога ДОУ, – значительное место уделяется целенаправленной деятельности по профилактике, поддержанию и коррекции нарушений развития детей.</w:t>
      </w:r>
    </w:p>
    <w:p w:rsidR="000327DD" w:rsidRPr="000327DD" w:rsidRDefault="000327DD" w:rsidP="000327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0327DD">
        <w:rPr>
          <w:rFonts w:ascii="Tahoma" w:eastAsia="Times New Roman" w:hAnsi="Tahoma" w:cs="Tahoma"/>
          <w:color w:val="555555"/>
          <w:sz w:val="21"/>
          <w:szCs w:val="21"/>
        </w:rPr>
        <w:t>Содержание рабочей программы реализуется с учетом возрастных особенностей дошкольников и спецификой ДОУ.</w:t>
      </w:r>
    </w:p>
    <w:p w:rsidR="000327DD" w:rsidRPr="000327DD" w:rsidRDefault="000327DD" w:rsidP="000327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0327DD">
        <w:rPr>
          <w:rFonts w:ascii="Tahoma" w:eastAsia="Times New Roman" w:hAnsi="Tahoma" w:cs="Tahoma"/>
          <w:color w:val="555555"/>
          <w:sz w:val="21"/>
          <w:szCs w:val="21"/>
        </w:rPr>
        <w:t>Цель деятельности педагога-психолога, реализующаяся в данной рабочей программе, - охрана и укрепление психического здоровья детей на основе создания психологических условий достижения ими личностных образовательных результатов в процессе освоения образовательных областей.</w:t>
      </w:r>
    </w:p>
    <w:p w:rsidR="000327DD" w:rsidRPr="000327DD" w:rsidRDefault="000327DD" w:rsidP="000327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0327DD">
        <w:rPr>
          <w:rFonts w:ascii="Tahoma" w:eastAsia="Times New Roman" w:hAnsi="Tahoma" w:cs="Tahoma"/>
          <w:color w:val="555555"/>
          <w:sz w:val="21"/>
          <w:szCs w:val="21"/>
        </w:rPr>
        <w:t>Задачи деятельности педагога-психолога:</w:t>
      </w:r>
    </w:p>
    <w:p w:rsidR="000327DD" w:rsidRPr="000327DD" w:rsidRDefault="000327DD" w:rsidP="000327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0327DD">
        <w:rPr>
          <w:rFonts w:ascii="Tahoma" w:eastAsia="Times New Roman" w:hAnsi="Tahoma" w:cs="Tahoma"/>
          <w:color w:val="555555"/>
          <w:sz w:val="21"/>
          <w:szCs w:val="21"/>
        </w:rPr>
        <w:t>- определение индивидуальных образовательных потребностей детей;</w:t>
      </w:r>
    </w:p>
    <w:p w:rsidR="000327DD" w:rsidRPr="000327DD" w:rsidRDefault="000327DD" w:rsidP="000327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0327DD">
        <w:rPr>
          <w:rFonts w:ascii="Tahoma" w:eastAsia="Times New Roman" w:hAnsi="Tahoma" w:cs="Tahoma"/>
          <w:color w:val="555555"/>
          <w:sz w:val="21"/>
          <w:szCs w:val="21"/>
        </w:rPr>
        <w:t>- предотвращение и преодоление трудностей развития дошкольников;</w:t>
      </w:r>
    </w:p>
    <w:p w:rsidR="000327DD" w:rsidRPr="000327DD" w:rsidRDefault="000327DD" w:rsidP="000327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0327DD">
        <w:rPr>
          <w:rFonts w:ascii="Tahoma" w:eastAsia="Times New Roman" w:hAnsi="Tahoma" w:cs="Tahoma"/>
          <w:color w:val="555555"/>
          <w:sz w:val="21"/>
          <w:szCs w:val="21"/>
        </w:rPr>
        <w:t>- создание соответствующих психологических условий для успешного освоения дошкольником образовательных областей.</w:t>
      </w:r>
    </w:p>
    <w:p w:rsidR="000327DD" w:rsidRPr="000327DD" w:rsidRDefault="000327DD" w:rsidP="000327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0327DD">
        <w:rPr>
          <w:rFonts w:ascii="Tahoma" w:eastAsia="Times New Roman" w:hAnsi="Tahoma" w:cs="Tahoma"/>
          <w:color w:val="555555"/>
          <w:sz w:val="21"/>
          <w:szCs w:val="21"/>
        </w:rPr>
        <w:t>      Основные направления деятельности педагога-психолога:</w:t>
      </w:r>
    </w:p>
    <w:p w:rsidR="000327DD" w:rsidRPr="000327DD" w:rsidRDefault="000327DD" w:rsidP="000327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0327DD">
        <w:rPr>
          <w:rFonts w:ascii="Tahoma" w:eastAsia="Times New Roman" w:hAnsi="Tahoma" w:cs="Tahoma"/>
          <w:color w:val="555555"/>
          <w:sz w:val="21"/>
          <w:szCs w:val="21"/>
        </w:rPr>
        <w:t>Психологическая профилактика:</w:t>
      </w:r>
    </w:p>
    <w:p w:rsidR="000327DD" w:rsidRPr="000327DD" w:rsidRDefault="000327DD" w:rsidP="000327D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</w:rPr>
      </w:pPr>
      <w:r w:rsidRPr="000327DD">
        <w:rPr>
          <w:rFonts w:ascii="Tahoma" w:eastAsia="Times New Roman" w:hAnsi="Tahoma" w:cs="Tahoma"/>
          <w:color w:val="555555"/>
          <w:sz w:val="21"/>
          <w:szCs w:val="21"/>
        </w:rPr>
        <w:t>1.     Отслеживание эмоционального благополучия в группе детей.</w:t>
      </w:r>
    </w:p>
    <w:p w:rsidR="000327DD" w:rsidRPr="000327DD" w:rsidRDefault="000327DD" w:rsidP="000327D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</w:rPr>
      </w:pPr>
      <w:r w:rsidRPr="000327DD">
        <w:rPr>
          <w:rFonts w:ascii="Tahoma" w:eastAsia="Times New Roman" w:hAnsi="Tahoma" w:cs="Tahoma"/>
          <w:color w:val="555555"/>
          <w:sz w:val="21"/>
          <w:szCs w:val="21"/>
        </w:rPr>
        <w:t>2.     Проведение работы по адаптации детей к условиям детского сада, выработка рекомендаций всем участникам образовательного процесса по     оказанию помощи детям в адаптационный период.</w:t>
      </w:r>
    </w:p>
    <w:p w:rsidR="000327DD" w:rsidRPr="000327DD" w:rsidRDefault="000327DD" w:rsidP="000327DD">
      <w:pPr>
        <w:shd w:val="clear" w:color="auto" w:fill="FFFFFF"/>
        <w:spacing w:after="0" w:line="330" w:lineRule="atLeast"/>
        <w:ind w:left="742"/>
        <w:rPr>
          <w:rFonts w:ascii="Tahoma" w:eastAsia="Times New Roman" w:hAnsi="Tahoma" w:cs="Tahoma"/>
          <w:color w:val="555555"/>
          <w:sz w:val="21"/>
          <w:szCs w:val="21"/>
        </w:rPr>
      </w:pPr>
      <w:r w:rsidRPr="000327DD">
        <w:rPr>
          <w:rFonts w:ascii="Tahoma" w:eastAsia="Times New Roman" w:hAnsi="Tahoma" w:cs="Tahoma"/>
          <w:color w:val="555555"/>
          <w:sz w:val="21"/>
          <w:szCs w:val="21"/>
        </w:rPr>
        <w:t>3.    Осуществление  мероприятий  по  предупреждению  и  снятию  психологической  перегрузки  всех  участников  образовательного</w:t>
      </w:r>
      <w:r w:rsidRPr="000327DD">
        <w:rPr>
          <w:rFonts w:ascii="Tahoma" w:eastAsia="Times New Roman" w:hAnsi="Tahoma" w:cs="Tahoma"/>
          <w:color w:val="555555"/>
          <w:sz w:val="21"/>
          <w:szCs w:val="21"/>
        </w:rPr>
        <w:br/>
        <w:t>процесса.</w:t>
      </w:r>
    </w:p>
    <w:p w:rsidR="000327DD" w:rsidRPr="000327DD" w:rsidRDefault="000327DD" w:rsidP="000327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0327DD">
        <w:rPr>
          <w:rFonts w:ascii="Tahoma" w:eastAsia="Times New Roman" w:hAnsi="Tahoma" w:cs="Tahoma"/>
          <w:color w:val="555555"/>
          <w:sz w:val="21"/>
          <w:szCs w:val="21"/>
        </w:rPr>
        <w:t>Психологическая диагностика:</w:t>
      </w:r>
      <w:r>
        <w:rPr>
          <w:rFonts w:ascii="Tahoma" w:eastAsia="Times New Roman" w:hAnsi="Tahoma" w:cs="Tahoma"/>
          <w:noProof/>
          <w:color w:val="007AD0"/>
          <w:sz w:val="21"/>
          <w:szCs w:val="21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27DD" w:rsidRPr="000327DD" w:rsidRDefault="000327DD" w:rsidP="000327D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</w:rPr>
      </w:pPr>
      <w:r w:rsidRPr="000327DD">
        <w:rPr>
          <w:rFonts w:ascii="Tahoma" w:eastAsia="Times New Roman" w:hAnsi="Tahoma" w:cs="Tahoma"/>
          <w:color w:val="555555"/>
          <w:sz w:val="21"/>
          <w:szCs w:val="21"/>
        </w:rPr>
        <w:t>1.     Наблюдение за детьми с целью изучения психологического климата,</w:t>
      </w:r>
    </w:p>
    <w:p w:rsidR="000327DD" w:rsidRPr="000327DD" w:rsidRDefault="000327DD" w:rsidP="000327DD">
      <w:pPr>
        <w:shd w:val="clear" w:color="auto" w:fill="FFFFFF"/>
        <w:spacing w:after="0" w:line="330" w:lineRule="atLeast"/>
        <w:ind w:left="734"/>
        <w:rPr>
          <w:rFonts w:ascii="Tahoma" w:eastAsia="Times New Roman" w:hAnsi="Tahoma" w:cs="Tahoma"/>
          <w:color w:val="555555"/>
          <w:sz w:val="21"/>
          <w:szCs w:val="21"/>
        </w:rPr>
      </w:pPr>
      <w:r w:rsidRPr="000327DD">
        <w:rPr>
          <w:rFonts w:ascii="Tahoma" w:eastAsia="Times New Roman" w:hAnsi="Tahoma" w:cs="Tahoma"/>
          <w:color w:val="555555"/>
          <w:sz w:val="21"/>
          <w:szCs w:val="21"/>
        </w:rPr>
        <w:t>характера взаимоотношений между детьми, а также между детьми и педагогами.</w:t>
      </w:r>
    </w:p>
    <w:p w:rsidR="000327DD" w:rsidRPr="000327DD" w:rsidRDefault="000327DD" w:rsidP="000327D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</w:rPr>
      </w:pPr>
      <w:r w:rsidRPr="000327DD">
        <w:rPr>
          <w:rFonts w:ascii="Tahoma" w:eastAsia="Times New Roman" w:hAnsi="Tahoma" w:cs="Tahoma"/>
          <w:color w:val="555555"/>
          <w:sz w:val="21"/>
          <w:szCs w:val="21"/>
        </w:rPr>
        <w:t>2.     Выявление уровня развития интеллектуальных и творческих способностей у детей.</w:t>
      </w:r>
    </w:p>
    <w:p w:rsidR="000327DD" w:rsidRPr="000327DD" w:rsidRDefault="000327DD" w:rsidP="000327D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</w:rPr>
      </w:pPr>
      <w:r w:rsidRPr="000327DD">
        <w:rPr>
          <w:rFonts w:ascii="Tahoma" w:eastAsia="Times New Roman" w:hAnsi="Tahoma" w:cs="Tahoma"/>
          <w:color w:val="555555"/>
          <w:sz w:val="21"/>
          <w:szCs w:val="21"/>
        </w:rPr>
        <w:t>3.     Диагностика эмоционально-волевой сферы детей.</w:t>
      </w:r>
    </w:p>
    <w:p w:rsidR="000327DD" w:rsidRPr="000327DD" w:rsidRDefault="000327DD" w:rsidP="000327DD">
      <w:pPr>
        <w:shd w:val="clear" w:color="auto" w:fill="FFFFFF"/>
        <w:spacing w:after="0" w:line="330" w:lineRule="atLeast"/>
        <w:ind w:left="720"/>
        <w:rPr>
          <w:rFonts w:ascii="Tahoma" w:eastAsia="Times New Roman" w:hAnsi="Tahoma" w:cs="Tahoma"/>
          <w:color w:val="555555"/>
          <w:sz w:val="21"/>
          <w:szCs w:val="21"/>
        </w:rPr>
      </w:pPr>
      <w:r w:rsidRPr="000327DD">
        <w:rPr>
          <w:rFonts w:ascii="Tahoma" w:eastAsia="Times New Roman" w:hAnsi="Tahoma" w:cs="Tahoma"/>
          <w:color w:val="555555"/>
          <w:sz w:val="21"/>
          <w:szCs w:val="21"/>
        </w:rPr>
        <w:t>4.     Диагностика межличностного развития.</w:t>
      </w:r>
    </w:p>
    <w:p w:rsidR="000327DD" w:rsidRPr="000327DD" w:rsidRDefault="000327DD" w:rsidP="000327DD">
      <w:pPr>
        <w:shd w:val="clear" w:color="auto" w:fill="FFFFFF"/>
        <w:spacing w:after="0" w:line="330" w:lineRule="atLeast"/>
        <w:ind w:left="720"/>
        <w:rPr>
          <w:rFonts w:ascii="Tahoma" w:eastAsia="Times New Roman" w:hAnsi="Tahoma" w:cs="Tahoma"/>
          <w:color w:val="555555"/>
          <w:sz w:val="21"/>
          <w:szCs w:val="21"/>
        </w:rPr>
      </w:pPr>
      <w:r w:rsidRPr="000327DD">
        <w:rPr>
          <w:rFonts w:ascii="Tahoma" w:eastAsia="Times New Roman" w:hAnsi="Tahoma" w:cs="Tahoma"/>
          <w:color w:val="555555"/>
          <w:sz w:val="21"/>
          <w:szCs w:val="21"/>
        </w:rPr>
        <w:t>5.     Диагностика готовности ребенка к школе.</w:t>
      </w:r>
    </w:p>
    <w:p w:rsidR="000327DD" w:rsidRPr="000327DD" w:rsidRDefault="000327DD" w:rsidP="000327DD">
      <w:pPr>
        <w:shd w:val="clear" w:color="auto" w:fill="FFFFFF"/>
        <w:spacing w:after="0" w:line="330" w:lineRule="atLeast"/>
        <w:ind w:left="389"/>
        <w:rPr>
          <w:rFonts w:ascii="Tahoma" w:eastAsia="Times New Roman" w:hAnsi="Tahoma" w:cs="Tahoma"/>
          <w:color w:val="555555"/>
          <w:sz w:val="21"/>
          <w:szCs w:val="21"/>
        </w:rPr>
      </w:pPr>
      <w:r w:rsidRPr="000327DD">
        <w:rPr>
          <w:rFonts w:ascii="Tahoma" w:eastAsia="Times New Roman" w:hAnsi="Tahoma" w:cs="Tahoma"/>
          <w:color w:val="555555"/>
          <w:sz w:val="21"/>
          <w:szCs w:val="21"/>
        </w:rPr>
        <w:t>6.    Диагностика родителей и педагогов.</w:t>
      </w:r>
    </w:p>
    <w:p w:rsidR="000327DD" w:rsidRPr="000327DD" w:rsidRDefault="000327DD" w:rsidP="000327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0327DD">
        <w:rPr>
          <w:rFonts w:ascii="Tahoma" w:eastAsia="Times New Roman" w:hAnsi="Tahoma" w:cs="Tahoma"/>
          <w:color w:val="555555"/>
          <w:sz w:val="21"/>
          <w:szCs w:val="21"/>
        </w:rPr>
        <w:t>Развивающая и коррекционная работа:</w:t>
      </w:r>
    </w:p>
    <w:p w:rsidR="000327DD" w:rsidRPr="000327DD" w:rsidRDefault="000327DD" w:rsidP="000327DD">
      <w:pPr>
        <w:shd w:val="clear" w:color="auto" w:fill="FFFFFF"/>
        <w:spacing w:after="0" w:line="240" w:lineRule="auto"/>
        <w:ind w:left="502" w:right="22"/>
        <w:rPr>
          <w:rFonts w:ascii="Tahoma" w:eastAsia="Times New Roman" w:hAnsi="Tahoma" w:cs="Tahoma"/>
          <w:color w:val="555555"/>
          <w:sz w:val="21"/>
          <w:szCs w:val="21"/>
        </w:rPr>
      </w:pPr>
      <w:r w:rsidRPr="000327DD">
        <w:rPr>
          <w:rFonts w:ascii="Tahoma" w:eastAsia="Times New Roman" w:hAnsi="Tahoma" w:cs="Tahoma"/>
          <w:color w:val="555555"/>
          <w:sz w:val="21"/>
          <w:szCs w:val="21"/>
        </w:rPr>
        <w:t>1.     Подбор коррекционно-развивающих программ, направленных на развитие и коррекцию отдельных психических процессов и личности в целом.</w:t>
      </w:r>
    </w:p>
    <w:p w:rsidR="000327DD" w:rsidRPr="000327DD" w:rsidRDefault="000327DD" w:rsidP="000327DD">
      <w:pPr>
        <w:shd w:val="clear" w:color="auto" w:fill="FFFFFF"/>
        <w:spacing w:after="0" w:line="240" w:lineRule="auto"/>
        <w:ind w:left="502" w:right="29"/>
        <w:rPr>
          <w:rFonts w:ascii="Tahoma" w:eastAsia="Times New Roman" w:hAnsi="Tahoma" w:cs="Tahoma"/>
          <w:color w:val="555555"/>
          <w:sz w:val="21"/>
          <w:szCs w:val="21"/>
        </w:rPr>
      </w:pPr>
      <w:r w:rsidRPr="000327DD">
        <w:rPr>
          <w:rFonts w:ascii="Tahoma" w:eastAsia="Times New Roman" w:hAnsi="Tahoma" w:cs="Tahoma"/>
          <w:color w:val="555555"/>
          <w:sz w:val="21"/>
          <w:szCs w:val="21"/>
        </w:rPr>
        <w:t>2.     Проведение индивидуальной и групповой коррекционно-развивающей работы, направленной на развитие эмоционально-волевой сферы, коммуникативных навыков и развития воображения ребенка.</w:t>
      </w:r>
    </w:p>
    <w:p w:rsidR="000327DD" w:rsidRPr="000327DD" w:rsidRDefault="000327DD" w:rsidP="000327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0327DD">
        <w:rPr>
          <w:rFonts w:ascii="Tahoma" w:eastAsia="Times New Roman" w:hAnsi="Tahoma" w:cs="Tahoma"/>
          <w:color w:val="555555"/>
          <w:sz w:val="21"/>
          <w:szCs w:val="21"/>
        </w:rPr>
        <w:lastRenderedPageBreak/>
        <w:t>Консультативная деятельность:</w:t>
      </w:r>
    </w:p>
    <w:p w:rsidR="000327DD" w:rsidRPr="000327DD" w:rsidRDefault="000327DD" w:rsidP="000327D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</w:rPr>
      </w:pPr>
      <w:r w:rsidRPr="000327DD">
        <w:rPr>
          <w:rFonts w:ascii="Tahoma" w:eastAsia="Times New Roman" w:hAnsi="Tahoma" w:cs="Tahoma"/>
          <w:color w:val="555555"/>
          <w:sz w:val="21"/>
          <w:szCs w:val="21"/>
        </w:rPr>
        <w:t>1.     Консультирование родителей по индивидуальному  запросу.</w:t>
      </w:r>
    </w:p>
    <w:p w:rsidR="000327DD" w:rsidRPr="000327DD" w:rsidRDefault="000327DD" w:rsidP="000327DD">
      <w:pPr>
        <w:shd w:val="clear" w:color="auto" w:fill="FFFFFF"/>
        <w:spacing w:after="0" w:line="240" w:lineRule="auto"/>
        <w:ind w:left="720" w:right="22"/>
        <w:rPr>
          <w:rFonts w:ascii="Tahoma" w:eastAsia="Times New Roman" w:hAnsi="Tahoma" w:cs="Tahoma"/>
          <w:color w:val="555555"/>
          <w:sz w:val="21"/>
          <w:szCs w:val="21"/>
        </w:rPr>
      </w:pPr>
      <w:r w:rsidRPr="000327DD">
        <w:rPr>
          <w:rFonts w:ascii="Tahoma" w:eastAsia="Times New Roman" w:hAnsi="Tahoma" w:cs="Tahoma"/>
          <w:color w:val="555555"/>
          <w:sz w:val="21"/>
          <w:szCs w:val="21"/>
        </w:rPr>
        <w:t>2.     Консультирование родителей с целью выработки стратегии воспитательного процесса с учетом индивидуальных и возрастных особенностей ребенка.</w:t>
      </w:r>
    </w:p>
    <w:p w:rsidR="000327DD" w:rsidRPr="000327DD" w:rsidRDefault="000327DD" w:rsidP="000327D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</w:rPr>
      </w:pPr>
      <w:r w:rsidRPr="000327DD">
        <w:rPr>
          <w:rFonts w:ascii="Tahoma" w:eastAsia="Times New Roman" w:hAnsi="Tahoma" w:cs="Tahoma"/>
          <w:color w:val="555555"/>
          <w:sz w:val="21"/>
          <w:szCs w:val="21"/>
        </w:rPr>
        <w:t>3.     Консультирование педагогов по запросу.</w:t>
      </w:r>
    </w:p>
    <w:p w:rsidR="000327DD" w:rsidRPr="000327DD" w:rsidRDefault="000327DD" w:rsidP="000327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0327DD">
        <w:rPr>
          <w:rFonts w:ascii="Tahoma" w:eastAsia="Times New Roman" w:hAnsi="Tahoma" w:cs="Tahoma"/>
          <w:color w:val="555555"/>
          <w:sz w:val="21"/>
          <w:szCs w:val="21"/>
        </w:rPr>
        <w:t> </w:t>
      </w:r>
    </w:p>
    <w:p w:rsidR="000327DD" w:rsidRPr="000327DD" w:rsidRDefault="000327DD" w:rsidP="000327DD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0327DD">
        <w:rPr>
          <w:rFonts w:ascii="Tahoma" w:eastAsia="Times New Roman" w:hAnsi="Tahoma" w:cs="Tahoma"/>
          <w:color w:val="555555"/>
          <w:sz w:val="21"/>
          <w:szCs w:val="21"/>
        </w:rPr>
        <w:t>Таким образом, решение программных задач осуществляется  в совместной деятельности взрослых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</w:t>
      </w:r>
    </w:p>
    <w:p w:rsidR="00AD50C3" w:rsidRDefault="00AD50C3"/>
    <w:sectPr w:rsidR="00AD50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327DD"/>
    <w:rsid w:val="000327DD"/>
    <w:rsid w:val="00AD50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327D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327DD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1">
    <w:name w:val="1"/>
    <w:basedOn w:val="a"/>
    <w:rsid w:val="000327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032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27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531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85902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6839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502</Words>
  <Characters>2868</Characters>
  <Application>Microsoft Office Word</Application>
  <DocSecurity>0</DocSecurity>
  <Lines>23</Lines>
  <Paragraphs>6</Paragraphs>
  <ScaleCrop>false</ScaleCrop>
  <Company/>
  <LinksUpToDate>false</LinksUpToDate>
  <CharactersWithSpaces>3364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2023-04-21T11:09:00Z</dcterms:created>
  <dcterms:modified xsi:type="dcterms:W3CDTF">2023-04-21T11:10:00Z</dcterms:modified>
</cp:coreProperties>
</file>