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7A" w:rsidRDefault="00D22C7A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Муниципальное бюджетное  дошкольное образовательное учреждение</w:t>
      </w:r>
    </w:p>
    <w:p w:rsidR="002E6490" w:rsidRDefault="00D22C7A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Д/С «Золотой петушок»</w:t>
      </w: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P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72"/>
          <w:szCs w:val="72"/>
        </w:rPr>
      </w:pPr>
    </w:p>
    <w:p w:rsidR="002E6490" w:rsidRPr="002E6490" w:rsidRDefault="002E6490" w:rsidP="002E64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72"/>
          <w:szCs w:val="72"/>
        </w:rPr>
      </w:pPr>
      <w:r w:rsidRPr="002E6490">
        <w:rPr>
          <w:b/>
          <w:bCs/>
          <w:color w:val="000000"/>
          <w:sz w:val="72"/>
          <w:szCs w:val="72"/>
        </w:rPr>
        <w:t>Консультация для родителей</w:t>
      </w:r>
    </w:p>
    <w:p w:rsidR="002E6490" w:rsidRPr="002E6490" w:rsidRDefault="00D22C7A" w:rsidP="002E64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72"/>
          <w:szCs w:val="72"/>
        </w:rPr>
      </w:pPr>
      <w:r>
        <w:rPr>
          <w:b/>
          <w:bCs/>
          <w:i/>
          <w:iCs/>
          <w:color w:val="0070C0"/>
          <w:sz w:val="72"/>
          <w:szCs w:val="72"/>
        </w:rPr>
        <w:t>«</w:t>
      </w:r>
      <w:r w:rsidR="002E6490" w:rsidRPr="002E6490">
        <w:rPr>
          <w:b/>
          <w:bCs/>
          <w:i/>
          <w:iCs/>
          <w:color w:val="0070C0"/>
          <w:sz w:val="72"/>
          <w:szCs w:val="72"/>
        </w:rPr>
        <w:t>Маленькие художники</w:t>
      </w:r>
      <w:r>
        <w:rPr>
          <w:b/>
          <w:bCs/>
          <w:i/>
          <w:iCs/>
          <w:color w:val="0070C0"/>
          <w:sz w:val="72"/>
          <w:szCs w:val="72"/>
        </w:rPr>
        <w:t>»</w:t>
      </w:r>
      <w:bookmarkStart w:id="0" w:name="_GoBack"/>
      <w:bookmarkEnd w:id="0"/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22C7A" w:rsidRDefault="00D22C7A" w:rsidP="00D22C7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   Провела в</w:t>
      </w:r>
      <w:r w:rsidR="002E6490">
        <w:rPr>
          <w:b/>
          <w:bCs/>
          <w:color w:val="000000"/>
          <w:sz w:val="27"/>
          <w:szCs w:val="27"/>
        </w:rPr>
        <w:t xml:space="preserve">оспитатель: </w:t>
      </w:r>
      <w:proofErr w:type="spellStart"/>
      <w:r w:rsidR="002E6490">
        <w:rPr>
          <w:b/>
          <w:bCs/>
          <w:color w:val="000000"/>
          <w:sz w:val="27"/>
          <w:szCs w:val="27"/>
        </w:rPr>
        <w:t>Цыбина</w:t>
      </w:r>
      <w:proofErr w:type="spellEnd"/>
      <w:r w:rsidR="002E6490">
        <w:rPr>
          <w:b/>
          <w:bCs/>
          <w:color w:val="000000"/>
          <w:sz w:val="27"/>
          <w:szCs w:val="27"/>
        </w:rPr>
        <w:t xml:space="preserve"> Т.</w:t>
      </w:r>
      <w:r>
        <w:rPr>
          <w:b/>
          <w:bCs/>
          <w:color w:val="000000"/>
          <w:sz w:val="27"/>
          <w:szCs w:val="27"/>
        </w:rPr>
        <w:t>В.</w:t>
      </w: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22C7A" w:rsidRDefault="00D22C7A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Вислый 2021.</w:t>
      </w:r>
    </w:p>
    <w:p w:rsidR="006F2DBA" w:rsidRDefault="00D22C7A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                    </w:t>
      </w:r>
      <w:r w:rsidR="002E6490">
        <w:rPr>
          <w:b/>
          <w:bCs/>
          <w:color w:val="000000"/>
          <w:sz w:val="27"/>
          <w:szCs w:val="27"/>
        </w:rPr>
        <w:t xml:space="preserve">ТЕМА </w:t>
      </w:r>
      <w:proofErr w:type="gramStart"/>
      <w:r w:rsidR="002E6490">
        <w:rPr>
          <w:b/>
          <w:bCs/>
          <w:color w:val="000000"/>
          <w:sz w:val="27"/>
          <w:szCs w:val="27"/>
        </w:rPr>
        <w:t>:</w:t>
      </w:r>
      <w:r w:rsidR="002E6490">
        <w:rPr>
          <w:b/>
          <w:bCs/>
          <w:i/>
          <w:iCs/>
          <w:color w:val="0070C0"/>
          <w:sz w:val="27"/>
          <w:szCs w:val="27"/>
        </w:rPr>
        <w:t>М</w:t>
      </w:r>
      <w:proofErr w:type="gramEnd"/>
      <w:r w:rsidR="002E6490">
        <w:rPr>
          <w:b/>
          <w:bCs/>
          <w:i/>
          <w:iCs/>
          <w:color w:val="0070C0"/>
          <w:sz w:val="27"/>
          <w:szCs w:val="27"/>
        </w:rPr>
        <w:t>аленькие художники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70C0"/>
          <w:sz w:val="27"/>
          <w:szCs w:val="27"/>
        </w:rPr>
      </w:pPr>
      <w:r>
        <w:rPr>
          <w:b/>
          <w:bCs/>
          <w:i/>
          <w:iCs/>
          <w:color w:val="0070C0"/>
          <w:sz w:val="27"/>
          <w:szCs w:val="27"/>
        </w:rPr>
        <w:t>Занимаемся с детьми 4-5 лет творческо-художественной деятельностью.</w:t>
      </w:r>
    </w:p>
    <w:p w:rsidR="002E6490" w:rsidRDefault="002E6490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70C0"/>
          <w:sz w:val="27"/>
          <w:szCs w:val="27"/>
        </w:rPr>
        <w:t>Проведена</w:t>
      </w:r>
      <w:proofErr w:type="gramEnd"/>
      <w:r>
        <w:rPr>
          <w:b/>
          <w:bCs/>
          <w:i/>
          <w:iCs/>
          <w:color w:val="0070C0"/>
          <w:sz w:val="27"/>
          <w:szCs w:val="27"/>
        </w:rPr>
        <w:t xml:space="preserve"> дистанционно в группе.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Главная задача педагогов и родителей в этот период детства состоит в том, чтобы вовлечь ребёнка в эмоциональный, игровой, творчески организованный процесс образного познания мира через разные виды художественной деятельности, способствовать формированию в душе ребёнка первых ростков человеческого отношения ко всему, с чем он соприкасается, что становится для него предметом эстетического восприятия.</w:t>
      </w:r>
      <w:proofErr w:type="gramEnd"/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Взрослому нужно осознать, что познание, осуществляемое на эмоционально-образной основе, даёт уникальную возможность по- иному взглянуть на обычные предметы, поэтому преподнести их ребёнку нужно в живом, одухотворённом «звучании», наполненным внутренним содержанием и человеческими смыслами. Это содержание ребёнок и будет стремиться воплотить, создавая выразительный образ (графический, живописный, лепной, в технике бумажной пластики), а не просто что-либо изображая.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Очень важно, чтобы любой объект, попадающий в поле зрения ребёнка, становился для него ярким, личностно значимым, рождая в душе удивление, радость, интерес, желание что-то создавать.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«Рисуем карандашом и фломастером»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У ребёнка 4-5 лет происходит переход от мышления в движениях к мышлению образному, к преднамеренному изображению, в котором он стремится передать свои наиболее яркие впечатления от восприятия окружающего мира, представления о форме предмета, характерные и значимые для него детали и выразить своё отношение к изображаемому.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В своих рисунках дети придают большое значение линии, которая становится главной рассказчицей, одновременно она может быть активным элементом украшения.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Надо всегда помнить о том, что у ребёнка свой особый изобразительный язык  - язык сказочного мировидения, с характерной для него наивностью, живой непосредственностью, стремлением  к декоративности и преувеличению. Очень важно, помогая ребёнку в овладении различными приёмами и способами изображения, сохранить этот язык в его истинно индивидуальном звучании, а также всячески поддерживать у ребёнка чувство радости от процесса художественно-творческой деятельности.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Предложите детям рассмотреть снежинку, полюбоваться ею. Посчитайте, сколько у неё лучей, есть ли маленькие лучики. Предложите украсить снежинками рукавички для Снегурочки.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«Краска-волшебница»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proofErr w:type="gramStart"/>
      <w:r>
        <w:rPr>
          <w:color w:val="000000"/>
          <w:sz w:val="27"/>
          <w:szCs w:val="27"/>
        </w:rPr>
        <w:t>Ребёнок должен знать, что вся наша жизнь наполнена цветом, что вне цвета и света не может быть жизни на земле, что цвет может быть разным: ярким, сочным, весёлым, радостным, таинственным, задумчивым, грустным, унылым, тихим и т.д.</w:t>
      </w:r>
      <w:proofErr w:type="gramEnd"/>
      <w:r>
        <w:rPr>
          <w:color w:val="000000"/>
          <w:sz w:val="27"/>
          <w:szCs w:val="27"/>
        </w:rPr>
        <w:t xml:space="preserve"> На основе этого ребёнок создаёт выразительные цветовые образы – образы-настроения, образы-характеры, передавая свои впечатления и отношение к </w:t>
      </w:r>
      <w:proofErr w:type="gramStart"/>
      <w:r>
        <w:rPr>
          <w:color w:val="000000"/>
          <w:sz w:val="27"/>
          <w:szCs w:val="27"/>
        </w:rPr>
        <w:t>изображаемому</w:t>
      </w:r>
      <w:proofErr w:type="gramEnd"/>
      <w:r>
        <w:rPr>
          <w:color w:val="000000"/>
          <w:sz w:val="27"/>
          <w:szCs w:val="27"/>
        </w:rPr>
        <w:t>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  </w:t>
      </w:r>
      <w:r>
        <w:rPr>
          <w:color w:val="000000"/>
          <w:sz w:val="27"/>
          <w:szCs w:val="27"/>
        </w:rPr>
        <w:t>Очень важно, чтобы ребёнок подмечал цветовое богатство в природе, в окружающем мире, творил широко, смело, безбоязненно, уходя от механической раскраски.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Рассмотрите с детьми осенние листочки. Какого они цвета? Есть ли на листочках прожилки? Полюбуйтесь, как Осень украсила листья на деревьях во время прогулки. Предложите ребёнку нарисовать осенний парк или лес разными красками.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«Лепим, играя»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Детям уже знакомы многие способы и приёмы лепки: они умеют раскатывать из кусочка пластилина шарик, цилиндрическую форму, сплющивать их; знают, как придать лепной поверхности нарядный вид, оставляя на ней следы-оттиски с помощью разных предметов. Теперь ребёнку предстоит создавать выразительные лепные образы в пространстве и на плоскости, а также украшать их.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Дети могут лепить из целого куска пластилина, собирать фигурку из нескольких частей, создавать образ на основе соединения природных форм и пластилина. Это будет развивать у ребёнка чувство формы, навыки композиционного мышления, двигательную координацию руки.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Скоро Пасха! В каждой семье готовятся к этому великому празднику. Мамы и бабушки красят и расписывают яички. Предложите ребёнку украсить шаблоны яичек разноцветными жгутиками из пластилина.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теплые дни апреля или в мае постарайтесь увидеть с детьми бабочек, понаблюдайте за ними, полюбуйтесь их красотой. Предложите детям слепить бабочку из разноцветных жгутиков пластилина.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«Бумага – волшебница»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 xml:space="preserve">Продолжаем знакомить детей с изобразительно-пластическими возможностями бумаги, осваивать новые приёмы работы в технике аппликации и бумажной пластики (разрывание по линии сгиба, по кривой, вырезание, сжатие; создание объёмных форм из гофрированной бумаги на основе скручивания, </w:t>
      </w:r>
      <w:proofErr w:type="spellStart"/>
      <w:r>
        <w:rPr>
          <w:color w:val="000000"/>
          <w:sz w:val="27"/>
          <w:szCs w:val="27"/>
        </w:rPr>
        <w:t>сминания</w:t>
      </w:r>
      <w:proofErr w:type="spellEnd"/>
      <w:r>
        <w:rPr>
          <w:color w:val="000000"/>
          <w:sz w:val="27"/>
          <w:szCs w:val="27"/>
        </w:rPr>
        <w:t xml:space="preserve"> и т.д.).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Выполнение заданий носит характер занимательной творческой игры, а сам процесс взаимодействия с бумагой приобретает живое, образное начало. Очень важно, чтобы любое действие с бумагой не становилось механическим актом, а обретало эстетическое звучание. Ребёнка необходимо учить видеть, замечать, например, фактурную красоту мятого листа бумаги с причудливыми неровностями, особую красоту скрученной бумажной верёвочки и её замечательное превращение в упругий завиток-улитку или змейку.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Летом, в отпуске многие дети отдыхали с родителями на море. Вспомните это прекрасное время, красоту моря и солнца. А в море плывут кораблики и лодки с парусами. Вместе с детьми сделайте аппликацию кораблика.</w:t>
      </w:r>
    </w:p>
    <w:p w:rsidR="006F2DBA" w:rsidRDefault="006F2DBA" w:rsidP="006F2D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Зима. Холодно, кругом снег. Всё белым-бело. А на Северном полюсе всегда лежит снег, и живут там белые медведи. Вот они, какие пушистые, как снег. Предложите детям сделать необычную аппликацию из салфеток и ваты.</w:t>
      </w:r>
    </w:p>
    <w:p w:rsidR="00807662" w:rsidRDefault="00807662" w:rsidP="002E64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6F2DBA" w:rsidRPr="002E6490" w:rsidRDefault="006F2DBA" w:rsidP="002E64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sectPr w:rsidR="006F2DBA" w:rsidRPr="002E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AE" w:rsidRDefault="004D79AE" w:rsidP="006F2DBA">
      <w:pPr>
        <w:spacing w:after="0" w:line="240" w:lineRule="auto"/>
      </w:pPr>
      <w:r>
        <w:separator/>
      </w:r>
    </w:p>
  </w:endnote>
  <w:endnote w:type="continuationSeparator" w:id="0">
    <w:p w:rsidR="004D79AE" w:rsidRDefault="004D79AE" w:rsidP="006F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AE" w:rsidRDefault="004D79AE" w:rsidP="006F2DBA">
      <w:pPr>
        <w:spacing w:after="0" w:line="240" w:lineRule="auto"/>
      </w:pPr>
      <w:r>
        <w:separator/>
      </w:r>
    </w:p>
  </w:footnote>
  <w:footnote w:type="continuationSeparator" w:id="0">
    <w:p w:rsidR="004D79AE" w:rsidRDefault="004D79AE" w:rsidP="006F2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C2"/>
    <w:rsid w:val="002E6490"/>
    <w:rsid w:val="004D79AE"/>
    <w:rsid w:val="005B4CA0"/>
    <w:rsid w:val="006F2DBA"/>
    <w:rsid w:val="00807662"/>
    <w:rsid w:val="00D22C7A"/>
    <w:rsid w:val="00E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A0"/>
  </w:style>
  <w:style w:type="paragraph" w:styleId="1">
    <w:name w:val="heading 1"/>
    <w:basedOn w:val="a"/>
    <w:next w:val="a"/>
    <w:link w:val="10"/>
    <w:uiPriority w:val="9"/>
    <w:qFormat/>
    <w:rsid w:val="005B4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6F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F2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2DBA"/>
  </w:style>
  <w:style w:type="paragraph" w:styleId="a6">
    <w:name w:val="footer"/>
    <w:basedOn w:val="a"/>
    <w:link w:val="a7"/>
    <w:uiPriority w:val="99"/>
    <w:unhideWhenUsed/>
    <w:rsid w:val="006F2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2DBA"/>
  </w:style>
  <w:style w:type="paragraph" w:styleId="a8">
    <w:name w:val="Balloon Text"/>
    <w:basedOn w:val="a"/>
    <w:link w:val="a9"/>
    <w:uiPriority w:val="99"/>
    <w:semiHidden/>
    <w:unhideWhenUsed/>
    <w:rsid w:val="00D2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A0"/>
  </w:style>
  <w:style w:type="paragraph" w:styleId="1">
    <w:name w:val="heading 1"/>
    <w:basedOn w:val="a"/>
    <w:next w:val="a"/>
    <w:link w:val="10"/>
    <w:uiPriority w:val="9"/>
    <w:qFormat/>
    <w:rsid w:val="005B4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6F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F2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2DBA"/>
  </w:style>
  <w:style w:type="paragraph" w:styleId="a6">
    <w:name w:val="footer"/>
    <w:basedOn w:val="a"/>
    <w:link w:val="a7"/>
    <w:uiPriority w:val="99"/>
    <w:unhideWhenUsed/>
    <w:rsid w:val="006F2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2DBA"/>
  </w:style>
  <w:style w:type="paragraph" w:styleId="a8">
    <w:name w:val="Balloon Text"/>
    <w:basedOn w:val="a"/>
    <w:link w:val="a9"/>
    <w:uiPriority w:val="99"/>
    <w:semiHidden/>
    <w:unhideWhenUsed/>
    <w:rsid w:val="00D2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16C0-6DD5-4C39-A1F6-3092AB26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2021-03-01T14:29:00Z</cp:lastPrinted>
  <dcterms:created xsi:type="dcterms:W3CDTF">2021-02-11T13:54:00Z</dcterms:created>
  <dcterms:modified xsi:type="dcterms:W3CDTF">2021-03-01T14:30:00Z</dcterms:modified>
</cp:coreProperties>
</file>