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466"/>
      </w:tblGrid>
      <w:tr w:rsidR="00A66B18" w:rsidRPr="00DC400F" w14:paraId="1144A773" w14:textId="77777777" w:rsidTr="003F5435">
        <w:trPr>
          <w:trHeight w:val="270"/>
          <w:jc w:val="center"/>
        </w:trPr>
        <w:tc>
          <w:tcPr>
            <w:tcW w:w="10466" w:type="dxa"/>
          </w:tcPr>
          <w:p w14:paraId="1D16DDB8" w14:textId="49A29E79" w:rsidR="00A66B18" w:rsidRPr="00DC400F" w:rsidRDefault="0009605E" w:rsidP="003F5435">
            <w:pPr>
              <w:pStyle w:val="ad"/>
              <w:ind w:left="0"/>
              <w:rPr>
                <w:rFonts w:ascii="Calibri" w:hAnsi="Calibri" w:cs="Calibri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F00F976" wp14:editId="11B01951">
                  <wp:simplePos x="0" y="0"/>
                  <wp:positionH relativeFrom="column">
                    <wp:posOffset>2596515</wp:posOffset>
                  </wp:positionH>
                  <wp:positionV relativeFrom="paragraph">
                    <wp:posOffset>2298065</wp:posOffset>
                  </wp:positionV>
                  <wp:extent cx="1435735" cy="2477770"/>
                  <wp:effectExtent l="0" t="6667" r="5397" b="5398"/>
                  <wp:wrapTight wrapText="bothSides">
                    <wp:wrapPolygon edited="0">
                      <wp:start x="-100" y="21376"/>
                      <wp:lineTo x="21395" y="21376"/>
                      <wp:lineTo x="21395" y="119"/>
                      <wp:lineTo x="-100" y="119"/>
                      <wp:lineTo x="-100" y="21376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87" t="24265" r="33483" b="-2295"/>
                          <a:stretch/>
                        </pic:blipFill>
                        <pic:spPr bwMode="auto">
                          <a:xfrm rot="5400000">
                            <a:off x="0" y="0"/>
                            <a:ext cx="1435735" cy="2477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5F9B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558BA7" wp14:editId="173A8B97">
                  <wp:simplePos x="0" y="0"/>
                  <wp:positionH relativeFrom="column">
                    <wp:posOffset>4913630</wp:posOffset>
                  </wp:positionH>
                  <wp:positionV relativeFrom="paragraph">
                    <wp:posOffset>2623820</wp:posOffset>
                  </wp:positionV>
                  <wp:extent cx="1433830" cy="1837055"/>
                  <wp:effectExtent l="7937" t="0" r="2858" b="2857"/>
                  <wp:wrapTight wrapText="bothSides">
                    <wp:wrapPolygon edited="0">
                      <wp:start x="120" y="21693"/>
                      <wp:lineTo x="21356" y="21693"/>
                      <wp:lineTo x="21356" y="190"/>
                      <wp:lineTo x="120" y="190"/>
                      <wp:lineTo x="120" y="21693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74" t="14388" r="40929"/>
                          <a:stretch/>
                        </pic:blipFill>
                        <pic:spPr bwMode="auto">
                          <a:xfrm rot="5400000">
                            <a:off x="0" y="0"/>
                            <a:ext cx="1433830" cy="183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5F9B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C2D25" wp14:editId="74341E7D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2565400</wp:posOffset>
                  </wp:positionV>
                  <wp:extent cx="1467485" cy="1915160"/>
                  <wp:effectExtent l="4763" t="0" r="4127" b="4128"/>
                  <wp:wrapTight wrapText="bothSides">
                    <wp:wrapPolygon edited="0">
                      <wp:start x="70" y="21654"/>
                      <wp:lineTo x="21380" y="21654"/>
                      <wp:lineTo x="21380" y="168"/>
                      <wp:lineTo x="70" y="168"/>
                      <wp:lineTo x="70" y="21654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93" t="-352" r="50697" b="19820"/>
                          <a:stretch/>
                        </pic:blipFill>
                        <pic:spPr bwMode="auto">
                          <a:xfrm rot="5400000">
                            <a:off x="0" y="0"/>
                            <a:ext cx="1467485" cy="191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8A5">
              <w:rPr>
                <w:rFonts w:ascii="Calibri" w:hAnsi="Calibri" w:cs="Calibri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inline distT="0" distB="0" distL="0" distR="0" wp14:anchorId="0A8ABF8D" wp14:editId="3EC5934B">
                      <wp:extent cx="6305550" cy="2567940"/>
                      <wp:effectExtent l="19050" t="19050" r="19050" b="22860"/>
                      <wp:docPr id="1" name="Фигура 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5550" cy="256794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4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E30317" w14:textId="77777777" w:rsidR="00C8740F" w:rsidRPr="00C8740F" w:rsidRDefault="00C8740F" w:rsidP="00AA089B">
                                  <w:pPr>
                                    <w:pStyle w:val="af2"/>
                                    <w:rPr>
                                      <w:rFonts w:ascii="Calibri" w:cs="Calibri"/>
                                      <w:color w:val="0070C0"/>
                                      <w:spacing w:val="0"/>
                                      <w:sz w:val="56"/>
                                      <w:szCs w:val="56"/>
                                    </w:rPr>
                                  </w:pPr>
                                  <w:r w:rsidRPr="00C8740F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48"/>
                                    </w:rPr>
                                    <w:t>Школьный этап соревнований</w:t>
                                  </w:r>
                                  <w:r w:rsidRPr="00C8740F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695453FA" w14:textId="77777777" w:rsidR="00A27DC7" w:rsidRPr="00A27DC7" w:rsidRDefault="008A7D8B" w:rsidP="00A27DC7">
                                  <w:pPr>
                                    <w:pStyle w:val="af2"/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52"/>
                                      <w:szCs w:val="52"/>
                                    </w:rPr>
                                  </w:pPr>
                                  <w:r w:rsidRPr="008A7D8B">
                                    <w:rPr>
                                      <w:rFonts w:ascii="Calibri" w:cs="Calibri"/>
                                      <w:color w:val="FFC000"/>
                                      <w:spacing w:val="0"/>
                                      <w:sz w:val="56"/>
                                      <w:szCs w:val="56"/>
                                    </w:rPr>
                                    <w:t>«</w:t>
                                  </w:r>
                                  <w:r w:rsidR="00A27DC7" w:rsidRPr="00A27DC7"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52"/>
                                      <w:szCs w:val="52"/>
                                    </w:rPr>
                                    <w:t>Всероссийские спортивные игры школьных спортивных клубов</w:t>
                                  </w:r>
                                </w:p>
                                <w:p w14:paraId="43FA722E" w14:textId="632686F1" w:rsidR="00A66B18" w:rsidRPr="008A7D8B" w:rsidRDefault="00A27DC7" w:rsidP="00A27DC7">
                                  <w:pPr>
                                    <w:pStyle w:val="af2"/>
                                    <w:rPr>
                                      <w:rFonts w:ascii="Calibri" w:cs="Calibri"/>
                                      <w:sz w:val="56"/>
                                      <w:szCs w:val="56"/>
                                    </w:rPr>
                                  </w:pPr>
                                  <w:r w:rsidRPr="00A27DC7"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52"/>
                                      <w:szCs w:val="52"/>
                                    </w:rPr>
                                    <w:t>2021-2022 учебного года</w:t>
                                  </w:r>
                                  <w:r w:rsidR="008A7D8B" w:rsidRPr="008A7D8B">
                                    <w:rPr>
                                      <w:rFonts w:ascii="Calibri" w:cs="Calibri"/>
                                      <w:color w:val="FFC000"/>
                                      <w:spacing w:val="0"/>
                                      <w:sz w:val="56"/>
                                      <w:szCs w:val="56"/>
                                    </w:rPr>
                                    <w:t>»</w:t>
                                  </w:r>
                                </w:p>
                                <w:p w14:paraId="79FB2D0B" w14:textId="77777777" w:rsidR="008A7D8B" w:rsidRPr="008A7D8B" w:rsidRDefault="008A7D8B" w:rsidP="008A7D8B"/>
                              </w:txbxContent>
                            </wps:txbx>
                            <wps:bodyPr rot="0" vert="horz" wrap="square" lIns="19050" tIns="19050" rIns="19050" bIns="1905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8ABF8D" id="Фигура 61" o:spid="_x0000_s1026" style="width:496.5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" filled="f" strokecolor="white [3212]" strokeweight="3pt">
                      <v:stroke miterlimit="4"/>
                      <v:textbox inset="1.5pt,1.5pt,1.5pt,1.5pt">
                        <w:txbxContent>
                          <w:p w14:paraId="74E30317" w14:textId="77777777" w:rsidR="00C8740F" w:rsidRPr="00C8740F" w:rsidRDefault="00C8740F" w:rsidP="00AA089B">
                            <w:pPr>
                              <w:pStyle w:val="af2"/>
                              <w:rPr>
                                <w:rFonts w:ascii="Calibri" w:cs="Calibri"/>
                                <w:color w:val="0070C0"/>
                                <w:spacing w:val="0"/>
                                <w:sz w:val="56"/>
                                <w:szCs w:val="56"/>
                              </w:rPr>
                            </w:pPr>
                            <w:r w:rsidRPr="00C8740F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</w:rPr>
                              <w:t>Школьный этап соревнований</w:t>
                            </w:r>
                            <w:r w:rsidRPr="00C8740F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95453FA" w14:textId="77777777" w:rsidR="00A27DC7" w:rsidRPr="00A27DC7" w:rsidRDefault="008A7D8B" w:rsidP="00A27DC7">
                            <w:pPr>
                              <w:pStyle w:val="af2"/>
                              <w:rPr>
                                <w:rFonts w:ascii="Times New Roman" w:hAnsi="Times New Roman" w:cs="Times New Roman"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8A7D8B">
                              <w:rPr>
                                <w:rFonts w:ascii="Calibri" w:cs="Calibri"/>
                                <w:color w:val="FFC000"/>
                                <w:spacing w:val="0"/>
                                <w:sz w:val="56"/>
                                <w:szCs w:val="56"/>
                              </w:rPr>
                              <w:t>«</w:t>
                            </w:r>
                            <w:r w:rsidR="00A27DC7" w:rsidRPr="00A27DC7">
                              <w:rPr>
                                <w:rFonts w:ascii="Times New Roman" w:hAnsi="Times New Roman" w:cs="Times New Roman"/>
                                <w:color w:val="FFC000"/>
                                <w:sz w:val="52"/>
                                <w:szCs w:val="52"/>
                              </w:rPr>
                              <w:t>Всероссийские спортивные игры школьных спортивных клубов</w:t>
                            </w:r>
                          </w:p>
                          <w:p w14:paraId="43FA722E" w14:textId="632686F1" w:rsidR="00A66B18" w:rsidRPr="008A7D8B" w:rsidRDefault="00A27DC7" w:rsidP="00A27DC7">
                            <w:pPr>
                              <w:pStyle w:val="af2"/>
                              <w:rPr>
                                <w:rFonts w:ascii="Calibri" w:cs="Calibri"/>
                                <w:sz w:val="56"/>
                                <w:szCs w:val="56"/>
                              </w:rPr>
                            </w:pPr>
                            <w:r w:rsidRPr="00A27DC7">
                              <w:rPr>
                                <w:rFonts w:ascii="Times New Roman" w:hAnsi="Times New Roman" w:cs="Times New Roman"/>
                                <w:color w:val="FFC000"/>
                                <w:sz w:val="52"/>
                                <w:szCs w:val="52"/>
                              </w:rPr>
                              <w:t>2021-2022 учебного года</w:t>
                            </w:r>
                            <w:r w:rsidR="008A7D8B" w:rsidRPr="008A7D8B">
                              <w:rPr>
                                <w:rFonts w:ascii="Calibri" w:cs="Calibri"/>
                                <w:color w:val="FFC000"/>
                                <w:spacing w:val="0"/>
                                <w:sz w:val="56"/>
                                <w:szCs w:val="56"/>
                              </w:rPr>
                              <w:t>»</w:t>
                            </w:r>
                          </w:p>
                          <w:p w14:paraId="79FB2D0B" w14:textId="77777777" w:rsidR="008A7D8B" w:rsidRPr="008A7D8B" w:rsidRDefault="008A7D8B" w:rsidP="008A7D8B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DC400F" w14:paraId="3F37CF0D" w14:textId="77777777" w:rsidTr="003F5435">
        <w:trPr>
          <w:trHeight w:val="1816"/>
          <w:jc w:val="center"/>
        </w:trPr>
        <w:tc>
          <w:tcPr>
            <w:tcW w:w="10466" w:type="dxa"/>
            <w:vAlign w:val="bottom"/>
          </w:tcPr>
          <w:p w14:paraId="11D8A4D2" w14:textId="51DDEB8F" w:rsidR="003E24DF" w:rsidRPr="00DC400F" w:rsidRDefault="003E24DF" w:rsidP="00A66B18">
            <w:pPr>
              <w:pStyle w:val="ad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B0EF97E" w14:textId="51FE8330" w:rsidR="00A66B18" w:rsidRPr="00DC400F" w:rsidRDefault="00A66B18" w:rsidP="0009605E">
      <w:pPr>
        <w:ind w:left="0"/>
        <w:rPr>
          <w:rFonts w:ascii="Calibri" w:hAnsi="Calibri" w:cs="Calibri"/>
        </w:rPr>
      </w:pPr>
    </w:p>
    <w:p w14:paraId="27B23AD0" w14:textId="77777777" w:rsidR="00B51564" w:rsidRPr="00B51564" w:rsidRDefault="00B51564" w:rsidP="00B51564">
      <w:pPr>
        <w:spacing w:before="0" w:after="0"/>
        <w:ind w:left="0" w:right="0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 w:rsidRPr="00B51564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Отчет</w:t>
      </w:r>
    </w:p>
    <w:p w14:paraId="7B870FE8" w14:textId="77777777" w:rsidR="00B51564" w:rsidRPr="00B51564" w:rsidRDefault="00B51564" w:rsidP="00B51564">
      <w:pPr>
        <w:spacing w:before="0" w:after="0"/>
        <w:ind w:left="0" w:right="0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 w:rsidRPr="00B51564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о проведении школьного этапа соревнований </w:t>
      </w:r>
    </w:p>
    <w:p w14:paraId="6368A43E" w14:textId="77777777" w:rsidR="00A27DC7" w:rsidRPr="00A27DC7" w:rsidRDefault="00B51564" w:rsidP="00A27DC7">
      <w:pPr>
        <w:spacing w:before="0" w:after="0"/>
        <w:ind w:left="0" w:right="0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 w:rsidRPr="00B51564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«</w:t>
      </w:r>
      <w:r w:rsidR="00A27DC7" w:rsidRPr="00A27DC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Всероссийские спортивные игры школьных спортивных клубов</w:t>
      </w:r>
    </w:p>
    <w:p w14:paraId="077A2907" w14:textId="4071BB0F" w:rsidR="00B51564" w:rsidRPr="00B51564" w:rsidRDefault="00A27DC7" w:rsidP="00A27DC7">
      <w:pPr>
        <w:spacing w:before="0" w:after="0"/>
        <w:ind w:left="0" w:right="0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 w:rsidRPr="00A27DC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2021-2022 учебного года</w:t>
      </w:r>
      <w:r w:rsidR="00B51564" w:rsidRPr="00B51564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»</w:t>
      </w:r>
    </w:p>
    <w:p w14:paraId="74849AD3" w14:textId="77777777" w:rsidR="00B51564" w:rsidRPr="00B51564" w:rsidRDefault="00B51564" w:rsidP="00B51564">
      <w:pPr>
        <w:spacing w:before="0" w:after="0"/>
        <w:ind w:left="0" w:right="0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B51564" w:rsidRPr="00B51564" w14:paraId="113E7462" w14:textId="77777777" w:rsidTr="00B51564">
        <w:trPr>
          <w:trHeight w:val="900"/>
        </w:trPr>
        <w:tc>
          <w:tcPr>
            <w:tcW w:w="4253" w:type="dxa"/>
          </w:tcPr>
          <w:p w14:paraId="1E349414" w14:textId="77777777" w:rsidR="00B51564" w:rsidRPr="00B51564" w:rsidRDefault="00B51564" w:rsidP="00B51564">
            <w:pPr>
              <w:spacing w:before="0" w:after="0"/>
              <w:ind w:left="516" w:right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Наименование</w:t>
            </w:r>
          </w:p>
          <w:p w14:paraId="62218DD1" w14:textId="77777777" w:rsidR="00B51564" w:rsidRPr="00B51564" w:rsidRDefault="00B51564" w:rsidP="00B51564">
            <w:pPr>
              <w:spacing w:before="0" w:after="0"/>
              <w:ind w:left="516" w:right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общеобразовательной организации</w:t>
            </w:r>
          </w:p>
        </w:tc>
        <w:tc>
          <w:tcPr>
            <w:tcW w:w="5386" w:type="dxa"/>
          </w:tcPr>
          <w:p w14:paraId="4484DAF5" w14:textId="77777777" w:rsidR="00B51564" w:rsidRDefault="00B51564" w:rsidP="00B51564">
            <w:pPr>
              <w:spacing w:before="0" w:after="0"/>
              <w:ind w:left="0" w:right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Количество обучающихся, принявших участие в школьном этапе</w:t>
            </w:r>
          </w:p>
          <w:p w14:paraId="3C4A80DD" w14:textId="1BACE71B" w:rsidR="00A27DC7" w:rsidRPr="00B51564" w:rsidRDefault="00A27DC7" w:rsidP="00B51564">
            <w:pPr>
              <w:spacing w:before="0" w:after="0"/>
              <w:ind w:left="0" w:right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2009-2010 г.р.</w:t>
            </w:r>
          </w:p>
        </w:tc>
      </w:tr>
      <w:tr w:rsidR="00B51564" w:rsidRPr="00B51564" w14:paraId="562F994E" w14:textId="77777777" w:rsidTr="00B51564">
        <w:trPr>
          <w:trHeight w:val="900"/>
        </w:trPr>
        <w:tc>
          <w:tcPr>
            <w:tcW w:w="4253" w:type="dxa"/>
          </w:tcPr>
          <w:p w14:paraId="0951C5D7" w14:textId="77777777" w:rsidR="00B51564" w:rsidRDefault="008A2D3A" w:rsidP="00B51564">
            <w:pPr>
              <w:spacing w:before="0" w:after="0"/>
              <w:ind w:left="516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Баскетбол 3х3</w:t>
            </w:r>
          </w:p>
          <w:p w14:paraId="54E4ECDE" w14:textId="77777777" w:rsidR="003F4239" w:rsidRDefault="003F4239" w:rsidP="00B51564">
            <w:pPr>
              <w:spacing w:before="0" w:after="0"/>
              <w:ind w:left="516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</w:p>
          <w:p w14:paraId="6AEF8D1E" w14:textId="52BA6C98" w:rsidR="008A2D3A" w:rsidRDefault="008A2D3A" w:rsidP="00B51564">
            <w:pPr>
              <w:spacing w:before="0" w:after="0"/>
              <w:ind w:left="516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Бадминтон</w:t>
            </w:r>
          </w:p>
          <w:p w14:paraId="11F47796" w14:textId="77777777" w:rsidR="003F4239" w:rsidRDefault="003F4239" w:rsidP="00B51564">
            <w:pPr>
              <w:spacing w:before="0" w:after="0"/>
              <w:ind w:left="516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</w:p>
          <w:p w14:paraId="24037BC4" w14:textId="6D5FDED5" w:rsidR="008A2D3A" w:rsidRPr="00B51564" w:rsidRDefault="008A2D3A" w:rsidP="00B51564">
            <w:pPr>
              <w:spacing w:before="0" w:after="0"/>
              <w:ind w:left="516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Н\Т</w:t>
            </w:r>
            <w:r w:rsid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еннис</w:t>
            </w:r>
          </w:p>
        </w:tc>
        <w:tc>
          <w:tcPr>
            <w:tcW w:w="5386" w:type="dxa"/>
          </w:tcPr>
          <w:p w14:paraId="34AFCF77" w14:textId="01453798" w:rsidR="00B51564" w:rsidRPr="00B51564" w:rsidRDefault="00B51564" w:rsidP="00B51564">
            <w:pPr>
              <w:spacing w:before="0" w:after="0"/>
              <w:ind w:left="0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5</w:t>
            </w:r>
            <w:proofErr w:type="gramStart"/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а;б</w:t>
            </w:r>
            <w:proofErr w:type="gramEnd"/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-</w:t>
            </w:r>
            <w:r w:rsidR="00A27DC7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32</w:t>
            </w:r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человек</w:t>
            </w:r>
            <w:r w:rsidR="00A27DC7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а</w:t>
            </w:r>
          </w:p>
          <w:p w14:paraId="57B6EA16" w14:textId="57728594" w:rsidR="00B51564" w:rsidRPr="00B51564" w:rsidRDefault="00B51564" w:rsidP="00B51564">
            <w:pPr>
              <w:spacing w:before="0" w:after="0"/>
              <w:ind w:left="0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6</w:t>
            </w:r>
            <w:proofErr w:type="gramStart"/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а;б</w:t>
            </w:r>
            <w:proofErr w:type="gramEnd"/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-</w:t>
            </w:r>
            <w:r w:rsidR="00A27DC7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32</w:t>
            </w:r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человек</w:t>
            </w:r>
            <w:r w:rsidR="00A27DC7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а</w:t>
            </w:r>
          </w:p>
          <w:p w14:paraId="40C52B9F" w14:textId="02233CBB" w:rsidR="003F4239" w:rsidRPr="003F4239" w:rsidRDefault="003F4239" w:rsidP="003F4239">
            <w:pPr>
              <w:spacing w:before="0" w:after="0"/>
              <w:ind w:left="0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5</w:t>
            </w:r>
            <w:proofErr w:type="gramStart"/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а;б</w:t>
            </w:r>
            <w:proofErr w:type="gramEnd"/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14</w:t>
            </w:r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человека</w:t>
            </w:r>
          </w:p>
          <w:p w14:paraId="23DC3A6F" w14:textId="6E41C859" w:rsidR="003F4239" w:rsidRDefault="003F4239" w:rsidP="003F4239">
            <w:pPr>
              <w:spacing w:before="0" w:after="0"/>
              <w:ind w:left="0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6</w:t>
            </w:r>
            <w:proofErr w:type="gramStart"/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а;б</w:t>
            </w:r>
            <w:proofErr w:type="gramEnd"/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14</w:t>
            </w:r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человека</w:t>
            </w:r>
          </w:p>
          <w:p w14:paraId="15CCAA9D" w14:textId="2C90D37D" w:rsidR="003F4239" w:rsidRPr="003F4239" w:rsidRDefault="003F4239" w:rsidP="003F4239">
            <w:pPr>
              <w:spacing w:before="0" w:after="0"/>
              <w:ind w:left="0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5</w:t>
            </w:r>
            <w:proofErr w:type="gramStart"/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а;б</w:t>
            </w:r>
            <w:proofErr w:type="gramEnd"/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14</w:t>
            </w:r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человека</w:t>
            </w:r>
          </w:p>
          <w:p w14:paraId="3EA1E1E0" w14:textId="0C8700AE" w:rsidR="003F4239" w:rsidRDefault="003F4239" w:rsidP="00B51564">
            <w:pPr>
              <w:spacing w:before="0" w:after="0"/>
              <w:ind w:left="0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6а;б-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14</w:t>
            </w:r>
            <w:r w:rsidRPr="003F4239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человека</w:t>
            </w:r>
          </w:p>
          <w:p w14:paraId="1F3F3060" w14:textId="0FD6CDCD" w:rsidR="00B51564" w:rsidRPr="00B51564" w:rsidRDefault="00B51564" w:rsidP="00B51564">
            <w:pPr>
              <w:spacing w:before="0" w:after="0"/>
              <w:ind w:left="0" w:right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Всего: 6</w:t>
            </w:r>
            <w:r w:rsidR="00A27DC7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4</w:t>
            </w:r>
            <w:r w:rsidRPr="00B51564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человек</w:t>
            </w:r>
            <w:r w:rsidR="00A27DC7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а</w:t>
            </w:r>
          </w:p>
        </w:tc>
      </w:tr>
    </w:tbl>
    <w:p w14:paraId="44B262F2" w14:textId="77777777" w:rsidR="008A7D8B" w:rsidRPr="008A7D8B" w:rsidRDefault="008A7D8B" w:rsidP="008A7D8B">
      <w:pPr>
        <w:spacing w:after="0"/>
        <w:rPr>
          <w:rFonts w:ascii="Times New Roman" w:hAnsi="Times New Roman"/>
          <w:b/>
          <w:bCs/>
          <w:color w:val="auto"/>
        </w:rPr>
      </w:pPr>
    </w:p>
    <w:sectPr w:rsidR="008A7D8B" w:rsidRPr="008A7D8B" w:rsidSect="003F54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2" w:right="720" w:bottom="426" w:left="72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7DA5C" w14:textId="77777777" w:rsidR="00805171" w:rsidRDefault="00805171" w:rsidP="00A66B18">
      <w:pPr>
        <w:spacing w:before="0" w:after="0"/>
      </w:pPr>
      <w:r>
        <w:separator/>
      </w:r>
    </w:p>
  </w:endnote>
  <w:endnote w:type="continuationSeparator" w:id="0">
    <w:p w14:paraId="0CF7B64A" w14:textId="77777777" w:rsidR="00805171" w:rsidRDefault="0080517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Franklin Gothic Book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9F1D8" w14:textId="77777777" w:rsidR="000E25B6" w:rsidRDefault="000E25B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C6C3D" w14:textId="77777777" w:rsidR="000E25B6" w:rsidRPr="000E25B6" w:rsidRDefault="000E25B6">
    <w:pPr>
      <w:pStyle w:val="af0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329B2" w14:textId="77777777" w:rsidR="000E25B6" w:rsidRDefault="000E25B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DAFF8" w14:textId="77777777" w:rsidR="00805171" w:rsidRDefault="00805171" w:rsidP="00A66B18">
      <w:pPr>
        <w:spacing w:before="0" w:after="0"/>
      </w:pPr>
      <w:r>
        <w:separator/>
      </w:r>
    </w:p>
  </w:footnote>
  <w:footnote w:type="continuationSeparator" w:id="0">
    <w:p w14:paraId="04155238" w14:textId="77777777" w:rsidR="00805171" w:rsidRDefault="0080517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64C3" w14:textId="77777777" w:rsidR="000E25B6" w:rsidRDefault="000E25B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D9FE" w14:textId="2A98E63D" w:rsidR="00A66B18" w:rsidRPr="00DC400F" w:rsidRDefault="000D68A5">
    <w:pPr>
      <w:pStyle w:val="aa"/>
      <w:rPr>
        <w:rFonts w:ascii="Calibri" w:hAnsi="Calibri" w:cs="Calibri"/>
      </w:rPr>
    </w:pPr>
    <w:r>
      <w:rPr>
        <w:rFonts w:ascii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718AB4" wp14:editId="576DCE87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220"/>
              <wp:effectExtent l="0" t="0" r="0" b="0"/>
              <wp:wrapNone/>
              <wp:docPr id="19" name="Графический объект 17" descr="Изогнутые акцентированные фигуры, которые вместе служат оформлением к заголовку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48650" cy="3030220"/>
                        <a:chOff x="-7144" y="-7144"/>
                        <a:chExt cx="6005513" cy="1924050"/>
                      </a:xfrm>
                    </wpg:grpSpPr>
                    <wps:wsp>
                      <wps:cNvPr id="20" name="Полилиния: фигура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Полилиния: Фигура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Полилиния: Фигура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Полилиния: Фигура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48BAD8B" id="Графический объект 17" o:spid="_x0000_s1026" alt="Изогнутые акцентированные фигуры, которые вместе служат оформлением к заголовку" style="position:absolute;margin-left:-36pt;margin-top:-36pt;width:649.5pt;height:238.6pt;z-index:-251658240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">
              <v:shape id="Полилиния: фигура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Полилиния: Фигура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Полилиния: Фигура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Полилиния: Фигура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B04C8" w14:textId="77777777" w:rsidR="000E25B6" w:rsidRDefault="000E25B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8B"/>
    <w:rsid w:val="00032FC9"/>
    <w:rsid w:val="00083BAA"/>
    <w:rsid w:val="0009605E"/>
    <w:rsid w:val="000D68A5"/>
    <w:rsid w:val="000E25B6"/>
    <w:rsid w:val="0010680C"/>
    <w:rsid w:val="0011673E"/>
    <w:rsid w:val="00152B0B"/>
    <w:rsid w:val="00163FA6"/>
    <w:rsid w:val="001766D6"/>
    <w:rsid w:val="00192419"/>
    <w:rsid w:val="001C1D3F"/>
    <w:rsid w:val="001C270D"/>
    <w:rsid w:val="001D0B5A"/>
    <w:rsid w:val="001D7788"/>
    <w:rsid w:val="001E2320"/>
    <w:rsid w:val="00214E28"/>
    <w:rsid w:val="00275985"/>
    <w:rsid w:val="00352B81"/>
    <w:rsid w:val="00394757"/>
    <w:rsid w:val="003A0150"/>
    <w:rsid w:val="003A0CEE"/>
    <w:rsid w:val="003E24DF"/>
    <w:rsid w:val="003F4239"/>
    <w:rsid w:val="003F5435"/>
    <w:rsid w:val="0041428F"/>
    <w:rsid w:val="004A2B0D"/>
    <w:rsid w:val="00531A4C"/>
    <w:rsid w:val="005C2210"/>
    <w:rsid w:val="005E2DFF"/>
    <w:rsid w:val="006043AC"/>
    <w:rsid w:val="00615018"/>
    <w:rsid w:val="0062123A"/>
    <w:rsid w:val="00646E75"/>
    <w:rsid w:val="006F6F10"/>
    <w:rsid w:val="007746BC"/>
    <w:rsid w:val="00783E79"/>
    <w:rsid w:val="00786AC2"/>
    <w:rsid w:val="00795F9B"/>
    <w:rsid w:val="007B5AE8"/>
    <w:rsid w:val="007F5192"/>
    <w:rsid w:val="00805171"/>
    <w:rsid w:val="008A2D3A"/>
    <w:rsid w:val="008A5359"/>
    <w:rsid w:val="008A7D8B"/>
    <w:rsid w:val="008E0BAD"/>
    <w:rsid w:val="009F6646"/>
    <w:rsid w:val="00A109F3"/>
    <w:rsid w:val="00A26FE7"/>
    <w:rsid w:val="00A27DC7"/>
    <w:rsid w:val="00A66B18"/>
    <w:rsid w:val="00A6783B"/>
    <w:rsid w:val="00A968EB"/>
    <w:rsid w:val="00A96CF8"/>
    <w:rsid w:val="00AA089B"/>
    <w:rsid w:val="00AE1388"/>
    <w:rsid w:val="00AF3982"/>
    <w:rsid w:val="00B50294"/>
    <w:rsid w:val="00B51564"/>
    <w:rsid w:val="00B57D6E"/>
    <w:rsid w:val="00BF2595"/>
    <w:rsid w:val="00C701F7"/>
    <w:rsid w:val="00C70786"/>
    <w:rsid w:val="00C8740F"/>
    <w:rsid w:val="00CB60F0"/>
    <w:rsid w:val="00D10958"/>
    <w:rsid w:val="00D273E0"/>
    <w:rsid w:val="00D66593"/>
    <w:rsid w:val="00DC400F"/>
    <w:rsid w:val="00DE6DA2"/>
    <w:rsid w:val="00DF2D30"/>
    <w:rsid w:val="00E078B9"/>
    <w:rsid w:val="00E4786A"/>
    <w:rsid w:val="00E55D74"/>
    <w:rsid w:val="00E6540C"/>
    <w:rsid w:val="00E81E2A"/>
    <w:rsid w:val="00E9286A"/>
    <w:rsid w:val="00ED45A1"/>
    <w:rsid w:val="00EE0952"/>
    <w:rsid w:val="00F94E3E"/>
    <w:rsid w:val="00FE0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07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3">
    <w:name w:val="Получатель"/>
    <w:basedOn w:val="a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A66B18"/>
    <w:pPr>
      <w:spacing w:before="720"/>
    </w:pPr>
  </w:style>
  <w:style w:type="character" w:customStyle="1" w:styleId="a5">
    <w:name w:val="Приветствие Знак"/>
    <w:basedOn w:val="a0"/>
    <w:link w:val="a4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A6783B"/>
    <w:pPr>
      <w:spacing w:before="480" w:after="960"/>
    </w:pPr>
  </w:style>
  <w:style w:type="character" w:customStyle="1" w:styleId="a8">
    <w:name w:val="Прощание Знак"/>
    <w:basedOn w:val="a0"/>
    <w:link w:val="a6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9">
    <w:name w:val="Подпись Знак"/>
    <w:basedOn w:val="a0"/>
    <w:link w:val="a7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3E24DF"/>
    <w:pPr>
      <w:spacing w:after="0"/>
      <w:jc w:val="right"/>
    </w:pPr>
  </w:style>
  <w:style w:type="character" w:customStyle="1" w:styleId="ab">
    <w:name w:val="Верхний колонтитул Знак"/>
    <w:basedOn w:val="a0"/>
    <w:link w:val="a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Контактные данные"/>
    <w:basedOn w:val="a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20">
    <w:name w:val="Заголовок 2 Знак"/>
    <w:basedOn w:val="a0"/>
    <w:link w:val="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f">
    <w:name w:val="Placeholder Text"/>
    <w:basedOn w:val="a0"/>
    <w:uiPriority w:val="99"/>
    <w:semiHidden/>
    <w:rsid w:val="001766D6"/>
    <w:rPr>
      <w:color w:val="808080"/>
    </w:rPr>
  </w:style>
  <w:style w:type="paragraph" w:styleId="af0">
    <w:name w:val="footer"/>
    <w:basedOn w:val="a"/>
    <w:link w:val="af1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f2">
    <w:name w:val="Логотип"/>
    <w:basedOn w:val="a"/>
    <w:next w:val="a"/>
    <w:link w:val="af3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3">
    <w:name w:val="Логотип (знак)"/>
    <w:basedOn w:val="a0"/>
    <w:link w:val="af2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af4">
    <w:name w:val="Table Grid"/>
    <w:basedOn w:val="a1"/>
    <w:uiPriority w:val="59"/>
    <w:rsid w:val="008A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078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78B9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Local\Microsoft\Office\16.0\DTS\ru-RU%7bC5777124-C54B-4EB4-9FCD-25C5B5B380EC%7d\%7b0FDCB81F-BCBF-45C1-9D2B-06D2C55FBAF8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{0FDCB81F-BCBF-45C1-9D2B-06D2C55FBAF8}tf56348247_win32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2022-03-24T18:16:00Z</dcterms:created>
  <dcterms:modified xsi:type="dcterms:W3CDTF">2022-03-24T18:16:00Z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