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64632D" w14:paraId="2786078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09BCB55B" w14:textId="77777777" w:rsidR="0064632D" w:rsidRDefault="00000000">
            <w:pPr>
              <w:pStyle w:val="ConsPlusTitlePage0"/>
            </w:pPr>
            <w:r>
              <w:rPr>
                <w:noProof/>
                <w:position w:val="-61"/>
              </w:rPr>
              <w:drawing>
                <wp:inline distT="0" distB="0" distL="0" distR="0" wp14:anchorId="4421915B" wp14:editId="56D228D9">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4632D" w14:paraId="6AD7A7D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BDA901E" w14:textId="77777777" w:rsidR="0064632D" w:rsidRDefault="00000000">
            <w:pPr>
              <w:pStyle w:val="ConsPlusTitlePage0"/>
              <w:jc w:val="center"/>
            </w:pPr>
            <w:r>
              <w:rPr>
                <w:sz w:val="34"/>
              </w:rPr>
              <w:t>Постановление Правительства МО от 26.10.2021 N 1078/38</w:t>
            </w:r>
            <w:r>
              <w:rPr>
                <w:sz w:val="34"/>
              </w:rPr>
              <w:br/>
              <w:t>(ред. от 21.04.2025)</w:t>
            </w:r>
            <w:r>
              <w:rPr>
                <w:sz w:val="34"/>
              </w:rPr>
              <w:br/>
              <w:t>"О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Московской области"</w:t>
            </w:r>
            <w:r>
              <w:rPr>
                <w:sz w:val="34"/>
              </w:rPr>
              <w:br/>
              <w:t>(вместе с "Положением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Московской области", "Перечнем должностных лиц Министерства социального развития Московской области, уполномоченных на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Московской области")</w:t>
            </w:r>
          </w:p>
        </w:tc>
      </w:tr>
      <w:tr w:rsidR="0064632D" w14:paraId="5B719BB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6E4EADE2" w14:textId="77777777" w:rsidR="0064632D"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25.04.2025</w:t>
            </w:r>
            <w:r>
              <w:rPr>
                <w:sz w:val="28"/>
              </w:rPr>
              <w:br/>
              <w:t> </w:t>
            </w:r>
          </w:p>
        </w:tc>
      </w:tr>
    </w:tbl>
    <w:p w14:paraId="30702CAD" w14:textId="77777777" w:rsidR="0064632D" w:rsidRDefault="0064632D">
      <w:pPr>
        <w:pStyle w:val="ConsPlusNormal0"/>
        <w:sectPr w:rsidR="0064632D">
          <w:pgSz w:w="11906" w:h="16838"/>
          <w:pgMar w:top="841" w:right="595" w:bottom="841" w:left="595" w:header="0" w:footer="0" w:gutter="0"/>
          <w:cols w:space="720"/>
          <w:titlePg/>
        </w:sectPr>
      </w:pPr>
    </w:p>
    <w:p w14:paraId="5A6EB739" w14:textId="77777777" w:rsidR="0064632D" w:rsidRDefault="0064632D">
      <w:pPr>
        <w:pStyle w:val="ConsPlusNormal0"/>
        <w:jc w:val="both"/>
        <w:outlineLvl w:val="0"/>
      </w:pPr>
    </w:p>
    <w:p w14:paraId="6477DF65" w14:textId="77777777" w:rsidR="0064632D" w:rsidRDefault="00000000">
      <w:pPr>
        <w:pStyle w:val="ConsPlusTitle0"/>
        <w:jc w:val="center"/>
        <w:outlineLvl w:val="0"/>
      </w:pPr>
      <w:r>
        <w:t>ПРАВИТЕЛЬСТВО МОСКОВСКОЙ ОБЛАСТИ</w:t>
      </w:r>
    </w:p>
    <w:p w14:paraId="65C20FCA" w14:textId="77777777" w:rsidR="0064632D" w:rsidRDefault="0064632D">
      <w:pPr>
        <w:pStyle w:val="ConsPlusTitle0"/>
        <w:jc w:val="both"/>
      </w:pPr>
    </w:p>
    <w:p w14:paraId="60E49A03" w14:textId="77777777" w:rsidR="0064632D" w:rsidRDefault="00000000">
      <w:pPr>
        <w:pStyle w:val="ConsPlusTitle0"/>
        <w:jc w:val="center"/>
      </w:pPr>
      <w:r>
        <w:t>ПОСТАНОВЛЕНИЕ</w:t>
      </w:r>
    </w:p>
    <w:p w14:paraId="3CF558EE" w14:textId="77777777" w:rsidR="0064632D" w:rsidRDefault="00000000">
      <w:pPr>
        <w:pStyle w:val="ConsPlusTitle0"/>
        <w:jc w:val="center"/>
      </w:pPr>
      <w:r>
        <w:t>от 26 октября 2021 г. N 1078/38</w:t>
      </w:r>
    </w:p>
    <w:p w14:paraId="2B617542" w14:textId="77777777" w:rsidR="0064632D" w:rsidRDefault="0064632D">
      <w:pPr>
        <w:pStyle w:val="ConsPlusTitle0"/>
        <w:jc w:val="both"/>
      </w:pPr>
    </w:p>
    <w:p w14:paraId="54DC33CD" w14:textId="77777777" w:rsidR="0064632D" w:rsidRDefault="00000000">
      <w:pPr>
        <w:pStyle w:val="ConsPlusTitle0"/>
        <w:jc w:val="center"/>
      </w:pPr>
      <w:r>
        <w:t>О РЕГИОНАЛЬНОМ ГОСУДАРСТВЕННОМ КОНТРОЛЕ (НАДЗОРЕ)</w:t>
      </w:r>
    </w:p>
    <w:p w14:paraId="1EBC1C9C" w14:textId="77777777" w:rsidR="0064632D" w:rsidRDefault="00000000">
      <w:pPr>
        <w:pStyle w:val="ConsPlusTitle0"/>
        <w:jc w:val="center"/>
      </w:pPr>
      <w:r>
        <w:t>ЗА ДОСТОВЕРНОСТЬЮ, АКТУАЛЬНОСТЬЮ И ПОЛНОТОЙ СВЕДЕНИЙ</w:t>
      </w:r>
    </w:p>
    <w:p w14:paraId="31A25E0C" w14:textId="77777777" w:rsidR="0064632D" w:rsidRDefault="00000000">
      <w:pPr>
        <w:pStyle w:val="ConsPlusTitle0"/>
        <w:jc w:val="center"/>
      </w:pPr>
      <w:r>
        <w:t>ОБ ОРГАНИЗАЦИЯХ ОТДЫХА ДЕТЕЙ И ИХ ОЗДОРОВЛЕНИЯ, СОДЕРЖАЩИХСЯ</w:t>
      </w:r>
    </w:p>
    <w:p w14:paraId="3CFEAFE0" w14:textId="77777777" w:rsidR="0064632D" w:rsidRDefault="00000000">
      <w:pPr>
        <w:pStyle w:val="ConsPlusTitle0"/>
        <w:jc w:val="center"/>
      </w:pPr>
      <w:r>
        <w:t>В РЕЕСТРЕ ОРГАНИЗАЦИЙ ОТДЫХА ДЕТЕЙ И ИХ ОЗДОРОВЛЕНИЯ,</w:t>
      </w:r>
    </w:p>
    <w:p w14:paraId="11AE0316" w14:textId="77777777" w:rsidR="0064632D" w:rsidRDefault="00000000">
      <w:pPr>
        <w:pStyle w:val="ConsPlusTitle0"/>
        <w:jc w:val="center"/>
      </w:pPr>
      <w:r>
        <w:t>НА ТЕРРИТОРИИ МОСКОВСКОЙ ОБЛАСТИ</w:t>
      </w:r>
    </w:p>
    <w:p w14:paraId="5BB92D3F" w14:textId="77777777" w:rsidR="0064632D" w:rsidRDefault="0064632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4632D" w14:paraId="0E72E8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09A3F3" w14:textId="77777777" w:rsidR="0064632D" w:rsidRDefault="006463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E387DC" w14:textId="77777777" w:rsidR="0064632D" w:rsidRDefault="006463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DFA996" w14:textId="77777777" w:rsidR="0064632D" w:rsidRDefault="00000000">
            <w:pPr>
              <w:pStyle w:val="ConsPlusNormal0"/>
              <w:jc w:val="center"/>
            </w:pPr>
            <w:r>
              <w:rPr>
                <w:color w:val="392C69"/>
              </w:rPr>
              <w:t>Список изменяющих документов</w:t>
            </w:r>
          </w:p>
          <w:p w14:paraId="2479AED8" w14:textId="77777777" w:rsidR="0064632D" w:rsidRDefault="00000000">
            <w:pPr>
              <w:pStyle w:val="ConsPlusNormal0"/>
              <w:jc w:val="center"/>
            </w:pPr>
            <w:r>
              <w:rPr>
                <w:color w:val="392C69"/>
              </w:rPr>
              <w:t xml:space="preserve">(в ред. постановлений Правительства МО от 01.02.2022 </w:t>
            </w:r>
            <w:hyperlink r:id="rId9" w:tooltip="Постановление Правительства МО от 01.02.2022 N 42/2 &quot;О внесении изменений в постановление Правительства Московской области от 26.10.2021 N 1078/38 &quot;О региональном государственном контроле (надзоре) за достоверностью, актуальностью и полнотой сведений об органи">
              <w:r>
                <w:rPr>
                  <w:color w:val="0000FF"/>
                </w:rPr>
                <w:t>N 42/2</w:t>
              </w:r>
            </w:hyperlink>
            <w:r>
              <w:rPr>
                <w:color w:val="392C69"/>
              </w:rPr>
              <w:t>,</w:t>
            </w:r>
          </w:p>
          <w:p w14:paraId="6B3555A7" w14:textId="77777777" w:rsidR="0064632D" w:rsidRDefault="00000000">
            <w:pPr>
              <w:pStyle w:val="ConsPlusNormal0"/>
              <w:jc w:val="center"/>
            </w:pPr>
            <w:r>
              <w:rPr>
                <w:color w:val="392C69"/>
              </w:rPr>
              <w:t xml:space="preserve">от 07.09.2022 </w:t>
            </w:r>
            <w:hyperlink r:id="rId10" w:tooltip="Постановление Правительства МО от 07.09.2022 N 929/30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N 929/30</w:t>
              </w:r>
            </w:hyperlink>
            <w:r>
              <w:rPr>
                <w:color w:val="392C69"/>
              </w:rPr>
              <w:t xml:space="preserve">, от 10.11.2023 </w:t>
            </w:r>
            <w:hyperlink r:id="rId11"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N 1048-ПП</w:t>
              </w:r>
            </w:hyperlink>
            <w:r>
              <w:rPr>
                <w:color w:val="392C69"/>
              </w:rPr>
              <w:t xml:space="preserve">, от 24.03.2025 </w:t>
            </w:r>
            <w:hyperlink r:id="rId12"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N 278-ПП</w:t>
              </w:r>
            </w:hyperlink>
            <w:r>
              <w:rPr>
                <w:color w:val="392C69"/>
              </w:rPr>
              <w:t>,</w:t>
            </w:r>
          </w:p>
          <w:p w14:paraId="7823E8EB" w14:textId="77777777" w:rsidR="0064632D" w:rsidRDefault="00000000">
            <w:pPr>
              <w:pStyle w:val="ConsPlusNormal0"/>
              <w:jc w:val="center"/>
            </w:pPr>
            <w:r>
              <w:rPr>
                <w:color w:val="392C69"/>
              </w:rPr>
              <w:t xml:space="preserve">от 21.04.2025 </w:t>
            </w:r>
            <w:hyperlink r:id="rId13" w:tooltip="Постановление Правительства МО от 21.04.2025 N 423-ПП &quot;О внесении изменения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N 423-ПП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AB65F3" w14:textId="77777777" w:rsidR="0064632D" w:rsidRDefault="0064632D">
            <w:pPr>
              <w:pStyle w:val="ConsPlusNormal0"/>
            </w:pPr>
          </w:p>
        </w:tc>
      </w:tr>
    </w:tbl>
    <w:p w14:paraId="6949A78E" w14:textId="77777777" w:rsidR="0064632D" w:rsidRDefault="0064632D">
      <w:pPr>
        <w:pStyle w:val="ConsPlusNormal0"/>
        <w:jc w:val="both"/>
      </w:pPr>
    </w:p>
    <w:p w14:paraId="49ADD604" w14:textId="77777777" w:rsidR="0064632D" w:rsidRDefault="00000000">
      <w:pPr>
        <w:pStyle w:val="ConsPlusNormal0"/>
        <w:ind w:firstLine="540"/>
        <w:jc w:val="both"/>
      </w:pPr>
      <w:r>
        <w:t xml:space="preserve">В соответствии с Федеральным </w:t>
      </w:r>
      <w:hyperlink r:id="rId1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31.07.2020 N 248-ФЗ "О государственном контроле (надзоре) и муниципальном контроле в Российской Федерации", </w:t>
      </w:r>
      <w:hyperlink r:id="rId15" w:tooltip="Закон Московской области от 30.06.2021 N 123/2021-ОЗ (ред. от 20.03.2025) &quot;О видах регионального государственного контроля (надзора) на территории Московской области&quot; (принят постановлением Мособлдумы от 24.06.2021 N 67/151-П) ------------ Недействующая редакц">
        <w:r>
          <w:rPr>
            <w:color w:val="0000FF"/>
          </w:rPr>
          <w:t>Законом</w:t>
        </w:r>
      </w:hyperlink>
      <w:r>
        <w:t xml:space="preserve"> Московской области N 123/2021-ОЗ "О видах регионального государственного контроля (надзора) на территории Московской области" Правительство Московской области постановляет:</w:t>
      </w:r>
    </w:p>
    <w:p w14:paraId="2CF832B8" w14:textId="77777777" w:rsidR="0064632D" w:rsidRDefault="00000000">
      <w:pPr>
        <w:pStyle w:val="ConsPlusNormal0"/>
        <w:jc w:val="both"/>
      </w:pPr>
      <w:r>
        <w:t xml:space="preserve">(преамбула в ред. </w:t>
      </w:r>
      <w:hyperlink r:id="rId16" w:tooltip="Постановление Правительства МО от 01.02.2022 N 42/2 &quot;О внесении изменений в постановление Правительства Московской области от 26.10.2021 N 1078/38 &quot;О региональном государственном контроле (надзоре) за достоверностью, актуальностью и полнотой сведений об органи">
        <w:r>
          <w:rPr>
            <w:color w:val="0000FF"/>
          </w:rPr>
          <w:t>постановления</w:t>
        </w:r>
      </w:hyperlink>
      <w:r>
        <w:t xml:space="preserve"> Правительства МО от 01.02.2022 N 42/2)</w:t>
      </w:r>
    </w:p>
    <w:p w14:paraId="48BE7976" w14:textId="77777777" w:rsidR="0064632D" w:rsidRDefault="00000000">
      <w:pPr>
        <w:pStyle w:val="ConsPlusNormal0"/>
        <w:spacing w:before="240"/>
        <w:ind w:firstLine="540"/>
        <w:jc w:val="both"/>
      </w:pPr>
      <w:r>
        <w:t>1. Утвердить прилагаемые:</w:t>
      </w:r>
    </w:p>
    <w:p w14:paraId="4E467BAF" w14:textId="77777777" w:rsidR="0064632D" w:rsidRDefault="00000000">
      <w:pPr>
        <w:pStyle w:val="ConsPlusNormal0"/>
        <w:spacing w:before="240"/>
        <w:ind w:firstLine="540"/>
        <w:jc w:val="both"/>
      </w:pPr>
      <w:hyperlink w:anchor="P39" w:tooltip="ПОЛОЖЕНИЕ">
        <w:r>
          <w:rPr>
            <w:color w:val="0000FF"/>
          </w:rPr>
          <w:t>Положение</w:t>
        </w:r>
      </w:hyperlink>
      <w:r>
        <w:t xml:space="preserve">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Московской области;</w:t>
      </w:r>
    </w:p>
    <w:p w14:paraId="0103BDEC" w14:textId="77777777" w:rsidR="0064632D" w:rsidRDefault="00000000">
      <w:pPr>
        <w:pStyle w:val="ConsPlusNormal0"/>
        <w:spacing w:before="240"/>
        <w:ind w:firstLine="540"/>
        <w:jc w:val="both"/>
      </w:pPr>
      <w:hyperlink w:anchor="P436" w:tooltip="ПЕРЕЧЕНЬ">
        <w:r>
          <w:rPr>
            <w:color w:val="0000FF"/>
          </w:rPr>
          <w:t>Перечень</w:t>
        </w:r>
      </w:hyperlink>
      <w:r>
        <w:t xml:space="preserve"> должностных лиц Министерства социального развития Московской области, уполномоченных на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Московской области.</w:t>
      </w:r>
    </w:p>
    <w:p w14:paraId="0799B5F1" w14:textId="77777777" w:rsidR="0064632D" w:rsidRDefault="00000000">
      <w:pPr>
        <w:pStyle w:val="ConsPlusNormal0"/>
        <w:spacing w:before="240"/>
        <w:ind w:firstLine="540"/>
        <w:jc w:val="both"/>
      </w:pPr>
      <w:r>
        <w:t>2. Установить, что реализация полномочий, предусмотренных настоящим постановлением, осуществляется Министерством социального развития Московской области в пределах установленной Правительством Московской области предельной штатной численности Министерства социального развития Московской области, а также бюджетных ассигнований, предусмотренных Министерству социального развития Московской области на руководство и управление в сфере установленных функций.</w:t>
      </w:r>
    </w:p>
    <w:p w14:paraId="2EE5A2AA" w14:textId="77777777" w:rsidR="0064632D" w:rsidRDefault="00000000">
      <w:pPr>
        <w:pStyle w:val="ConsPlusNormal0"/>
        <w:spacing w:before="240"/>
        <w:ind w:firstLine="540"/>
        <w:jc w:val="both"/>
      </w:pPr>
      <w:r>
        <w:t xml:space="preserve">3. Признать утратившим силу </w:t>
      </w:r>
      <w:hyperlink r:id="rId17" w:tooltip="Постановление Правительства МО от 19.03.2020 N 121/6 &quot;Об утверждении Порядка организации и осуществления регионального государственного контроля за достоверностью, актуальностью и полнотой сведений об организациях отдыха детей и их оздоровления, содержащихся в">
        <w:r>
          <w:rPr>
            <w:color w:val="0000FF"/>
          </w:rPr>
          <w:t>постановление</w:t>
        </w:r>
      </w:hyperlink>
      <w:r>
        <w:t xml:space="preserve"> Правительства Московской области от 19.03.2020 N 121/6 "Об утверждении Порядка организации и осуществления регионального государственного контроля за достоверностью, актуальностью и полнотой сведений об организациях отдыха детей и их оздоровления, содержащихся в реестре организаций отдыха детей </w:t>
      </w:r>
      <w:r>
        <w:lastRenderedPageBreak/>
        <w:t>и их оздоровления, и признании утратившими силу некоторых постановлений Правительства Московской области в сфере организации отдыха и оздоровления детей".</w:t>
      </w:r>
    </w:p>
    <w:p w14:paraId="3A9E1702" w14:textId="45B4B978" w:rsidR="0064632D" w:rsidRDefault="00000000">
      <w:pPr>
        <w:pStyle w:val="ConsPlusNormal0"/>
        <w:spacing w:before="240"/>
        <w:ind w:firstLine="540"/>
        <w:jc w:val="both"/>
      </w:pPr>
      <w:r>
        <w:t>4.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"Информационном вестнике Правительства Московской области", размещение (опубликование) на сайте Правительства Московской области в Интернет-портале Правительства Московской области и на "Официальном интернет-портале правовой информации" (</w:t>
      </w:r>
      <w:hyperlink r:id="rId18">
        <w:r>
          <w:rPr>
            <w:color w:val="0000FF"/>
          </w:rPr>
          <w:t>www.pravo.gov.ru</w:t>
        </w:r>
      </w:hyperlink>
      <w:r>
        <w:t>).</w:t>
      </w:r>
    </w:p>
    <w:p w14:paraId="5DE56F3E" w14:textId="77777777" w:rsidR="0064632D" w:rsidRDefault="00000000">
      <w:pPr>
        <w:pStyle w:val="ConsPlusNormal0"/>
        <w:spacing w:before="240"/>
        <w:ind w:firstLine="540"/>
        <w:jc w:val="both"/>
      </w:pPr>
      <w:r>
        <w:t>5. Настоящее постановление вступает в силу 29 октября 2021 года.</w:t>
      </w:r>
    </w:p>
    <w:p w14:paraId="45E99901" w14:textId="77777777" w:rsidR="0064632D" w:rsidRDefault="0064632D">
      <w:pPr>
        <w:pStyle w:val="ConsPlusNormal0"/>
        <w:jc w:val="both"/>
      </w:pPr>
    </w:p>
    <w:p w14:paraId="2D9FA264" w14:textId="77777777" w:rsidR="0064632D" w:rsidRDefault="00000000">
      <w:pPr>
        <w:pStyle w:val="ConsPlusNormal0"/>
        <w:jc w:val="right"/>
      </w:pPr>
      <w:r>
        <w:t>Первый Вице-губернатор Московской области -</w:t>
      </w:r>
    </w:p>
    <w:p w14:paraId="6025A6CD" w14:textId="77777777" w:rsidR="0064632D" w:rsidRDefault="00000000">
      <w:pPr>
        <w:pStyle w:val="ConsPlusNormal0"/>
        <w:jc w:val="right"/>
      </w:pPr>
      <w:r>
        <w:t>Председатель Правительства Московской области</w:t>
      </w:r>
    </w:p>
    <w:p w14:paraId="1F7CE376" w14:textId="77777777" w:rsidR="0064632D" w:rsidRDefault="00000000">
      <w:pPr>
        <w:pStyle w:val="ConsPlusNormal0"/>
        <w:jc w:val="right"/>
      </w:pPr>
      <w:r>
        <w:t>И.Н. Габдрахманов</w:t>
      </w:r>
    </w:p>
    <w:p w14:paraId="152EE94E" w14:textId="77777777" w:rsidR="0064632D" w:rsidRDefault="0064632D">
      <w:pPr>
        <w:pStyle w:val="ConsPlusNormal0"/>
        <w:jc w:val="both"/>
      </w:pPr>
    </w:p>
    <w:p w14:paraId="43B91B18" w14:textId="77777777" w:rsidR="0064632D" w:rsidRDefault="0064632D">
      <w:pPr>
        <w:pStyle w:val="ConsPlusNormal0"/>
        <w:jc w:val="both"/>
      </w:pPr>
    </w:p>
    <w:p w14:paraId="2F5145AE" w14:textId="77777777" w:rsidR="0064632D" w:rsidRDefault="0064632D">
      <w:pPr>
        <w:pStyle w:val="ConsPlusNormal0"/>
        <w:jc w:val="both"/>
      </w:pPr>
    </w:p>
    <w:p w14:paraId="5BEAF582" w14:textId="77777777" w:rsidR="0064632D" w:rsidRDefault="0064632D">
      <w:pPr>
        <w:pStyle w:val="ConsPlusNormal0"/>
        <w:jc w:val="both"/>
      </w:pPr>
    </w:p>
    <w:p w14:paraId="5FD95923" w14:textId="77777777" w:rsidR="0064632D" w:rsidRDefault="0064632D">
      <w:pPr>
        <w:pStyle w:val="ConsPlusNormal0"/>
        <w:jc w:val="both"/>
      </w:pPr>
    </w:p>
    <w:p w14:paraId="303D768C" w14:textId="77777777" w:rsidR="0064632D" w:rsidRDefault="00000000">
      <w:pPr>
        <w:pStyle w:val="ConsPlusNormal0"/>
        <w:jc w:val="right"/>
        <w:outlineLvl w:val="0"/>
      </w:pPr>
      <w:r>
        <w:t>Утверждено</w:t>
      </w:r>
    </w:p>
    <w:p w14:paraId="40F9A2BD" w14:textId="77777777" w:rsidR="0064632D" w:rsidRDefault="00000000">
      <w:pPr>
        <w:pStyle w:val="ConsPlusNormal0"/>
        <w:jc w:val="right"/>
      </w:pPr>
      <w:r>
        <w:t>постановлением Правительства</w:t>
      </w:r>
    </w:p>
    <w:p w14:paraId="43E50A3F" w14:textId="77777777" w:rsidR="0064632D" w:rsidRDefault="00000000">
      <w:pPr>
        <w:pStyle w:val="ConsPlusNormal0"/>
        <w:jc w:val="right"/>
      </w:pPr>
      <w:r>
        <w:t>Московской области</w:t>
      </w:r>
    </w:p>
    <w:p w14:paraId="44C6E7B5" w14:textId="77777777" w:rsidR="0064632D" w:rsidRDefault="00000000">
      <w:pPr>
        <w:pStyle w:val="ConsPlusNormal0"/>
        <w:jc w:val="right"/>
      </w:pPr>
      <w:r>
        <w:t>от 26 октября 2021 г. N 1078/38</w:t>
      </w:r>
    </w:p>
    <w:p w14:paraId="1DB3D5E9" w14:textId="77777777" w:rsidR="0064632D" w:rsidRDefault="0064632D">
      <w:pPr>
        <w:pStyle w:val="ConsPlusNormal0"/>
        <w:jc w:val="both"/>
      </w:pPr>
    </w:p>
    <w:p w14:paraId="1722063E" w14:textId="77777777" w:rsidR="0064632D" w:rsidRDefault="00000000">
      <w:pPr>
        <w:pStyle w:val="ConsPlusTitle0"/>
        <w:jc w:val="center"/>
      </w:pPr>
      <w:bookmarkStart w:id="0" w:name="P39"/>
      <w:bookmarkEnd w:id="0"/>
      <w:r>
        <w:t>ПОЛОЖЕНИЕ</w:t>
      </w:r>
    </w:p>
    <w:p w14:paraId="0F562DA7" w14:textId="77777777" w:rsidR="0064632D" w:rsidRDefault="00000000">
      <w:pPr>
        <w:pStyle w:val="ConsPlusTitle0"/>
        <w:jc w:val="center"/>
      </w:pPr>
      <w:r>
        <w:t>О РЕГИОНАЛЬНОМ ГОСУДАРСТВЕННОМ КОНТРОЛЕ (НАДЗОРЕ)</w:t>
      </w:r>
    </w:p>
    <w:p w14:paraId="78220AD3" w14:textId="77777777" w:rsidR="0064632D" w:rsidRDefault="00000000">
      <w:pPr>
        <w:pStyle w:val="ConsPlusTitle0"/>
        <w:jc w:val="center"/>
      </w:pPr>
      <w:r>
        <w:t>ЗА ДОСТОВЕРНОСТЬЮ, АКТУАЛЬНОСТЬЮ И ПОЛНОТОЙ СВЕДЕНИЙ</w:t>
      </w:r>
    </w:p>
    <w:p w14:paraId="4D063278" w14:textId="77777777" w:rsidR="0064632D" w:rsidRDefault="00000000">
      <w:pPr>
        <w:pStyle w:val="ConsPlusTitle0"/>
        <w:jc w:val="center"/>
      </w:pPr>
      <w:r>
        <w:t>ОБ ОРГАНИЗАЦИЯХ ОТДЫХА ДЕТЕЙ И ИХ ОЗДОРОВЛЕНИЯ, СОДЕРЖАЩИХСЯ</w:t>
      </w:r>
    </w:p>
    <w:p w14:paraId="01CAFC24" w14:textId="77777777" w:rsidR="0064632D" w:rsidRDefault="00000000">
      <w:pPr>
        <w:pStyle w:val="ConsPlusTitle0"/>
        <w:jc w:val="center"/>
      </w:pPr>
      <w:r>
        <w:t>В РЕЕСТРЕ ОРГАНИЗАЦИЙ ОТДЫХА ДЕТЕЙ И ИХ ОЗДОРОВЛЕНИЯ,</w:t>
      </w:r>
    </w:p>
    <w:p w14:paraId="63379CAF" w14:textId="77777777" w:rsidR="0064632D" w:rsidRDefault="00000000">
      <w:pPr>
        <w:pStyle w:val="ConsPlusTitle0"/>
        <w:jc w:val="center"/>
      </w:pPr>
      <w:r>
        <w:t>НА ТЕРРИТОРИИ МОСКОВСКОЙ ОБЛАСТИ</w:t>
      </w:r>
    </w:p>
    <w:p w14:paraId="6782DAD6" w14:textId="77777777" w:rsidR="0064632D" w:rsidRDefault="0064632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4632D" w14:paraId="133D7F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23EDA" w14:textId="77777777" w:rsidR="0064632D" w:rsidRDefault="006463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01F562" w14:textId="77777777" w:rsidR="0064632D" w:rsidRDefault="006463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2F6F51" w14:textId="77777777" w:rsidR="0064632D" w:rsidRDefault="00000000">
            <w:pPr>
              <w:pStyle w:val="ConsPlusNormal0"/>
              <w:jc w:val="center"/>
            </w:pPr>
            <w:r>
              <w:rPr>
                <w:color w:val="392C69"/>
              </w:rPr>
              <w:t>Список изменяющих документов</w:t>
            </w:r>
          </w:p>
          <w:p w14:paraId="3DCE518A" w14:textId="77777777" w:rsidR="0064632D" w:rsidRDefault="00000000">
            <w:pPr>
              <w:pStyle w:val="ConsPlusNormal0"/>
              <w:jc w:val="center"/>
            </w:pPr>
            <w:r>
              <w:rPr>
                <w:color w:val="392C69"/>
              </w:rPr>
              <w:t xml:space="preserve">(в ред. постановлений Правительства МО от 01.02.2022 </w:t>
            </w:r>
            <w:hyperlink r:id="rId19" w:tooltip="Постановление Правительства МО от 01.02.2022 N 42/2 &quot;О внесении изменений в постановление Правительства Московской области от 26.10.2021 N 1078/38 &quot;О региональном государственном контроле (надзоре) за достоверностью, актуальностью и полнотой сведений об органи">
              <w:r>
                <w:rPr>
                  <w:color w:val="0000FF"/>
                </w:rPr>
                <w:t>N 42/2</w:t>
              </w:r>
            </w:hyperlink>
            <w:r>
              <w:rPr>
                <w:color w:val="392C69"/>
              </w:rPr>
              <w:t>,</w:t>
            </w:r>
          </w:p>
          <w:p w14:paraId="2F1AF02E" w14:textId="77777777" w:rsidR="0064632D" w:rsidRDefault="00000000">
            <w:pPr>
              <w:pStyle w:val="ConsPlusNormal0"/>
              <w:jc w:val="center"/>
            </w:pPr>
            <w:r>
              <w:rPr>
                <w:color w:val="392C69"/>
              </w:rPr>
              <w:t xml:space="preserve">от 07.09.2022 </w:t>
            </w:r>
            <w:hyperlink r:id="rId20" w:tooltip="Постановление Правительства МО от 07.09.2022 N 929/30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N 929/30</w:t>
              </w:r>
            </w:hyperlink>
            <w:r>
              <w:rPr>
                <w:color w:val="392C69"/>
              </w:rPr>
              <w:t xml:space="preserve">, от 10.11.2023 </w:t>
            </w:r>
            <w:hyperlink r:id="rId21"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N 1048-ПП</w:t>
              </w:r>
            </w:hyperlink>
            <w:r>
              <w:rPr>
                <w:color w:val="392C69"/>
              </w:rPr>
              <w:t xml:space="preserve">, от 24.03.2025 </w:t>
            </w:r>
            <w:hyperlink r:id="rId22"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N 278-ПП</w:t>
              </w:r>
            </w:hyperlink>
            <w:r>
              <w:rPr>
                <w:color w:val="392C69"/>
              </w:rPr>
              <w:t>,</w:t>
            </w:r>
          </w:p>
          <w:p w14:paraId="377CCE68" w14:textId="77777777" w:rsidR="0064632D" w:rsidRDefault="00000000">
            <w:pPr>
              <w:pStyle w:val="ConsPlusNormal0"/>
              <w:jc w:val="center"/>
            </w:pPr>
            <w:r>
              <w:rPr>
                <w:color w:val="392C69"/>
              </w:rPr>
              <w:t xml:space="preserve">от 21.04.2025 </w:t>
            </w:r>
            <w:hyperlink r:id="rId23" w:tooltip="Постановление Правительства МО от 21.04.2025 N 423-ПП &quot;О внесении изменения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N 423-ПП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074060" w14:textId="77777777" w:rsidR="0064632D" w:rsidRDefault="0064632D">
            <w:pPr>
              <w:pStyle w:val="ConsPlusNormal0"/>
            </w:pPr>
          </w:p>
        </w:tc>
      </w:tr>
    </w:tbl>
    <w:p w14:paraId="3950A55E" w14:textId="77777777" w:rsidR="0064632D" w:rsidRDefault="0064632D">
      <w:pPr>
        <w:pStyle w:val="ConsPlusNormal0"/>
        <w:jc w:val="both"/>
      </w:pPr>
    </w:p>
    <w:p w14:paraId="65E4E183" w14:textId="77777777" w:rsidR="0064632D" w:rsidRDefault="00000000">
      <w:pPr>
        <w:pStyle w:val="ConsPlusTitle0"/>
        <w:jc w:val="center"/>
        <w:outlineLvl w:val="1"/>
      </w:pPr>
      <w:r>
        <w:t>I. Общие положения</w:t>
      </w:r>
    </w:p>
    <w:p w14:paraId="18AC3AAE" w14:textId="77777777" w:rsidR="0064632D" w:rsidRDefault="0064632D">
      <w:pPr>
        <w:pStyle w:val="ConsPlusNormal0"/>
        <w:jc w:val="both"/>
      </w:pPr>
    </w:p>
    <w:p w14:paraId="2253E1C1" w14:textId="77777777" w:rsidR="0064632D" w:rsidRDefault="00000000">
      <w:pPr>
        <w:pStyle w:val="ConsPlusNormal0"/>
        <w:ind w:firstLine="540"/>
        <w:jc w:val="both"/>
      </w:pPr>
      <w:r>
        <w:t>1. Настоящее Положение устанавливает порядок организации и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Московской области (далее соответственно - государственный контроль (надзор), Реестр).</w:t>
      </w:r>
    </w:p>
    <w:p w14:paraId="070879F7" w14:textId="77777777" w:rsidR="0064632D" w:rsidRDefault="00000000">
      <w:pPr>
        <w:pStyle w:val="ConsPlusNormal0"/>
        <w:spacing w:before="240"/>
        <w:ind w:firstLine="540"/>
        <w:jc w:val="both"/>
      </w:pPr>
      <w:r>
        <w:t xml:space="preserve">2. Предметом государственного контроля (надзора) является соблюдение организациями </w:t>
      </w:r>
      <w:r>
        <w:lastRenderedPageBreak/>
        <w:t>отдыха детей и их оздоровления, сведения о которых содержатся в Реестре, требований к достоверности, актуальности и полноте таких сведений, представляемых для включения в Реестр (далее - обязательные требования).</w:t>
      </w:r>
    </w:p>
    <w:p w14:paraId="6B3BABD4" w14:textId="77777777" w:rsidR="0064632D" w:rsidRDefault="00000000">
      <w:pPr>
        <w:pStyle w:val="ConsPlusNormal0"/>
        <w:spacing w:before="240"/>
        <w:ind w:firstLine="540"/>
        <w:jc w:val="both"/>
      </w:pPr>
      <w:r>
        <w:t>3. Государственный контроль (надзор) осуществляется Министерством социального развития Московской области (далее - контрольный (надзорный) орган) в отношении юридических лиц, их руководителей и иных должностных лиц, индивидуальных предпринимателей, их уполномоченных представителей, осуществляющих на территории Московской области деятельность в сфере организации отдыха детей и их оздоровления (далее - контролируемые лица).</w:t>
      </w:r>
    </w:p>
    <w:p w14:paraId="6B3BDF92" w14:textId="77777777" w:rsidR="0064632D" w:rsidRDefault="00000000">
      <w:pPr>
        <w:pStyle w:val="ConsPlusNormal0"/>
        <w:spacing w:before="240"/>
        <w:ind w:firstLine="540"/>
        <w:jc w:val="both"/>
      </w:pPr>
      <w:r>
        <w:t>4. Объектом государственного контроля (надзора) является деятельность контролируемых лиц по представлению в контрольный (надзорный) орган достоверных, актуальных и полных сведений о своей деятельности для включения в Реестр (далее - объект контроля (надзора).</w:t>
      </w:r>
    </w:p>
    <w:p w14:paraId="72FCD21B" w14:textId="77777777" w:rsidR="0064632D" w:rsidRDefault="00000000">
      <w:pPr>
        <w:pStyle w:val="ConsPlusNormal0"/>
        <w:spacing w:before="240"/>
        <w:ind w:firstLine="540"/>
        <w:jc w:val="both"/>
      </w:pPr>
      <w:r>
        <w:t>5. Реестр формируется и ведется контрольным (надзорным) органом.</w:t>
      </w:r>
    </w:p>
    <w:p w14:paraId="68154F91" w14:textId="77777777" w:rsidR="0064632D" w:rsidRDefault="00000000">
      <w:pPr>
        <w:pStyle w:val="ConsPlusNormal0"/>
        <w:spacing w:before="240"/>
        <w:ind w:firstLine="540"/>
        <w:jc w:val="both"/>
      </w:pPr>
      <w:r>
        <w:t>6. Порядок формирования и ведения Реестра устанавливается распоряжением контрольного (надзорного) органа.</w:t>
      </w:r>
    </w:p>
    <w:p w14:paraId="149A4DF6" w14:textId="77777777" w:rsidR="0064632D" w:rsidRDefault="00000000">
      <w:pPr>
        <w:pStyle w:val="ConsPlusNormal0"/>
        <w:spacing w:before="240"/>
        <w:ind w:firstLine="540"/>
        <w:jc w:val="both"/>
      </w:pPr>
      <w:r>
        <w:t>7. Учет объектов контроля (надзора) обеспечивается контрольным (надзорным) органом посредством ведения Реестра.</w:t>
      </w:r>
    </w:p>
    <w:p w14:paraId="7EAD9980" w14:textId="77777777" w:rsidR="0064632D" w:rsidRDefault="00000000">
      <w:pPr>
        <w:pStyle w:val="ConsPlusNormal0"/>
        <w:spacing w:before="240"/>
        <w:ind w:firstLine="540"/>
        <w:jc w:val="both"/>
      </w:pPr>
      <w:r>
        <w:t>8. Получение сведений о контролируемых лицах и объектах контроля (надзора) осуществляется из сведений, предоставляемых контролируемыми лицами.</w:t>
      </w:r>
    </w:p>
    <w:p w14:paraId="64E6BA1C" w14:textId="77777777" w:rsidR="0064632D" w:rsidRDefault="00000000">
      <w:pPr>
        <w:pStyle w:val="ConsPlusNormal0"/>
        <w:spacing w:before="240"/>
        <w:ind w:firstLine="540"/>
        <w:jc w:val="both"/>
      </w:pPr>
      <w:r>
        <w:t xml:space="preserve">9. При сборе, обработке, анализе и учете сведений о контролируемых лицах и объектах контроля (надзора) для целей их учета контрольный (надзорный) орган использует информацию, предоставляемую ему в соответствии с Федеральным </w:t>
      </w:r>
      <w:hyperlink r:id="rId24" w:tooltip="Федеральный закон от 24.07.1998 N 124-ФЗ (ред. от 28.12.2024) &quot;Об основных гарантиях прав ребенка в Российской Федерации&quot; {КонсультантПлюс}">
        <w:r>
          <w:rPr>
            <w:color w:val="0000FF"/>
          </w:rPr>
          <w:t>законом</w:t>
        </w:r>
      </w:hyperlink>
      <w:r>
        <w:t xml:space="preserve"> от 24.07.1998 N 124-ФЗ "Об основных гарантиях прав ребенка в Российской Федерации", информацию, получаемую в рамках межведомственного информационного взаимодействия, а также общедоступную информацию.</w:t>
      </w:r>
    </w:p>
    <w:p w14:paraId="027EB2B2" w14:textId="77777777" w:rsidR="0064632D" w:rsidRDefault="00000000">
      <w:pPr>
        <w:pStyle w:val="ConsPlusNormal0"/>
        <w:spacing w:before="240"/>
        <w:ind w:firstLine="540"/>
        <w:jc w:val="both"/>
      </w:pPr>
      <w:r>
        <w:t>10. Ведение Реестра осуществляется на официальном сайте контрольного (надзорного) органа в информационно-телекоммуникационной сети Интернет (далее - сеть Интернет), а также в государственной информационной системе "Единая государственная информационная система обеспечения контрольно-надзорной деятельности Московской области" (далее - ЕГИС ОКНД).</w:t>
      </w:r>
    </w:p>
    <w:p w14:paraId="519A0711" w14:textId="77777777" w:rsidR="0064632D" w:rsidRDefault="00000000">
      <w:pPr>
        <w:pStyle w:val="ConsPlusNormal0"/>
        <w:spacing w:before="240"/>
        <w:ind w:firstLine="540"/>
        <w:jc w:val="both"/>
      </w:pPr>
      <w:r>
        <w:t>Реестр актуализируется по мере необходимости, но не реже 1 раза в год.</w:t>
      </w:r>
    </w:p>
    <w:p w14:paraId="1D0DFE0F" w14:textId="77777777" w:rsidR="0064632D" w:rsidRDefault="00000000">
      <w:pPr>
        <w:pStyle w:val="ConsPlusNormal0"/>
        <w:spacing w:before="240"/>
        <w:ind w:firstLine="540"/>
        <w:jc w:val="both"/>
      </w:pPr>
      <w:r>
        <w:t>11. Перечень должностных лиц контрольного (надзорного) органа, уполномоченных на осуществление государственного контроля (надзора), определяется Правительством Московской области.</w:t>
      </w:r>
    </w:p>
    <w:p w14:paraId="3CD838A0" w14:textId="77777777" w:rsidR="0064632D" w:rsidRDefault="00000000">
      <w:pPr>
        <w:pStyle w:val="ConsPlusNormal0"/>
        <w:spacing w:before="240"/>
        <w:ind w:firstLine="540"/>
        <w:jc w:val="both"/>
      </w:pPr>
      <w:bookmarkStart w:id="1" w:name="P64"/>
      <w:bookmarkEnd w:id="1"/>
      <w:r>
        <w:t xml:space="preserve">12. Должностными лицами контрольного (надзорного) органа, уполномоченными на принятие решений о проведении контрольных (надзорных) мероприятий, предусмотренных </w:t>
      </w:r>
      <w:hyperlink w:anchor="P167" w:tooltip="58. Взаимодействие с контролируемым лицом осуществляется при проведении внепланового контрольного (надзорного) мероприятия - документарной проверки.">
        <w:r>
          <w:rPr>
            <w:color w:val="0000FF"/>
          </w:rPr>
          <w:t>пунктами 58</w:t>
        </w:r>
      </w:hyperlink>
      <w:r>
        <w:t xml:space="preserve"> и </w:t>
      </w:r>
      <w:hyperlink w:anchor="P168" w:tooltip="5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ом 4 части 1, частью 3 статьи 57 и частью 12 статьи 66 Федерального закона N 248-ФЗ.">
        <w:r>
          <w:rPr>
            <w:color w:val="0000FF"/>
          </w:rPr>
          <w:t>59</w:t>
        </w:r>
      </w:hyperlink>
      <w:r>
        <w:t xml:space="preserve"> настоящего Положения, являются:</w:t>
      </w:r>
    </w:p>
    <w:p w14:paraId="4E012E49" w14:textId="77777777" w:rsidR="0064632D" w:rsidRDefault="00000000">
      <w:pPr>
        <w:pStyle w:val="ConsPlusNormal0"/>
        <w:spacing w:before="240"/>
        <w:ind w:firstLine="540"/>
        <w:jc w:val="both"/>
      </w:pPr>
      <w:r>
        <w:t>1) министр социального развития Московской области;</w:t>
      </w:r>
    </w:p>
    <w:p w14:paraId="1E599065" w14:textId="77777777" w:rsidR="0064632D" w:rsidRDefault="00000000">
      <w:pPr>
        <w:pStyle w:val="ConsPlusNormal0"/>
        <w:spacing w:before="240"/>
        <w:ind w:firstLine="540"/>
        <w:jc w:val="both"/>
      </w:pPr>
      <w:r>
        <w:t>2) первый заместитель министра социального развития Московской области;</w:t>
      </w:r>
    </w:p>
    <w:p w14:paraId="6D053F6A" w14:textId="77777777" w:rsidR="0064632D" w:rsidRDefault="00000000">
      <w:pPr>
        <w:pStyle w:val="ConsPlusNormal0"/>
        <w:spacing w:before="240"/>
        <w:ind w:firstLine="540"/>
        <w:jc w:val="both"/>
      </w:pPr>
      <w:r>
        <w:lastRenderedPageBreak/>
        <w:t>3) заместитель министра социального развития Московской области.</w:t>
      </w:r>
    </w:p>
    <w:p w14:paraId="7D5EC5B5" w14:textId="77777777" w:rsidR="0064632D" w:rsidRDefault="00000000">
      <w:pPr>
        <w:pStyle w:val="ConsPlusNormal0"/>
        <w:spacing w:before="240"/>
        <w:ind w:firstLine="540"/>
        <w:jc w:val="both"/>
      </w:pPr>
      <w:r>
        <w:t xml:space="preserve">13. Должностные лица контрольного (надзорного) органа при осуществлении государственного контроля (надзора) в пределах своих полномочий обладают правами и несут обязанности, установленные Федеральным </w:t>
      </w:r>
      <w:hyperlink r:id="rId2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14:paraId="37D3A8DD" w14:textId="77777777" w:rsidR="0064632D" w:rsidRDefault="0064632D">
      <w:pPr>
        <w:pStyle w:val="ConsPlusNormal0"/>
        <w:jc w:val="both"/>
      </w:pPr>
    </w:p>
    <w:p w14:paraId="4E0206B8" w14:textId="77777777" w:rsidR="0064632D" w:rsidRDefault="00000000">
      <w:pPr>
        <w:pStyle w:val="ConsPlusTitle0"/>
        <w:jc w:val="center"/>
        <w:outlineLvl w:val="1"/>
      </w:pPr>
      <w:r>
        <w:t>II. Управление рисками причинения вреда (ущерба) охраняемым</w:t>
      </w:r>
    </w:p>
    <w:p w14:paraId="3EC891EB" w14:textId="77777777" w:rsidR="0064632D" w:rsidRDefault="00000000">
      <w:pPr>
        <w:pStyle w:val="ConsPlusTitle0"/>
        <w:jc w:val="center"/>
      </w:pPr>
      <w:r>
        <w:t>законом ценностям при осуществлении государственного</w:t>
      </w:r>
    </w:p>
    <w:p w14:paraId="2F92AC61" w14:textId="77777777" w:rsidR="0064632D" w:rsidRDefault="00000000">
      <w:pPr>
        <w:pStyle w:val="ConsPlusTitle0"/>
        <w:jc w:val="center"/>
      </w:pPr>
      <w:r>
        <w:t>контроля (надзора)</w:t>
      </w:r>
    </w:p>
    <w:p w14:paraId="28EBCE12" w14:textId="77777777" w:rsidR="0064632D" w:rsidRDefault="0064632D">
      <w:pPr>
        <w:pStyle w:val="ConsPlusNormal0"/>
        <w:jc w:val="both"/>
      </w:pPr>
    </w:p>
    <w:p w14:paraId="794D514B" w14:textId="77777777" w:rsidR="0064632D" w:rsidRDefault="00000000">
      <w:pPr>
        <w:pStyle w:val="ConsPlusNormal0"/>
        <w:jc w:val="center"/>
      </w:pPr>
      <w:r>
        <w:t xml:space="preserve">Утратил силу. - </w:t>
      </w:r>
      <w:hyperlink r:id="rId26"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Постановление</w:t>
        </w:r>
      </w:hyperlink>
      <w:r>
        <w:t xml:space="preserve"> Правительства МО</w:t>
      </w:r>
    </w:p>
    <w:p w14:paraId="26349266" w14:textId="77777777" w:rsidR="0064632D" w:rsidRDefault="00000000">
      <w:pPr>
        <w:pStyle w:val="ConsPlusNormal0"/>
        <w:jc w:val="center"/>
      </w:pPr>
      <w:r>
        <w:t>от 10.11.2023 N 1048-ПП.</w:t>
      </w:r>
    </w:p>
    <w:p w14:paraId="49E1191D" w14:textId="77777777" w:rsidR="0064632D" w:rsidRDefault="0064632D">
      <w:pPr>
        <w:pStyle w:val="ConsPlusNormal0"/>
        <w:jc w:val="both"/>
      </w:pPr>
    </w:p>
    <w:p w14:paraId="5B8D4101" w14:textId="77777777" w:rsidR="0064632D" w:rsidRDefault="00000000">
      <w:pPr>
        <w:pStyle w:val="ConsPlusTitle0"/>
        <w:jc w:val="center"/>
        <w:outlineLvl w:val="1"/>
      </w:pPr>
      <w:r>
        <w:t>III. Профилактика рисков причинения вреда (ущерба)</w:t>
      </w:r>
    </w:p>
    <w:p w14:paraId="5503AA8A" w14:textId="77777777" w:rsidR="0064632D" w:rsidRDefault="00000000">
      <w:pPr>
        <w:pStyle w:val="ConsPlusTitle0"/>
        <w:jc w:val="center"/>
      </w:pPr>
      <w:r>
        <w:t>охраняемым законом ценностям</w:t>
      </w:r>
    </w:p>
    <w:p w14:paraId="08B24E8C" w14:textId="77777777" w:rsidR="0064632D" w:rsidRDefault="0064632D">
      <w:pPr>
        <w:pStyle w:val="ConsPlusNormal0"/>
        <w:jc w:val="both"/>
      </w:pPr>
    </w:p>
    <w:p w14:paraId="3B7BFF3E" w14:textId="77777777" w:rsidR="0064632D" w:rsidRDefault="00000000">
      <w:pPr>
        <w:pStyle w:val="ConsPlusNormal0"/>
        <w:ind w:firstLine="540"/>
        <w:jc w:val="both"/>
      </w:pPr>
      <w:r>
        <w:t>17.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контрольный (надзорный) орган проводит следующие профилактические мероприятия:</w:t>
      </w:r>
    </w:p>
    <w:p w14:paraId="1EFBB1B6" w14:textId="77777777" w:rsidR="0064632D" w:rsidRDefault="00000000">
      <w:pPr>
        <w:pStyle w:val="ConsPlusNormal0"/>
        <w:spacing w:before="240"/>
        <w:ind w:firstLine="540"/>
        <w:jc w:val="both"/>
      </w:pPr>
      <w:r>
        <w:t>1) информирование;</w:t>
      </w:r>
    </w:p>
    <w:p w14:paraId="38DD51D5" w14:textId="77777777" w:rsidR="0064632D" w:rsidRDefault="00000000">
      <w:pPr>
        <w:pStyle w:val="ConsPlusNormal0"/>
        <w:spacing w:before="240"/>
        <w:ind w:firstLine="540"/>
        <w:jc w:val="both"/>
      </w:pPr>
      <w:r>
        <w:t>2) обобщение правоприменительной практики;</w:t>
      </w:r>
    </w:p>
    <w:p w14:paraId="1D99337E" w14:textId="77777777" w:rsidR="0064632D" w:rsidRDefault="00000000">
      <w:pPr>
        <w:pStyle w:val="ConsPlusNormal0"/>
        <w:spacing w:before="240"/>
        <w:ind w:firstLine="540"/>
        <w:jc w:val="both"/>
      </w:pPr>
      <w:r>
        <w:t>3) объявление предостережения;</w:t>
      </w:r>
    </w:p>
    <w:p w14:paraId="19593DD2" w14:textId="77777777" w:rsidR="0064632D" w:rsidRDefault="00000000">
      <w:pPr>
        <w:pStyle w:val="ConsPlusNormal0"/>
        <w:spacing w:before="240"/>
        <w:ind w:firstLine="540"/>
        <w:jc w:val="both"/>
      </w:pPr>
      <w:bookmarkStart w:id="2" w:name="P84"/>
      <w:bookmarkEnd w:id="2"/>
      <w:r>
        <w:t>4) консультирование;</w:t>
      </w:r>
    </w:p>
    <w:p w14:paraId="0FA55AFD" w14:textId="77777777" w:rsidR="0064632D" w:rsidRDefault="00000000">
      <w:pPr>
        <w:pStyle w:val="ConsPlusNormal0"/>
        <w:spacing w:before="240"/>
        <w:ind w:firstLine="540"/>
        <w:jc w:val="both"/>
      </w:pPr>
      <w:r>
        <w:t>5) самообследование;</w:t>
      </w:r>
    </w:p>
    <w:p w14:paraId="55A04A24" w14:textId="77777777" w:rsidR="0064632D" w:rsidRDefault="00000000">
      <w:pPr>
        <w:pStyle w:val="ConsPlusNormal0"/>
        <w:spacing w:before="240"/>
        <w:ind w:firstLine="540"/>
        <w:jc w:val="both"/>
      </w:pPr>
      <w:r>
        <w:t>6) профилактический визит.</w:t>
      </w:r>
    </w:p>
    <w:p w14:paraId="014923B2" w14:textId="77777777" w:rsidR="0064632D" w:rsidRDefault="00000000">
      <w:pPr>
        <w:pStyle w:val="ConsPlusNormal0"/>
        <w:spacing w:before="240"/>
        <w:ind w:firstLine="540"/>
        <w:jc w:val="both"/>
      </w:pPr>
      <w:r>
        <w:t xml:space="preserve">18. Профилактическое мероприятие, предусмотренное </w:t>
      </w:r>
      <w:hyperlink w:anchor="P84" w:tooltip="4) консультирование;">
        <w:r>
          <w:rPr>
            <w:color w:val="0000FF"/>
          </w:rPr>
          <w:t>подпунктом 4 пункта 17</w:t>
        </w:r>
      </w:hyperlink>
      <w:r>
        <w:t xml:space="preserve"> настоящего Положения, проводится только с согласия контролируемых лиц либо по их инициативе.</w:t>
      </w:r>
    </w:p>
    <w:p w14:paraId="6DEB0441" w14:textId="77777777" w:rsidR="0064632D" w:rsidRDefault="00000000">
      <w:pPr>
        <w:pStyle w:val="ConsPlusNormal0"/>
        <w:jc w:val="both"/>
      </w:pPr>
      <w:r>
        <w:t xml:space="preserve">(п. 18 в ред. </w:t>
      </w:r>
      <w:hyperlink r:id="rId27"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6C0F3257" w14:textId="77777777" w:rsidR="0064632D" w:rsidRDefault="00000000">
      <w:pPr>
        <w:pStyle w:val="ConsPlusNormal0"/>
        <w:spacing w:before="240"/>
        <w:ind w:firstLine="540"/>
        <w:jc w:val="both"/>
      </w:pPr>
      <w:r>
        <w:t>19.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1E0B1B3C" w14:textId="77777777" w:rsidR="0064632D" w:rsidRDefault="00000000">
      <w:pPr>
        <w:pStyle w:val="ConsPlusNormal0"/>
        <w:spacing w:before="240"/>
        <w:ind w:firstLine="540"/>
        <w:jc w:val="both"/>
      </w:pPr>
      <w:r>
        <w:t xml:space="preserve">20.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Федеральной государственной информационной системе "Единый портал государственных и муниципальных услуг (функций)" (далее - ЕПГУ), Государственной </w:t>
      </w:r>
      <w:r>
        <w:lastRenderedPageBreak/>
        <w:t>информационной системе Московской области "Портал государственных и муниципальных услуг (функций) Московской области" (далее - РПГУ), ЕГИС ОКНД, в том числе через личные кабинеты контролируемых лиц в перечисленных информационных системах.</w:t>
      </w:r>
    </w:p>
    <w:p w14:paraId="2B20885E" w14:textId="77777777" w:rsidR="0064632D" w:rsidRDefault="00000000">
      <w:pPr>
        <w:pStyle w:val="ConsPlusNormal0"/>
        <w:spacing w:before="240"/>
        <w:ind w:firstLine="540"/>
        <w:jc w:val="both"/>
      </w:pPr>
      <w:r>
        <w:t xml:space="preserve">21. Контрольный (надзорный) орган размещает и поддерживает в актуальном состоянии на своем официальном сайте в сети Интернет информацию, указанную в </w:t>
      </w:r>
      <w:hyperlink r:id="rId2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части 3 статьи 46</w:t>
        </w:r>
      </w:hyperlink>
      <w:r>
        <w:t xml:space="preserve"> Федерального закона N 248-ФЗ.</w:t>
      </w:r>
    </w:p>
    <w:p w14:paraId="1A1C4123" w14:textId="77777777" w:rsidR="0064632D" w:rsidRDefault="00000000">
      <w:pPr>
        <w:pStyle w:val="ConsPlusNormal0"/>
        <w:spacing w:before="240"/>
        <w:ind w:firstLine="540"/>
        <w:jc w:val="both"/>
      </w:pPr>
      <w:r>
        <w:t>22. Контрольный (надзорный) орган ежегодно организует подготовку доклада, содержащего результаты обобщения правоприменительной практики за предыдущий календарный год (далее - доклад о правоприменительной практике).</w:t>
      </w:r>
    </w:p>
    <w:p w14:paraId="48FB9E07" w14:textId="77777777" w:rsidR="0064632D" w:rsidRDefault="00000000">
      <w:pPr>
        <w:pStyle w:val="ConsPlusNormal0"/>
        <w:spacing w:before="240"/>
        <w:ind w:firstLine="540"/>
        <w:jc w:val="both"/>
      </w:pPr>
      <w:r>
        <w:t>23. Проект доклада о правоприменительной практике в срок до 10 февраля текущего года размещается на официальном сайте контрольного (надзорного) органа в сети Интернет для публичного обсуждения на срок не менее 10 рабочих дней.</w:t>
      </w:r>
    </w:p>
    <w:p w14:paraId="77EA42DD" w14:textId="77777777" w:rsidR="0064632D" w:rsidRDefault="00000000">
      <w:pPr>
        <w:pStyle w:val="ConsPlusNormal0"/>
        <w:spacing w:before="240"/>
        <w:ind w:firstLine="540"/>
        <w:jc w:val="both"/>
      </w:pPr>
      <w:r>
        <w:t>24. Доклад о правоприменительной практике за предыдущий календарный год утверждается приказом (распоряжением) руководителя контрольного (надзорного) органа и до 15 марта текущего года размещается на официальном сайте контрольного (надзорного) органа в сети Интернет.</w:t>
      </w:r>
    </w:p>
    <w:p w14:paraId="71140DB2" w14:textId="77777777" w:rsidR="0064632D" w:rsidRDefault="00000000">
      <w:pPr>
        <w:pStyle w:val="ConsPlusNormal0"/>
        <w:spacing w:before="240"/>
        <w:ind w:firstLine="540"/>
        <w:jc w:val="both"/>
      </w:pPr>
      <w:r>
        <w:t xml:space="preserve">25. При наличии указанных в </w:t>
      </w:r>
      <w:hyperlink r:id="rId2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части 1 статьи 49</w:t>
        </w:r>
      </w:hyperlink>
      <w:r>
        <w:t xml:space="preserve"> Федерального закона N 248-ФЗ сведений контрольный (надзорный)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295E57C8" w14:textId="77777777" w:rsidR="0064632D" w:rsidRDefault="00000000">
      <w:pPr>
        <w:pStyle w:val="ConsPlusNormal0"/>
        <w:spacing w:before="240"/>
        <w:ind w:firstLine="540"/>
        <w:jc w:val="both"/>
      </w:pPr>
      <w:r>
        <w:t>26. Решение об объявлении предостережения принимается контрольным (надзорным) органом.</w:t>
      </w:r>
    </w:p>
    <w:p w14:paraId="235A5FB6" w14:textId="77777777" w:rsidR="0064632D" w:rsidRDefault="00000000">
      <w:pPr>
        <w:pStyle w:val="ConsPlusNormal0"/>
        <w:spacing w:before="240"/>
        <w:ind w:firstLine="540"/>
        <w:jc w:val="both"/>
      </w:pPr>
      <w:r>
        <w:t>27. Информирование контролируемого лица об объявлении предостережения осуществляется посредством размещения сведений об объявлении указанного предостережения в едином реестре контрольных (надзорных) мероприятий, а также посредством направления предостережения электронной почтой по адресу, сведения о котором представлены в контрольный (надзорный) орган контролируемым лицом, либо сведения о котором были представлены при государственной регистрации юридического лица, индивидуального предпринимателя, либо через личные кабинеты контролируемых лиц в ЕПГУ, РПГУ или ЕГИС ОКНД.</w:t>
      </w:r>
    </w:p>
    <w:p w14:paraId="5D168A9A" w14:textId="77777777" w:rsidR="0064632D" w:rsidRDefault="00000000">
      <w:pPr>
        <w:pStyle w:val="ConsPlusNormal0"/>
        <w:spacing w:before="240"/>
        <w:ind w:firstLine="540"/>
        <w:jc w:val="both"/>
      </w:pPr>
      <w:r>
        <w:t xml:space="preserve">28. Направление контролируемому лицу предостережения и размещение информации о его объявлении в едином реестре контрольных (надзорных) мероприятий осуществляется не позднее 10 рабочих дней со дня получения должностным лицом контрольного (надзорного) органа сведений, указанных в </w:t>
      </w:r>
      <w:hyperlink r:id="rId3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части 1 статьи 49</w:t>
        </w:r>
      </w:hyperlink>
      <w:r>
        <w:t xml:space="preserve"> Федерального закона N 248-ФЗ.</w:t>
      </w:r>
    </w:p>
    <w:p w14:paraId="44D02CB5" w14:textId="77777777" w:rsidR="0064632D" w:rsidRDefault="00000000">
      <w:pPr>
        <w:pStyle w:val="ConsPlusNormal0"/>
        <w:spacing w:before="240"/>
        <w:ind w:firstLine="540"/>
        <w:jc w:val="both"/>
      </w:pPr>
      <w:r>
        <w:t>29. Контролируемое лицо вправе не позднее 10 рабочих дней со дня получения предостережения подать в контрольный (надзорный) орган возражение в отношении указанного предостережения (далее - возражение).</w:t>
      </w:r>
    </w:p>
    <w:p w14:paraId="014FF1C7" w14:textId="77777777" w:rsidR="0064632D" w:rsidRDefault="00000000">
      <w:pPr>
        <w:pStyle w:val="ConsPlusNormal0"/>
        <w:spacing w:before="240"/>
        <w:ind w:firstLine="540"/>
        <w:jc w:val="both"/>
      </w:pPr>
      <w:r>
        <w:t>30. В возражении указываются:</w:t>
      </w:r>
    </w:p>
    <w:p w14:paraId="72FB007C" w14:textId="77777777" w:rsidR="0064632D" w:rsidRDefault="00000000">
      <w:pPr>
        <w:pStyle w:val="ConsPlusNormal0"/>
        <w:spacing w:before="240"/>
        <w:ind w:firstLine="540"/>
        <w:jc w:val="both"/>
      </w:pPr>
      <w:r>
        <w:t>1) наименование контрольного (надзорного) органа;</w:t>
      </w:r>
    </w:p>
    <w:p w14:paraId="224E80CC" w14:textId="77777777" w:rsidR="0064632D" w:rsidRDefault="00000000">
      <w:pPr>
        <w:pStyle w:val="ConsPlusNormal0"/>
        <w:spacing w:before="240"/>
        <w:ind w:firstLine="540"/>
        <w:jc w:val="both"/>
      </w:pPr>
      <w:r>
        <w:t>2) информация о юридическом лице, индивидуальном предпринимателе (наименование, организационно-правовая форма, адрес с почтовым индексом, телефон, факс (при наличии), адрес электронной почты) либо данные представителя юридического лица, индивидуального предпринимателя (если возражение подается представителем);</w:t>
      </w:r>
    </w:p>
    <w:p w14:paraId="38AFD8C4" w14:textId="77777777" w:rsidR="0064632D" w:rsidRDefault="00000000">
      <w:pPr>
        <w:pStyle w:val="ConsPlusNormal0"/>
        <w:spacing w:before="240"/>
        <w:ind w:firstLine="540"/>
        <w:jc w:val="both"/>
      </w:pPr>
      <w:r>
        <w:t>3) основной государственный регистрационный номер (ОГРН);</w:t>
      </w:r>
    </w:p>
    <w:p w14:paraId="4D1BBC0E" w14:textId="77777777" w:rsidR="0064632D" w:rsidRDefault="00000000">
      <w:pPr>
        <w:pStyle w:val="ConsPlusNormal0"/>
        <w:spacing w:before="240"/>
        <w:ind w:firstLine="540"/>
        <w:jc w:val="both"/>
      </w:pPr>
      <w:r>
        <w:t>4) идентификационный номер налогоплательщика (ИНН);</w:t>
      </w:r>
    </w:p>
    <w:p w14:paraId="3C0A51A8" w14:textId="77777777" w:rsidR="0064632D" w:rsidRDefault="00000000">
      <w:pPr>
        <w:pStyle w:val="ConsPlusNormal0"/>
        <w:spacing w:before="240"/>
        <w:ind w:firstLine="540"/>
        <w:jc w:val="both"/>
      </w:pPr>
      <w:r>
        <w:t>5) дата и номер предостережения;</w:t>
      </w:r>
    </w:p>
    <w:p w14:paraId="72EB7B6F" w14:textId="77777777" w:rsidR="0064632D" w:rsidRDefault="00000000">
      <w:pPr>
        <w:pStyle w:val="ConsPlusNormal0"/>
        <w:spacing w:before="240"/>
        <w:ind w:firstLine="540"/>
        <w:jc w:val="both"/>
      </w:pPr>
      <w:r>
        <w:t>6) обоснование несогласия с доводами, изложенными в предостережении.</w:t>
      </w:r>
    </w:p>
    <w:p w14:paraId="4EEB569F" w14:textId="77777777" w:rsidR="0064632D" w:rsidRDefault="00000000">
      <w:pPr>
        <w:pStyle w:val="ConsPlusNormal0"/>
        <w:spacing w:before="240"/>
        <w:ind w:firstLine="540"/>
        <w:jc w:val="both"/>
      </w:pPr>
      <w:r>
        <w:t>31. К возражению могут быть приложены документы, подтверждающие незаконность и необоснованность предостережения.</w:t>
      </w:r>
    </w:p>
    <w:p w14:paraId="3566F0FF" w14:textId="77777777" w:rsidR="0064632D" w:rsidRDefault="00000000">
      <w:pPr>
        <w:pStyle w:val="ConsPlusNormal0"/>
        <w:spacing w:before="240"/>
        <w:ind w:firstLine="540"/>
        <w:jc w:val="both"/>
      </w:pPr>
      <w:r>
        <w:t>32. Полномочия представителя контролируемого лица, направившего возражение, должны быть подтверждены в порядке, установленном гражданским законодательством Российской Федерации.</w:t>
      </w:r>
    </w:p>
    <w:p w14:paraId="49383B4E" w14:textId="77777777" w:rsidR="0064632D" w:rsidRDefault="00000000">
      <w:pPr>
        <w:pStyle w:val="ConsPlusNormal0"/>
        <w:spacing w:before="240"/>
        <w:ind w:firstLine="540"/>
        <w:jc w:val="both"/>
      </w:pPr>
      <w:r>
        <w:t>33. Возражение направляется контролируемым лицом в контрольный (надзорный) орган в виде электронного документа, подписанного усиленной квалифицированной электронной подписью лица, уполномоченного действовать от имени контролируемого лица, через РПГУ.</w:t>
      </w:r>
    </w:p>
    <w:p w14:paraId="0D4802EB" w14:textId="77777777" w:rsidR="0064632D" w:rsidRDefault="00000000">
      <w:pPr>
        <w:pStyle w:val="ConsPlusNormal0"/>
        <w:jc w:val="both"/>
      </w:pPr>
      <w:r>
        <w:t xml:space="preserve">(п. 33 в ред. </w:t>
      </w:r>
      <w:hyperlink r:id="rId31" w:tooltip="Постановление Правительства МО от 07.09.2022 N 929/30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07.09.2022 N 929/30)</w:t>
      </w:r>
    </w:p>
    <w:p w14:paraId="1EA4B436" w14:textId="77777777" w:rsidR="0064632D" w:rsidRDefault="00000000">
      <w:pPr>
        <w:pStyle w:val="ConsPlusNormal0"/>
        <w:spacing w:before="240"/>
        <w:ind w:firstLine="540"/>
        <w:jc w:val="both"/>
      </w:pPr>
      <w:r>
        <w:t>34. В течение 5 рабочих дней со дня получения возражения контрольный (надзорный) орган направляет контролируемому лицу ответ о результатах рассмотрения возражения способом, установленным пунктом 33 настоящего Положения, содержащий следующую информацию:</w:t>
      </w:r>
    </w:p>
    <w:p w14:paraId="2FA22FFE" w14:textId="77777777" w:rsidR="0064632D" w:rsidRDefault="00000000">
      <w:pPr>
        <w:pStyle w:val="ConsPlusNormal0"/>
        <w:jc w:val="both"/>
      </w:pPr>
      <w:r>
        <w:t xml:space="preserve">(в ред. </w:t>
      </w:r>
      <w:hyperlink r:id="rId32" w:tooltip="Постановление Правительства МО от 07.09.2022 N 929/30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07.09.2022 N 929/30)</w:t>
      </w:r>
    </w:p>
    <w:p w14:paraId="7C17FBD6" w14:textId="77777777" w:rsidR="0064632D" w:rsidRDefault="00000000">
      <w:pPr>
        <w:pStyle w:val="ConsPlusNormal0"/>
        <w:spacing w:before="240"/>
        <w:ind w:firstLine="540"/>
        <w:jc w:val="both"/>
      </w:pPr>
      <w:r>
        <w:t>1) об удовлетворении доводов, содержащихся в возражении, и аннулировании предостережения;</w:t>
      </w:r>
    </w:p>
    <w:p w14:paraId="3F253568" w14:textId="77777777" w:rsidR="0064632D" w:rsidRDefault="00000000">
      <w:pPr>
        <w:pStyle w:val="ConsPlusNormal0"/>
        <w:spacing w:before="240"/>
        <w:ind w:firstLine="540"/>
        <w:jc w:val="both"/>
      </w:pPr>
      <w:r>
        <w:t>2) об отклонении доводов возражения.</w:t>
      </w:r>
    </w:p>
    <w:p w14:paraId="117EA995" w14:textId="77777777" w:rsidR="0064632D" w:rsidRDefault="00000000">
      <w:pPr>
        <w:pStyle w:val="ConsPlusNormal0"/>
        <w:spacing w:before="240"/>
        <w:ind w:firstLine="540"/>
        <w:jc w:val="both"/>
      </w:pPr>
      <w:r>
        <w:t>35.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14:paraId="433C6197" w14:textId="77777777" w:rsidR="0064632D" w:rsidRDefault="00000000">
      <w:pPr>
        <w:pStyle w:val="ConsPlusNormal0"/>
        <w:spacing w:before="240"/>
        <w:ind w:firstLine="540"/>
        <w:jc w:val="both"/>
      </w:pPr>
      <w:r>
        <w:t>36. Консультирование контролируемого лица и его представителя проводится по телефону, посредством видео-конференц-связи, на личном приеме либо в ходе проведения профилактического мероприятия в виде профилактического визита, контрольных (надзорных) мероприятий в виде инспекционного визита, документарной или выездной проверки должностным лицом контрольного (надзорного) органа в течение 5 рабочих дней со дня поступления такого обращения в контрольный (надзорный) орган. Контрольный (надзорный) орган осуществляет учет консультирований контролируемых лиц.</w:t>
      </w:r>
    </w:p>
    <w:p w14:paraId="7E78BAFD" w14:textId="77777777" w:rsidR="0064632D" w:rsidRDefault="00000000">
      <w:pPr>
        <w:pStyle w:val="ConsPlusNormal0"/>
        <w:spacing w:before="240"/>
        <w:ind w:firstLine="540"/>
        <w:jc w:val="both"/>
      </w:pPr>
      <w:r>
        <w:t xml:space="preserve">37. О способе, месте и времени проведения консультирования контролируемое лицо и его представитель извещаются контрольным (надзорным) органом в порядке, предусмотренном </w:t>
      </w:r>
      <w:hyperlink r:id="rId3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21</w:t>
        </w:r>
      </w:hyperlink>
      <w:r>
        <w:t xml:space="preserve"> Федерального закона N 248-ФЗ.</w:t>
      </w:r>
    </w:p>
    <w:p w14:paraId="78AA73A4" w14:textId="77777777" w:rsidR="0064632D" w:rsidRDefault="00000000">
      <w:pPr>
        <w:pStyle w:val="ConsPlusNormal0"/>
        <w:spacing w:before="240"/>
        <w:ind w:firstLine="540"/>
        <w:jc w:val="both"/>
      </w:pPr>
      <w:r>
        <w:t>38. Консультирование контролируемого лица и его представителя осуществляется по следующим вопросам:</w:t>
      </w:r>
    </w:p>
    <w:p w14:paraId="3E2364F9" w14:textId="77777777" w:rsidR="0064632D" w:rsidRDefault="00000000">
      <w:pPr>
        <w:pStyle w:val="ConsPlusNormal0"/>
        <w:spacing w:before="240"/>
        <w:ind w:firstLine="540"/>
        <w:jc w:val="both"/>
      </w:pPr>
      <w:r>
        <w:t>1) об обязательных требованиях, предъявляемых к деятельности контролируемых лиц;</w:t>
      </w:r>
    </w:p>
    <w:p w14:paraId="6EE56AD0" w14:textId="77777777" w:rsidR="0064632D" w:rsidRDefault="00000000">
      <w:pPr>
        <w:pStyle w:val="ConsPlusNormal0"/>
        <w:jc w:val="both"/>
      </w:pPr>
      <w:r>
        <w:t xml:space="preserve">(пп. 1 в ред. </w:t>
      </w:r>
      <w:hyperlink r:id="rId34"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постановления</w:t>
        </w:r>
      </w:hyperlink>
      <w:r>
        <w:t xml:space="preserve"> Правительства МО от 10.11.2023 N 1048-ПП)</w:t>
      </w:r>
    </w:p>
    <w:p w14:paraId="723F9CE7" w14:textId="77777777" w:rsidR="0064632D" w:rsidRDefault="00000000">
      <w:pPr>
        <w:pStyle w:val="ConsPlusNormal0"/>
        <w:spacing w:before="240"/>
        <w:ind w:firstLine="540"/>
        <w:jc w:val="both"/>
      </w:pPr>
      <w:r>
        <w:t>2) об осуществлении государственного контроля (надзора);</w:t>
      </w:r>
    </w:p>
    <w:p w14:paraId="0D734720" w14:textId="77777777" w:rsidR="0064632D" w:rsidRDefault="00000000">
      <w:pPr>
        <w:pStyle w:val="ConsPlusNormal0"/>
        <w:spacing w:before="240"/>
        <w:ind w:firstLine="540"/>
        <w:jc w:val="both"/>
      </w:pPr>
      <w:r>
        <w:t>3) о ведении Реестра;</w:t>
      </w:r>
    </w:p>
    <w:p w14:paraId="1A7C5E2F" w14:textId="77777777" w:rsidR="0064632D" w:rsidRDefault="00000000">
      <w:pPr>
        <w:pStyle w:val="ConsPlusNormal0"/>
        <w:spacing w:before="240"/>
        <w:ind w:firstLine="540"/>
        <w:jc w:val="both"/>
      </w:pPr>
      <w:r>
        <w:t>4) о досудебном (внесудебном) обжаловании действий (бездействия) и (или) решений, принятых (осуществленных) контрольным (надзорным) органом и его должностными лицами по вопросам включения или исключения контролируемых лиц из Реестра, изменения сведений о контролируемых лицах, содержащихся в Реестре, либо по осуществлению государственного контроля (надзора) за предоставлением в контрольный (надзорный) орган сведений контролируемыми лицами, включенными в Реестр;</w:t>
      </w:r>
    </w:p>
    <w:p w14:paraId="3035F676" w14:textId="77777777" w:rsidR="0064632D" w:rsidRDefault="00000000">
      <w:pPr>
        <w:pStyle w:val="ConsPlusNormal0"/>
        <w:spacing w:before="240"/>
        <w:ind w:firstLine="540"/>
        <w:jc w:val="both"/>
      </w:pPr>
      <w:r>
        <w:t>5) об административной ответственности за нарушение обязательных требований;</w:t>
      </w:r>
    </w:p>
    <w:p w14:paraId="213CC7FD" w14:textId="77777777" w:rsidR="0064632D" w:rsidRDefault="00000000">
      <w:pPr>
        <w:pStyle w:val="ConsPlusNormal0"/>
        <w:spacing w:before="240"/>
        <w:ind w:firstLine="540"/>
        <w:jc w:val="both"/>
      </w:pPr>
      <w:r>
        <w:t>6) о профилактике рисков нарушения обязательных требований.</w:t>
      </w:r>
    </w:p>
    <w:p w14:paraId="33D0F473" w14:textId="77777777" w:rsidR="0064632D" w:rsidRDefault="00000000">
      <w:pPr>
        <w:pStyle w:val="ConsPlusNormal0"/>
        <w:spacing w:before="240"/>
        <w:ind w:firstLine="540"/>
        <w:jc w:val="both"/>
      </w:pPr>
      <w:r>
        <w:t xml:space="preserve">39.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35"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02.05.2006 N 59-ФЗ "О порядке рассмотрения обращений граждан Российской Федерации".</w:t>
      </w:r>
    </w:p>
    <w:p w14:paraId="723EBAD0" w14:textId="77777777" w:rsidR="0064632D" w:rsidRDefault="00000000">
      <w:pPr>
        <w:pStyle w:val="ConsPlusNormal0"/>
        <w:spacing w:before="240"/>
        <w:ind w:firstLine="540"/>
        <w:jc w:val="both"/>
      </w:pPr>
      <w:r>
        <w:t xml:space="preserve">40.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должностным лицом контрольного (надзорного) органа, уполномоченным на принятие решений о проведении контрольных (надзорных) мероприятий в соответствии с </w:t>
      </w:r>
      <w:hyperlink w:anchor="P64" w:tooltip="12. Должностными лицами контрольного (надзорного) органа, уполномоченными на принятие решений о проведении контрольных (надзорных) мероприятий, предусмотренных пунктами 58 и 59 настоящего Положения, являются:">
        <w:r>
          <w:rPr>
            <w:color w:val="0000FF"/>
          </w:rPr>
          <w:t>пунктом 12</w:t>
        </w:r>
      </w:hyperlink>
      <w:r>
        <w:t xml:space="preserve"> настоящего Положения.</w:t>
      </w:r>
    </w:p>
    <w:p w14:paraId="6B91B200" w14:textId="77777777" w:rsidR="0064632D" w:rsidRDefault="00000000">
      <w:pPr>
        <w:pStyle w:val="ConsPlusNormal0"/>
        <w:spacing w:before="240"/>
        <w:ind w:firstLine="540"/>
        <w:jc w:val="both"/>
      </w:pPr>
      <w:r>
        <w:t>41. В целях добровольного определения контролируемыми лицами уровня соблюдения ими обязательных требований ими может применяться самостоятельная оценка соблюдения обязательных требований (далее - самообследование).</w:t>
      </w:r>
    </w:p>
    <w:p w14:paraId="4F668E54" w14:textId="77777777" w:rsidR="0064632D" w:rsidRDefault="00000000">
      <w:pPr>
        <w:pStyle w:val="ConsPlusNormal0"/>
        <w:spacing w:before="240"/>
        <w:ind w:firstLine="540"/>
        <w:jc w:val="both"/>
      </w:pPr>
      <w:r>
        <w:t>42.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w:t>
      </w:r>
    </w:p>
    <w:p w14:paraId="2C6F0EC0" w14:textId="77777777" w:rsidR="0064632D" w:rsidRDefault="00000000">
      <w:pPr>
        <w:pStyle w:val="ConsPlusNormal0"/>
        <w:spacing w:before="240"/>
        <w:ind w:firstLine="540"/>
        <w:jc w:val="both"/>
      </w:pPr>
      <w:r>
        <w:t xml:space="preserve">43.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r:id="rId3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2 статьи 51</w:t>
        </w:r>
      </w:hyperlink>
      <w:r>
        <w:t xml:space="preserve"> Федерального закона N 248-ФЗ, вправе принять декларацию соблюдения обязательных требований (далее - декларация).</w:t>
      </w:r>
    </w:p>
    <w:p w14:paraId="3B95943F" w14:textId="77777777" w:rsidR="0064632D" w:rsidRDefault="00000000">
      <w:pPr>
        <w:pStyle w:val="ConsPlusNormal0"/>
        <w:spacing w:before="240"/>
        <w:ind w:firstLine="540"/>
        <w:jc w:val="both"/>
      </w:pPr>
      <w:r>
        <w:t>44. Контрольным (надзорным) органом осуществляется регистрация декларации с последующим ее размещением в течение 10 рабочих дней со дня регистрации на своем официальном сайте в сети Интернет. Контролируемое лицо имеет право разместить сведения о зарегистрированной декларации на своем сайте в сети Интернет, в принадлежащих ему помещениях, а также использовать такие сведения в рекламной продукции.</w:t>
      </w:r>
    </w:p>
    <w:p w14:paraId="74650D13" w14:textId="77777777" w:rsidR="0064632D" w:rsidRDefault="00000000">
      <w:pPr>
        <w:pStyle w:val="ConsPlusNormal0"/>
        <w:spacing w:before="240"/>
        <w:ind w:firstLine="540"/>
        <w:jc w:val="both"/>
      </w:pPr>
      <w:r>
        <w:t>45. Срок действия декларации составляет 1 год со дня регистрации декларации контрольным (надзорным) органом.</w:t>
      </w:r>
    </w:p>
    <w:p w14:paraId="63B38A16" w14:textId="77777777" w:rsidR="0064632D" w:rsidRDefault="00000000">
      <w:pPr>
        <w:pStyle w:val="ConsPlusNormal0"/>
        <w:spacing w:before="240"/>
        <w:ind w:firstLine="540"/>
        <w:jc w:val="both"/>
      </w:pPr>
      <w:r>
        <w:t>46. В случае изменения сведений, содержащихся в декларации, уточненная декларация представляется контролируемым лицом в контрольный (надзорный) орган в течение 1 месяца со дня изменения содержащихся в ней сведений.</w:t>
      </w:r>
    </w:p>
    <w:p w14:paraId="79C55551" w14:textId="77777777" w:rsidR="0064632D" w:rsidRDefault="00000000">
      <w:pPr>
        <w:pStyle w:val="ConsPlusNormal0"/>
        <w:spacing w:before="240"/>
        <w:ind w:firstLine="540"/>
        <w:jc w:val="both"/>
      </w:pPr>
      <w:r>
        <w:t>47. Контрольный (надзорный) орган утверждает методические рекомендации по проведению самообследования и подготовке декларации. Методические рекомендации размещаются на официальном сайте контрольного (надзорного) органа в сети Интернет.</w:t>
      </w:r>
    </w:p>
    <w:p w14:paraId="2266F0C6" w14:textId="77777777" w:rsidR="0064632D" w:rsidRDefault="00000000">
      <w:pPr>
        <w:pStyle w:val="ConsPlusNormal0"/>
        <w:spacing w:before="240"/>
        <w:ind w:firstLine="540"/>
        <w:jc w:val="both"/>
      </w:pPr>
      <w:bookmarkStart w:id="3" w:name="P135"/>
      <w:bookmarkEnd w:id="3"/>
      <w:r>
        <w:t>48.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аннулируется решением, принимаемым по результатам контрольного (надзорного) мероприятия.</w:t>
      </w:r>
    </w:p>
    <w:p w14:paraId="622FA894" w14:textId="77777777" w:rsidR="0064632D" w:rsidRDefault="00000000">
      <w:pPr>
        <w:pStyle w:val="ConsPlusNormal0"/>
        <w:spacing w:before="240"/>
        <w:ind w:firstLine="540"/>
        <w:jc w:val="both"/>
      </w:pPr>
      <w:r>
        <w:t xml:space="preserve">49. Контролируемое лицо по истечении 2 лет с даты принятия решения, указанного в </w:t>
      </w:r>
      <w:hyperlink w:anchor="P135" w:tooltip="4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аннулируется решением, принимаемым ">
        <w:r>
          <w:rPr>
            <w:color w:val="0000FF"/>
          </w:rPr>
          <w:t>пункте 48</w:t>
        </w:r>
      </w:hyperlink>
      <w:r>
        <w:t xml:space="preserve"> настоящего Положения, может вновь принять декларацию по результатам самообследования.</w:t>
      </w:r>
    </w:p>
    <w:p w14:paraId="59632F00" w14:textId="77777777" w:rsidR="0064632D" w:rsidRDefault="00000000">
      <w:pPr>
        <w:pStyle w:val="ConsPlusNormal0"/>
        <w:spacing w:before="240"/>
        <w:ind w:firstLine="540"/>
        <w:jc w:val="both"/>
      </w:pPr>
      <w:r>
        <w:t>50.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D0EE8CB" w14:textId="77777777" w:rsidR="0064632D" w:rsidRDefault="00000000">
      <w:pPr>
        <w:pStyle w:val="ConsPlusNormal0"/>
        <w:jc w:val="both"/>
      </w:pPr>
      <w:r>
        <w:t xml:space="preserve">(в ред. </w:t>
      </w:r>
      <w:hyperlink r:id="rId37"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50058CC3" w14:textId="77777777" w:rsidR="0064632D" w:rsidRDefault="00000000">
      <w:pPr>
        <w:pStyle w:val="ConsPlusNormal0"/>
        <w:spacing w:before="24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FF5E695" w14:textId="77777777" w:rsidR="0064632D" w:rsidRDefault="00000000">
      <w:pPr>
        <w:pStyle w:val="ConsPlusNormal0"/>
        <w:jc w:val="both"/>
      </w:pPr>
      <w:r>
        <w:t xml:space="preserve">(в ред. </w:t>
      </w:r>
      <w:hyperlink r:id="rId38"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179BE8DA" w14:textId="77777777" w:rsidR="0064632D" w:rsidRDefault="00000000">
      <w:pPr>
        <w:pStyle w:val="ConsPlusNormal0"/>
        <w:spacing w:before="240"/>
        <w:ind w:firstLine="540"/>
        <w:jc w:val="both"/>
      </w:pPr>
      <w:r>
        <w:t>50.1. Профилактический визит по инициативе контролируемого лица может быть проведен по его заявлению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340BD73" w14:textId="77777777" w:rsidR="0064632D" w:rsidRDefault="00000000">
      <w:pPr>
        <w:pStyle w:val="ConsPlusNormal0"/>
        <w:spacing w:before="240"/>
        <w:ind w:firstLine="540"/>
        <w:jc w:val="both"/>
      </w:pPr>
      <w:r>
        <w:t xml:space="preserve">Заявление контролируемого лица рассматривается контрольным (надзорным) органом в порядке, установленном </w:t>
      </w:r>
      <w:hyperlink r:id="rId3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частями 2</w:t>
        </w:r>
      </w:hyperlink>
      <w:r>
        <w:t xml:space="preserve"> - </w:t>
      </w:r>
      <w:hyperlink r:id="rId4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6 статьи 52.2</w:t>
        </w:r>
      </w:hyperlink>
      <w:r>
        <w:t xml:space="preserve"> Федерального закона N 248-ФЗ.</w:t>
      </w:r>
    </w:p>
    <w:p w14:paraId="75B0BED7" w14:textId="77777777" w:rsidR="0064632D" w:rsidRDefault="00000000">
      <w:pPr>
        <w:pStyle w:val="ConsPlusNormal0"/>
        <w:spacing w:before="240"/>
        <w:ind w:firstLine="540"/>
        <w:jc w:val="both"/>
      </w:pPr>
      <w:r>
        <w:t>Разъяснения и рекомендации, полученные контролируемым лицом в ходе профилактического визита, носят рекомендательный характер.</w:t>
      </w:r>
    </w:p>
    <w:p w14:paraId="189624AF" w14:textId="77777777" w:rsidR="0064632D" w:rsidRDefault="00000000">
      <w:pPr>
        <w:pStyle w:val="ConsPlusNormal0"/>
        <w:spacing w:before="240"/>
        <w:ind w:firstLine="540"/>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30A1AAD" w14:textId="77777777" w:rsidR="0064632D" w:rsidRDefault="00000000">
      <w:pPr>
        <w:pStyle w:val="ConsPlusNormal0"/>
        <w:spacing w:before="240"/>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45AE352A" w14:textId="77777777" w:rsidR="0064632D" w:rsidRDefault="00000000">
      <w:pPr>
        <w:pStyle w:val="ConsPlusNormal0"/>
        <w:jc w:val="both"/>
      </w:pPr>
      <w:r>
        <w:t xml:space="preserve">(п. 50.1 в ред. </w:t>
      </w:r>
      <w:hyperlink r:id="rId41"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473A6FB0" w14:textId="77777777" w:rsidR="0064632D" w:rsidRDefault="00000000">
      <w:pPr>
        <w:pStyle w:val="ConsPlusNormal0"/>
        <w:spacing w:before="240"/>
        <w:ind w:firstLine="540"/>
        <w:jc w:val="both"/>
      </w:pPr>
      <w:r>
        <w:t>51. Обязательные профилактические визиты проводятся контрольным (надзорным) органом в отношении контролируемых лиц, приступающих к осуществлению деятельности в сфере организации отдыха и оздоровления детей.</w:t>
      </w:r>
    </w:p>
    <w:p w14:paraId="27DB8E34" w14:textId="77777777" w:rsidR="0064632D" w:rsidRDefault="00000000">
      <w:pPr>
        <w:pStyle w:val="ConsPlusNormal0"/>
        <w:jc w:val="both"/>
      </w:pPr>
      <w:r>
        <w:t xml:space="preserve">(п. 51 в ред. </w:t>
      </w:r>
      <w:hyperlink r:id="rId42"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постановления</w:t>
        </w:r>
      </w:hyperlink>
      <w:r>
        <w:t xml:space="preserve"> Правительства МО от 10.11.2023 N 1048-ПП)</w:t>
      </w:r>
    </w:p>
    <w:p w14:paraId="2CEB1D82" w14:textId="77777777" w:rsidR="0064632D" w:rsidRDefault="00000000">
      <w:pPr>
        <w:pStyle w:val="ConsPlusNormal0"/>
        <w:spacing w:before="240"/>
        <w:ind w:firstLine="540"/>
        <w:jc w:val="both"/>
      </w:pPr>
      <w:r>
        <w:t>52. Контрольный (надзорный) орган обязан предложить проведение профилактического визита контролируемому лицу, приступающему к осуществлению деятельности в сфере организации отдыха детей и их оздоровления, не позднее чем в течение 1 года с момента начала такой деятельности.</w:t>
      </w:r>
    </w:p>
    <w:p w14:paraId="52D7DC0B" w14:textId="77777777" w:rsidR="0064632D" w:rsidRDefault="00000000">
      <w:pPr>
        <w:pStyle w:val="ConsPlusNormal0"/>
        <w:spacing w:before="240"/>
        <w:ind w:firstLine="540"/>
        <w:jc w:val="both"/>
      </w:pPr>
      <w:r>
        <w:t>53. Порядок проведения профилактического визита (обязательного профилактического визита) предусматривает проведение должностным лицом контрольного (надзорного) органа следующих действий:</w:t>
      </w:r>
    </w:p>
    <w:p w14:paraId="3E216757" w14:textId="77777777" w:rsidR="0064632D" w:rsidRDefault="00000000">
      <w:pPr>
        <w:pStyle w:val="ConsPlusNormal0"/>
        <w:spacing w:before="240"/>
        <w:ind w:firstLine="540"/>
        <w:jc w:val="both"/>
      </w:pPr>
      <w:r>
        <w:t>1) уведомление контролируемого лица о проведении профилактического визита не позднее чем за 5 рабочих дней до даты его проведения;</w:t>
      </w:r>
    </w:p>
    <w:p w14:paraId="22864A2D" w14:textId="77777777" w:rsidR="0064632D" w:rsidRDefault="00000000">
      <w:pPr>
        <w:pStyle w:val="ConsPlusNormal0"/>
        <w:spacing w:before="240"/>
        <w:ind w:firstLine="540"/>
        <w:jc w:val="both"/>
      </w:pPr>
      <w:r>
        <w:t>2) уведомление контролируемого лица о форме проведения профилактического визита;</w:t>
      </w:r>
    </w:p>
    <w:p w14:paraId="14D86476" w14:textId="77777777" w:rsidR="0064632D" w:rsidRDefault="00000000">
      <w:pPr>
        <w:pStyle w:val="ConsPlusNormal0"/>
        <w:spacing w:before="240"/>
        <w:ind w:firstLine="540"/>
        <w:jc w:val="both"/>
      </w:pPr>
      <w:r>
        <w:t>3) проведение профилактического визита в виде профилактической беседы;</w:t>
      </w:r>
    </w:p>
    <w:p w14:paraId="4C92BA9D" w14:textId="77777777" w:rsidR="0064632D" w:rsidRDefault="00000000">
      <w:pPr>
        <w:pStyle w:val="ConsPlusNormal0"/>
        <w:spacing w:before="240"/>
        <w:ind w:firstLine="540"/>
        <w:jc w:val="both"/>
      </w:pPr>
      <w:r>
        <w:t>4) информирование контролируемого лица об обязательных требованиях, предъявляемых к его деятельности.</w:t>
      </w:r>
    </w:p>
    <w:p w14:paraId="340DF845" w14:textId="77777777" w:rsidR="0064632D" w:rsidRDefault="00000000">
      <w:pPr>
        <w:pStyle w:val="ConsPlusNormal0"/>
        <w:jc w:val="both"/>
      </w:pPr>
      <w:r>
        <w:t xml:space="preserve">(пп. 4 в ред. </w:t>
      </w:r>
      <w:hyperlink r:id="rId43"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постановления</w:t>
        </w:r>
      </w:hyperlink>
      <w:r>
        <w:t xml:space="preserve"> Правительства МО от 10.11.2023 N 1048-ПП)</w:t>
      </w:r>
    </w:p>
    <w:p w14:paraId="16FA43BD" w14:textId="77777777" w:rsidR="0064632D" w:rsidRDefault="00000000">
      <w:pPr>
        <w:pStyle w:val="ConsPlusNormal0"/>
        <w:spacing w:before="240"/>
        <w:ind w:firstLine="540"/>
        <w:jc w:val="both"/>
      </w:pPr>
      <w:r>
        <w:t>Контролируемое лицо не вправе отказаться от проведения обязательного профилактического визита.</w:t>
      </w:r>
    </w:p>
    <w:p w14:paraId="1A0566E1" w14:textId="77777777" w:rsidR="0064632D" w:rsidRDefault="00000000">
      <w:pPr>
        <w:pStyle w:val="ConsPlusNormal0"/>
        <w:jc w:val="both"/>
      </w:pPr>
      <w:r>
        <w:t xml:space="preserve">(в ред. </w:t>
      </w:r>
      <w:hyperlink r:id="rId44"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5C488893" w14:textId="77777777" w:rsidR="0064632D" w:rsidRDefault="00000000">
      <w:pPr>
        <w:pStyle w:val="ConsPlusNormal0"/>
        <w:spacing w:before="240"/>
        <w:ind w:firstLine="540"/>
        <w:jc w:val="both"/>
      </w:pPr>
      <w:r>
        <w:t xml:space="preserve">54. Обязательный профилактический визит в отношении контролируемых лиц проводится по основаниям, в порядке и в сроки, установленные </w:t>
      </w:r>
      <w:hyperlink r:id="rId4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52.1</w:t>
        </w:r>
      </w:hyperlink>
      <w:r>
        <w:t xml:space="preserve"> Федерального закона N 248-ФЗ.</w:t>
      </w:r>
    </w:p>
    <w:p w14:paraId="65AC4A23" w14:textId="77777777" w:rsidR="0064632D" w:rsidRDefault="00000000">
      <w:pPr>
        <w:pStyle w:val="ConsPlusNormal0"/>
        <w:jc w:val="both"/>
      </w:pPr>
      <w:r>
        <w:t xml:space="preserve">(п. 54 в ред. </w:t>
      </w:r>
      <w:hyperlink r:id="rId46"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1DA51FA5" w14:textId="77777777" w:rsidR="0064632D" w:rsidRDefault="00000000">
      <w:pPr>
        <w:pStyle w:val="ConsPlusNormal0"/>
        <w:spacing w:before="240"/>
        <w:ind w:firstLine="540"/>
        <w:jc w:val="both"/>
      </w:pPr>
      <w:r>
        <w:t>55.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2BBCB3D" w14:textId="77777777" w:rsidR="0064632D" w:rsidRDefault="00000000">
      <w:pPr>
        <w:pStyle w:val="ConsPlusNormal0"/>
        <w:spacing w:before="240"/>
        <w:ind w:firstLine="540"/>
        <w:jc w:val="both"/>
      </w:pPr>
      <w:r>
        <w:t xml:space="preserve">56. В случае если при проведении профилактического визита установлено, что объекты контроля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направляет информацию об этом уполномоченному должностному лицу контрольного (надзорного) органа, указанному в </w:t>
      </w:r>
      <w:hyperlink w:anchor="P64" w:tooltip="12. Должностными лицами контрольного (надзорного) органа, уполномоченными на принятие решений о проведении контрольных (надзорных) мероприятий, предусмотренных пунктами 58 и 59 настоящего Положения, являются:">
        <w:r>
          <w:rPr>
            <w:color w:val="0000FF"/>
          </w:rPr>
          <w:t>пункте 12</w:t>
        </w:r>
      </w:hyperlink>
      <w:r>
        <w:t xml:space="preserve"> настоящего Положения, для принятия решения о проведении контрольных (надзорных) мероприятий либо в случаях, предусмотренных Федеральным </w:t>
      </w:r>
      <w:hyperlink r:id="rId4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принимает решения, указанные в </w:t>
      </w:r>
      <w:hyperlink r:id="rId4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 90</w:t>
        </w:r>
      </w:hyperlink>
      <w:r>
        <w:t xml:space="preserve"> Федерального закона N 248-ФЗ.</w:t>
      </w:r>
    </w:p>
    <w:p w14:paraId="5970DC3E" w14:textId="77777777" w:rsidR="0064632D" w:rsidRDefault="00000000">
      <w:pPr>
        <w:pStyle w:val="ConsPlusNormal0"/>
        <w:jc w:val="both"/>
      </w:pPr>
      <w:r>
        <w:t xml:space="preserve">(в ред. </w:t>
      </w:r>
      <w:hyperlink r:id="rId49"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59BE24BE" w14:textId="77777777" w:rsidR="0064632D" w:rsidRDefault="0064632D">
      <w:pPr>
        <w:pStyle w:val="ConsPlusNormal0"/>
        <w:jc w:val="both"/>
      </w:pPr>
    </w:p>
    <w:p w14:paraId="6E946E47" w14:textId="77777777" w:rsidR="0064632D" w:rsidRDefault="00000000">
      <w:pPr>
        <w:pStyle w:val="ConsPlusTitle0"/>
        <w:jc w:val="center"/>
        <w:outlineLvl w:val="1"/>
      </w:pPr>
      <w:r>
        <w:t>IV. Осуществление государственного контроля (надзора)</w:t>
      </w:r>
    </w:p>
    <w:p w14:paraId="4F579127" w14:textId="77777777" w:rsidR="0064632D" w:rsidRDefault="0064632D">
      <w:pPr>
        <w:pStyle w:val="ConsPlusNormal0"/>
        <w:jc w:val="both"/>
      </w:pPr>
    </w:p>
    <w:p w14:paraId="6D686CA4" w14:textId="77777777" w:rsidR="0064632D" w:rsidRDefault="00000000">
      <w:pPr>
        <w:pStyle w:val="ConsPlusNormal0"/>
        <w:ind w:firstLine="540"/>
        <w:jc w:val="both"/>
      </w:pPr>
      <w:r>
        <w:t>57. При осуществлении государственного контроля (надзора) взаимодействием контрольного (надзорного) органа и его должностных лиц с контролируемыми лицами являются встречи, телефонные и иные переговоры (непосредственное взаимодействие) между должностным лицом контрольного (надзорного) органа и контролируемым лицом или его представителем, запрос документов, иных материалов, присутствие должностного лица контрольного (надзорного) органа в месте осуществления деятельности контролируемого лица (за исключением случаев присутствия должностного лица контрольного (надзорного) органа на общедоступных производственных объектах).</w:t>
      </w:r>
    </w:p>
    <w:p w14:paraId="5A1CC9DC" w14:textId="77777777" w:rsidR="0064632D" w:rsidRDefault="00000000">
      <w:pPr>
        <w:pStyle w:val="ConsPlusNormal0"/>
        <w:spacing w:before="240"/>
        <w:ind w:firstLine="540"/>
        <w:jc w:val="both"/>
      </w:pPr>
      <w:bookmarkStart w:id="4" w:name="P167"/>
      <w:bookmarkEnd w:id="4"/>
      <w:r>
        <w:t>58. Взаимодействие с контролируемым лицом осуществляется при проведении внепланового контрольного (надзорного) мероприятия - документарной проверки.</w:t>
      </w:r>
    </w:p>
    <w:p w14:paraId="1D78E78C" w14:textId="77777777" w:rsidR="0064632D" w:rsidRDefault="00000000">
      <w:pPr>
        <w:pStyle w:val="ConsPlusNormal0"/>
        <w:spacing w:before="240"/>
        <w:ind w:firstLine="540"/>
        <w:jc w:val="both"/>
      </w:pPr>
      <w:bookmarkStart w:id="5" w:name="P168"/>
      <w:bookmarkEnd w:id="5"/>
      <w:r>
        <w:t xml:space="preserve">59.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5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пунктом 4 части 1</w:t>
        </w:r>
      </w:hyperlink>
      <w:r>
        <w:t xml:space="preserve">, </w:t>
      </w:r>
      <w:hyperlink r:id="rId5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3 статьи 57</w:t>
        </w:r>
      </w:hyperlink>
      <w:r>
        <w:t xml:space="preserve"> и </w:t>
      </w:r>
      <w:hyperlink r:id="rId5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12 статьи 66</w:t>
        </w:r>
      </w:hyperlink>
      <w:r>
        <w:t xml:space="preserve"> Федерального закона N 248-ФЗ.</w:t>
      </w:r>
    </w:p>
    <w:p w14:paraId="4257AB8B" w14:textId="77777777" w:rsidR="0064632D" w:rsidRDefault="00000000">
      <w:pPr>
        <w:pStyle w:val="ConsPlusNormal0"/>
        <w:jc w:val="both"/>
      </w:pPr>
      <w:r>
        <w:t xml:space="preserve">(п. 59 в ред. </w:t>
      </w:r>
      <w:hyperlink r:id="rId53"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385CCA7D" w14:textId="77777777" w:rsidR="0064632D" w:rsidRDefault="00000000">
      <w:pPr>
        <w:pStyle w:val="ConsPlusNormal0"/>
        <w:spacing w:before="240"/>
        <w:ind w:firstLine="540"/>
        <w:jc w:val="both"/>
      </w:pPr>
      <w:r>
        <w:t>60. Оценка соблюдения контролируемыми лицами обязательных требований контрольным (надзорным) органом не может проводиться иными способами, кроме как посредством контрольных (надзорных) мероприятий, установленных пунктами 58 и 59 настоящего Положения.</w:t>
      </w:r>
    </w:p>
    <w:p w14:paraId="5AD0F2D4" w14:textId="77777777" w:rsidR="0064632D" w:rsidRDefault="00000000">
      <w:pPr>
        <w:pStyle w:val="ConsPlusNormal0"/>
        <w:spacing w:before="240"/>
        <w:ind w:firstLine="540"/>
        <w:jc w:val="both"/>
      </w:pPr>
      <w:bookmarkStart w:id="6" w:name="P171"/>
      <w:bookmarkEnd w:id="6"/>
      <w:r>
        <w:t xml:space="preserve">61. Основанием для проведения контрольных (надзорных) мероприятий, за исключением случаев, указанных в </w:t>
      </w:r>
      <w:hyperlink r:id="rId5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части 2 статьи 57</w:t>
        </w:r>
      </w:hyperlink>
      <w:r>
        <w:t xml:space="preserve"> Федерального закона N 248-ФЗ, может быть:</w:t>
      </w:r>
    </w:p>
    <w:p w14:paraId="1D008B8E" w14:textId="77777777" w:rsidR="0064632D" w:rsidRDefault="00000000">
      <w:pPr>
        <w:pStyle w:val="ConsPlusNormal0"/>
        <w:spacing w:before="240"/>
        <w:ind w:firstLine="540"/>
        <w:jc w:val="both"/>
      </w:pPr>
      <w:bookmarkStart w:id="7" w:name="P172"/>
      <w:bookmarkEnd w:id="7"/>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5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статьи 60</w:t>
        </w:r>
      </w:hyperlink>
      <w:r>
        <w:t xml:space="preserve"> Федерального закона N 248-ФЗ;</w:t>
      </w:r>
    </w:p>
    <w:p w14:paraId="38F68693" w14:textId="77777777" w:rsidR="0064632D" w:rsidRDefault="00000000">
      <w:pPr>
        <w:pStyle w:val="ConsPlusNormal0"/>
        <w:jc w:val="both"/>
      </w:pPr>
      <w:r>
        <w:t xml:space="preserve">(пп. 1 в ред. </w:t>
      </w:r>
      <w:hyperlink r:id="rId56"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649593E3" w14:textId="77777777" w:rsidR="0064632D" w:rsidRDefault="00000000">
      <w:pPr>
        <w:pStyle w:val="ConsPlusNormal0"/>
        <w:spacing w:before="240"/>
        <w:ind w:firstLine="540"/>
        <w:jc w:val="both"/>
      </w:pPr>
      <w: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5957472D" w14:textId="77777777" w:rsidR="0064632D" w:rsidRDefault="00000000">
      <w:pPr>
        <w:pStyle w:val="ConsPlusNormal0"/>
        <w:spacing w:before="240"/>
        <w:ind w:firstLine="540"/>
        <w:jc w:val="both"/>
      </w:pPr>
      <w: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4526FC7" w14:textId="77777777" w:rsidR="0064632D" w:rsidRDefault="00000000">
      <w:pPr>
        <w:pStyle w:val="ConsPlusNormal0"/>
        <w:spacing w:before="240"/>
        <w:ind w:firstLine="540"/>
        <w:jc w:val="both"/>
      </w:pPr>
      <w:r>
        <w:t xml:space="preserve">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5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 статьи 95</w:t>
        </w:r>
      </w:hyperlink>
      <w:r>
        <w:t xml:space="preserve"> Федерального закона N 248-ФЗ;</w:t>
      </w:r>
    </w:p>
    <w:p w14:paraId="6996E461" w14:textId="77777777" w:rsidR="0064632D" w:rsidRDefault="00000000">
      <w:pPr>
        <w:pStyle w:val="ConsPlusNormal0"/>
        <w:spacing w:before="240"/>
        <w:ind w:firstLine="540"/>
        <w:jc w:val="both"/>
      </w:pPr>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CC45B31" w14:textId="77777777" w:rsidR="0064632D" w:rsidRDefault="00000000">
      <w:pPr>
        <w:pStyle w:val="ConsPlusNormal0"/>
        <w:jc w:val="both"/>
      </w:pPr>
      <w:r>
        <w:t xml:space="preserve">(пп. 5 введен </w:t>
      </w:r>
      <w:hyperlink r:id="rId58"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постановлением</w:t>
        </w:r>
      </w:hyperlink>
      <w:r>
        <w:t xml:space="preserve"> Правительства МО от 24.03.2025 N 278-ПП)</w:t>
      </w:r>
    </w:p>
    <w:p w14:paraId="73EB4D99" w14:textId="77777777" w:rsidR="0064632D" w:rsidRDefault="00000000">
      <w:pPr>
        <w:pStyle w:val="ConsPlusNormal0"/>
        <w:spacing w:before="240"/>
        <w:ind w:firstLine="540"/>
        <w:jc w:val="both"/>
      </w:pPr>
      <w:bookmarkStart w:id="8" w:name="P179"/>
      <w:bookmarkEnd w:id="8"/>
      <w:r>
        <w:t>6) уклонение контролируемого лица от проведения обязательного профилактического визита.</w:t>
      </w:r>
    </w:p>
    <w:p w14:paraId="250CEEE1" w14:textId="77777777" w:rsidR="0064632D" w:rsidRDefault="00000000">
      <w:pPr>
        <w:pStyle w:val="ConsPlusNormal0"/>
        <w:jc w:val="both"/>
      </w:pPr>
      <w:r>
        <w:t xml:space="preserve">(пп. 6 введен </w:t>
      </w:r>
      <w:hyperlink r:id="rId59"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постановлением</w:t>
        </w:r>
      </w:hyperlink>
      <w:r>
        <w:t xml:space="preserve"> Правительства МО от 24.03.2025 N 278-ПП)</w:t>
      </w:r>
    </w:p>
    <w:p w14:paraId="7C34F0CC" w14:textId="77777777" w:rsidR="0064632D" w:rsidRDefault="00000000">
      <w:pPr>
        <w:pStyle w:val="ConsPlusNormal0"/>
        <w:spacing w:before="240"/>
        <w:ind w:firstLine="540"/>
        <w:jc w:val="both"/>
      </w:pPr>
      <w:r>
        <w:t>62. Контрольные (надзорные) мероприятия, за исключением контрольных (надзорных) мероприятий без взаимодействия, проводятся на внеплановой основе путем совершения должностным лицом контрольного (надзорного) органа следующих контрольных (надзорных) действий:</w:t>
      </w:r>
    </w:p>
    <w:p w14:paraId="1606B1C1" w14:textId="77777777" w:rsidR="0064632D" w:rsidRDefault="00000000">
      <w:pPr>
        <w:pStyle w:val="ConsPlusNormal0"/>
        <w:jc w:val="both"/>
      </w:pPr>
      <w:r>
        <w:t xml:space="preserve">(в ред. </w:t>
      </w:r>
      <w:hyperlink r:id="rId60"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постановления</w:t>
        </w:r>
      </w:hyperlink>
      <w:r>
        <w:t xml:space="preserve"> Правительства МО от 10.11.2023 N 1048-ПП)</w:t>
      </w:r>
    </w:p>
    <w:p w14:paraId="19DE0578" w14:textId="77777777" w:rsidR="0064632D" w:rsidRDefault="00000000">
      <w:pPr>
        <w:pStyle w:val="ConsPlusNormal0"/>
        <w:spacing w:before="240"/>
        <w:ind w:firstLine="540"/>
        <w:jc w:val="both"/>
      </w:pPr>
      <w:r>
        <w:t>1) получение письменных объяснений;</w:t>
      </w:r>
    </w:p>
    <w:p w14:paraId="75848397" w14:textId="77777777" w:rsidR="0064632D" w:rsidRDefault="00000000">
      <w:pPr>
        <w:pStyle w:val="ConsPlusNormal0"/>
        <w:spacing w:before="240"/>
        <w:ind w:firstLine="540"/>
        <w:jc w:val="both"/>
      </w:pPr>
      <w:r>
        <w:t>2) истребование документов.</w:t>
      </w:r>
    </w:p>
    <w:p w14:paraId="77B91E21" w14:textId="77777777" w:rsidR="0064632D" w:rsidRDefault="00000000">
      <w:pPr>
        <w:pStyle w:val="ConsPlusNormal0"/>
        <w:spacing w:before="240"/>
        <w:ind w:firstLine="540"/>
        <w:jc w:val="both"/>
      </w:pPr>
      <w:r>
        <w:t>63. Контрольные (надзорные) мероприятия подлежат проведению с учетом внутренних правил и (или) установлений контролируемых лиц, если они не создают непреодолимого препятствия по проведению контрольных (надзорных) мероприятий.</w:t>
      </w:r>
    </w:p>
    <w:p w14:paraId="13C5D5F2" w14:textId="77777777" w:rsidR="0064632D" w:rsidRDefault="00000000">
      <w:pPr>
        <w:pStyle w:val="ConsPlusNormal0"/>
        <w:spacing w:before="240"/>
        <w:ind w:firstLine="540"/>
        <w:jc w:val="both"/>
      </w:pPr>
      <w:r>
        <w:t>64. Совершение контрольных (надзорных) действий и их результаты отражаются в документах, составляемых должностным лицом контрольного (надзорного) органа.</w:t>
      </w:r>
    </w:p>
    <w:p w14:paraId="27AD656E" w14:textId="77777777" w:rsidR="0064632D" w:rsidRDefault="00000000">
      <w:pPr>
        <w:pStyle w:val="ConsPlusNormal0"/>
        <w:jc w:val="both"/>
      </w:pPr>
      <w:r>
        <w:t xml:space="preserve">(п. 64 в ред. </w:t>
      </w:r>
      <w:hyperlink r:id="rId61"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постановления</w:t>
        </w:r>
      </w:hyperlink>
      <w:r>
        <w:t xml:space="preserve"> Правительства МО от 10.11.2023 N 1048-ПП)</w:t>
      </w:r>
    </w:p>
    <w:p w14:paraId="4218EF7F" w14:textId="77777777" w:rsidR="0064632D" w:rsidRDefault="00000000">
      <w:pPr>
        <w:pStyle w:val="ConsPlusNormal0"/>
        <w:spacing w:before="240"/>
        <w:ind w:firstLine="540"/>
        <w:jc w:val="both"/>
      </w:pPr>
      <w:r>
        <w:t>65. При проведении контрольных (надзорных) мероприятий для фиксации должностным лицом контрольного (надзорного) органа доказательств нарушений обязательных требований могут использоваться фотосъемка, аудио- и (или) видеозапись, иные способы фиксации доказательств, предусмотренные законодательством Российской Федерации.</w:t>
      </w:r>
    </w:p>
    <w:p w14:paraId="51A8C05D" w14:textId="77777777" w:rsidR="0064632D" w:rsidRDefault="00000000">
      <w:pPr>
        <w:pStyle w:val="ConsPlusNormal0"/>
        <w:jc w:val="both"/>
      </w:pPr>
      <w:r>
        <w:t xml:space="preserve">(п. 65 в ред. </w:t>
      </w:r>
      <w:hyperlink r:id="rId62"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постановления</w:t>
        </w:r>
      </w:hyperlink>
      <w:r>
        <w:t xml:space="preserve"> Правительства МО от 10.11.2023 N 1048-ПП)</w:t>
      </w:r>
    </w:p>
    <w:p w14:paraId="51E898D5" w14:textId="77777777" w:rsidR="0064632D" w:rsidRDefault="00000000">
      <w:pPr>
        <w:pStyle w:val="ConsPlusNormal0"/>
        <w:spacing w:before="240"/>
        <w:ind w:firstLine="540"/>
        <w:jc w:val="both"/>
      </w:pPr>
      <w:r>
        <w:t>66. Порядок осуществления фотосъемки, аудио- и (или) видеозаписи, иных способов фиксации доказательств, предусмотренных законодательством Российской Федерации, в ходе контрольного (надзорного) мероприятия включает в себя:</w:t>
      </w:r>
    </w:p>
    <w:p w14:paraId="633C168B" w14:textId="77777777" w:rsidR="0064632D" w:rsidRDefault="00000000">
      <w:pPr>
        <w:pStyle w:val="ConsPlusNormal0"/>
        <w:spacing w:before="240"/>
        <w:ind w:firstLine="540"/>
        <w:jc w:val="both"/>
      </w:pPr>
      <w:r>
        <w:t>1) принятие должностным лицом контрольного (надзорного) органа решения о применении фотосъемки, аудио- и (или) видеозаписи, иных способов фиксации доказательств, предусмотренных законодательством Российской Федерации;</w:t>
      </w:r>
    </w:p>
    <w:p w14:paraId="1339B34E" w14:textId="77777777" w:rsidR="0064632D" w:rsidRDefault="00000000">
      <w:pPr>
        <w:pStyle w:val="ConsPlusNormal0"/>
        <w:spacing w:before="240"/>
        <w:ind w:firstLine="540"/>
        <w:jc w:val="both"/>
      </w:pPr>
      <w:r>
        <w:t>2)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 предусмотренных законодательством Российской Федерации;</w:t>
      </w:r>
    </w:p>
    <w:p w14:paraId="27A084E3" w14:textId="77777777" w:rsidR="0064632D" w:rsidRDefault="00000000">
      <w:pPr>
        <w:pStyle w:val="ConsPlusNormal0"/>
        <w:spacing w:before="240"/>
        <w:ind w:firstLine="540"/>
        <w:jc w:val="both"/>
      </w:pPr>
      <w:r>
        <w:t>3) указание при ведении аудио- и (или) видеозаписи, иных способов фиксации доказательств, предусмотренных законодательством Российской Федерации, должностным лицом контрольного (надзорного) органа наименования проводимого контрольного (надзорного) мероприятия, адреса, даты и времени его проведения, а также должности, фамилии, имени и отчества (при наличии) всех лиц, принимающих участие в проводимом контрольном (надзорном) мероприятии;</w:t>
      </w:r>
    </w:p>
    <w:p w14:paraId="5416D23A" w14:textId="77777777" w:rsidR="0064632D" w:rsidRDefault="00000000">
      <w:pPr>
        <w:pStyle w:val="ConsPlusNormal0"/>
        <w:spacing w:before="240"/>
        <w:ind w:firstLine="540"/>
        <w:jc w:val="both"/>
      </w:pPr>
      <w:r>
        <w:t>4) внесение в акт контрольного (надзорного) мероприятия информации о технических средствах, использованных при фотосъемке, аудио- и видеозаписи, иных способах фиксации доказательств, предусмотренных законодательством Российской Федерации;</w:t>
      </w:r>
    </w:p>
    <w:p w14:paraId="0A8BEC24" w14:textId="77777777" w:rsidR="0064632D" w:rsidRDefault="00000000">
      <w:pPr>
        <w:pStyle w:val="ConsPlusNormal0"/>
        <w:spacing w:before="240"/>
        <w:ind w:firstLine="540"/>
        <w:jc w:val="both"/>
      </w:pPr>
      <w:r>
        <w:t>5) обеспечение сохранности информации, полученной посредством фотосъемки, аудио- и (или) видеозаписи, иных способов фиксации доказательств, предусмотренных законодательством Российской Федерации.</w:t>
      </w:r>
    </w:p>
    <w:p w14:paraId="34EED83A" w14:textId="77777777" w:rsidR="0064632D" w:rsidRDefault="00000000">
      <w:pPr>
        <w:pStyle w:val="ConsPlusNormal0"/>
        <w:spacing w:before="240"/>
        <w:ind w:firstLine="540"/>
        <w:jc w:val="both"/>
      </w:pPr>
      <w:r>
        <w:t>67. Фотографии, аудио- и видеозаписи, иные способы фиксации доказательств, предусмотренные законодательством Российской Федерации,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иные способы фиксации доказательств, предусмотренные законодательством Российской Федерации, используемые для доказательств нарушений обязательных требований, прикладываются к акту контрольного (надзорного) мероприятия.</w:t>
      </w:r>
    </w:p>
    <w:p w14:paraId="49E9F6EC" w14:textId="77777777" w:rsidR="0064632D" w:rsidRDefault="00000000">
      <w:pPr>
        <w:pStyle w:val="ConsPlusNormal0"/>
        <w:spacing w:before="240"/>
        <w:ind w:firstLine="540"/>
        <w:jc w:val="both"/>
      </w:pPr>
      <w:r>
        <w:t xml:space="preserve">68. Утратил силу. - </w:t>
      </w:r>
      <w:hyperlink r:id="rId63"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Постановление</w:t>
        </w:r>
      </w:hyperlink>
      <w:r>
        <w:t xml:space="preserve"> Правительства МО от 10.11.2023 N 1048-ПП.</w:t>
      </w:r>
    </w:p>
    <w:p w14:paraId="2FB28B03" w14:textId="77777777" w:rsidR="0064632D" w:rsidRDefault="00000000">
      <w:pPr>
        <w:pStyle w:val="ConsPlusNormal0"/>
        <w:spacing w:before="240"/>
        <w:ind w:firstLine="540"/>
        <w:jc w:val="both"/>
      </w:pPr>
      <w:bookmarkStart w:id="9" w:name="P198"/>
      <w:bookmarkEnd w:id="9"/>
      <w:r>
        <w:t xml:space="preserve">69. В случае если проведение контрольного (надзорного) мероприятия оказалось невозможным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контрольного (надзорного) органа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6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частями 4</w:t>
        </w:r>
      </w:hyperlink>
      <w:r>
        <w:t xml:space="preserve"> и </w:t>
      </w:r>
      <w:hyperlink r:id="rId6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5 статьи 21</w:t>
        </w:r>
      </w:hyperlink>
      <w:r>
        <w:t xml:space="preserve"> Федерального закона N 248-ФЗ. В этом случае должностное лицо контрольного (надзорного) органа совершает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14:paraId="6F8BAC4E" w14:textId="77777777" w:rsidR="0064632D" w:rsidRDefault="00000000">
      <w:pPr>
        <w:pStyle w:val="ConsPlusNormal0"/>
        <w:spacing w:before="240"/>
        <w:ind w:firstLine="540"/>
        <w:jc w:val="both"/>
      </w:pPr>
      <w:r>
        <w:t xml:space="preserve">70. В случае, указанном в </w:t>
      </w:r>
      <w:hyperlink w:anchor="P198" w:tooltip="69. В случае если проведение контрольного (надзорного) мероприятия оказалось невозможным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
        <w:r>
          <w:rPr>
            <w:color w:val="0000FF"/>
          </w:rPr>
          <w:t>пункте 69</w:t>
        </w:r>
      </w:hyperlink>
      <w:r>
        <w:t xml:space="preserve"> настоящего Положения, уполномоченное должностное лицо контрольного (надзорного) органа принимает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5C5E31B5" w14:textId="77777777" w:rsidR="0064632D" w:rsidRDefault="00000000">
      <w:pPr>
        <w:pStyle w:val="ConsPlusNormal0"/>
        <w:spacing w:before="240"/>
        <w:ind w:firstLine="540"/>
        <w:jc w:val="both"/>
      </w:pPr>
      <w:r>
        <w:t>71.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законодательством Российской Федерации.</w:t>
      </w:r>
    </w:p>
    <w:p w14:paraId="24A5D2E2" w14:textId="77777777" w:rsidR="0064632D" w:rsidRDefault="00000000">
      <w:pPr>
        <w:pStyle w:val="ConsPlusNormal0"/>
        <w:spacing w:before="240"/>
        <w:ind w:firstLine="540"/>
        <w:jc w:val="both"/>
      </w:pPr>
      <w:r>
        <w:t xml:space="preserve">72. Утратил силу. - </w:t>
      </w:r>
      <w:hyperlink r:id="rId66"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Постановление</w:t>
        </w:r>
      </w:hyperlink>
      <w:r>
        <w:t xml:space="preserve"> Правительства МО от 10.11.2023 N 1048-ПП.</w:t>
      </w:r>
    </w:p>
    <w:p w14:paraId="0897F1AF" w14:textId="77777777" w:rsidR="0064632D" w:rsidRDefault="00000000">
      <w:pPr>
        <w:pStyle w:val="ConsPlusNormal0"/>
        <w:spacing w:before="240"/>
        <w:ind w:firstLine="540"/>
        <w:jc w:val="both"/>
      </w:pPr>
      <w:r>
        <w:t>73. 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w:t>
      </w:r>
    </w:p>
    <w:p w14:paraId="481F8849" w14:textId="77777777" w:rsidR="0064632D" w:rsidRDefault="00000000">
      <w:pPr>
        <w:pStyle w:val="ConsPlusNormal0"/>
        <w:spacing w:before="240"/>
        <w:ind w:firstLine="540"/>
        <w:jc w:val="both"/>
      </w:pPr>
      <w:r>
        <w:t>74. В целях снижения рисков причинения вреда (ущерба) объектами контроля (надзора) и оптимизации проведения контрольных (надзорных) мероприятий контрольный (надзорный)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7CBC3DD2" w14:textId="77777777" w:rsidR="0064632D" w:rsidRDefault="00000000">
      <w:pPr>
        <w:pStyle w:val="ConsPlusNormal0"/>
        <w:spacing w:before="240"/>
        <w:ind w:firstLine="540"/>
        <w:jc w:val="both"/>
      </w:pPr>
      <w:r>
        <w:t xml:space="preserve">75. При проведении контрольных (надзорных) мероприятий проверочные листы заполняются должностным лицом контрольного (надзорного) органа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в соответствии с Федеральным </w:t>
      </w:r>
      <w:hyperlink r:id="rId67" w:tooltip="Федеральный закон от 06.04.2011 N 63-ФЗ (ред. от 28.12.2024) &quot;Об электронной подписи&quot; {КонсультантПлюс}">
        <w:r>
          <w:rPr>
            <w:color w:val="0000FF"/>
          </w:rPr>
          <w:t>законом</w:t>
        </w:r>
      </w:hyperlink>
      <w:r>
        <w:t xml:space="preserve"> от 06.04.2011 N 63-ФЗ "Об электронной подписи" с использованием ЕГИС ОКНД.</w:t>
      </w:r>
    </w:p>
    <w:p w14:paraId="5C9C914E" w14:textId="77777777" w:rsidR="0064632D" w:rsidRDefault="00000000">
      <w:pPr>
        <w:pStyle w:val="ConsPlusNormal0"/>
        <w:spacing w:before="240"/>
        <w:ind w:firstLine="540"/>
        <w:jc w:val="both"/>
      </w:pPr>
      <w:r>
        <w:t xml:space="preserve">76. В решении о проведении контрольного (надзорного) мероприятия, подписанном уполномоченным должностным лицом контрольного (надзорного) органа (далее - решение о проведении контрольного (надзорного) мероприятия), указываются сведения, установленные </w:t>
      </w:r>
      <w:hyperlink r:id="rId6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 статьи 64</w:t>
        </w:r>
      </w:hyperlink>
      <w:r>
        <w:t xml:space="preserve"> Федерального закона N 248-ФЗ.</w:t>
      </w:r>
    </w:p>
    <w:p w14:paraId="7D7F4C73" w14:textId="77777777" w:rsidR="0064632D" w:rsidRDefault="00000000">
      <w:pPr>
        <w:pStyle w:val="ConsPlusNormal0"/>
        <w:spacing w:before="240"/>
        <w:ind w:firstLine="540"/>
        <w:jc w:val="both"/>
      </w:pPr>
      <w:r>
        <w:t xml:space="preserve">77.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72"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N 248-ФЗ;">
        <w:r>
          <w:rPr>
            <w:color w:val="0000FF"/>
          </w:rPr>
          <w:t>подпунктами 1</w:t>
        </w:r>
      </w:hyperlink>
      <w:r>
        <w:t xml:space="preserve"> - </w:t>
      </w:r>
      <w:hyperlink w:anchor="P179" w:tooltip="6) уклонение контролируемого лица от проведения обязательного профилактического визита.">
        <w:r>
          <w:rPr>
            <w:color w:val="0000FF"/>
          </w:rPr>
          <w:t>6 пункта 61</w:t>
        </w:r>
      </w:hyperlink>
      <w:r>
        <w:t xml:space="preserve"> настоящего Положения.</w:t>
      </w:r>
    </w:p>
    <w:p w14:paraId="17A4E64B" w14:textId="77777777" w:rsidR="0064632D" w:rsidRDefault="00000000">
      <w:pPr>
        <w:pStyle w:val="ConsPlusNormal0"/>
        <w:jc w:val="both"/>
      </w:pPr>
      <w:r>
        <w:t xml:space="preserve">(п. 77 в ред. </w:t>
      </w:r>
      <w:hyperlink r:id="rId69"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2C23914E" w14:textId="77777777" w:rsidR="0064632D" w:rsidRDefault="00000000">
      <w:pPr>
        <w:pStyle w:val="ConsPlusNormal0"/>
        <w:spacing w:before="240"/>
        <w:ind w:firstLine="540"/>
        <w:jc w:val="both"/>
      </w:pPr>
      <w:r>
        <w:t xml:space="preserve">78.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7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пунктами 4</w:t>
        </w:r>
      </w:hyperlink>
      <w:r>
        <w:t xml:space="preserve">, </w:t>
      </w:r>
      <w:hyperlink r:id="rId7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8 части 1</w:t>
        </w:r>
      </w:hyperlink>
      <w:r>
        <w:t xml:space="preserve">, </w:t>
      </w:r>
      <w:hyperlink r:id="rId7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3 статьи 57</w:t>
        </w:r>
      </w:hyperlink>
      <w:r>
        <w:t xml:space="preserve"> и </w:t>
      </w:r>
      <w:hyperlink r:id="rId7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12 статьи 66</w:t>
        </w:r>
      </w:hyperlink>
      <w:r>
        <w:t xml:space="preserve"> Федерального закона N 248-ФЗ.</w:t>
      </w:r>
    </w:p>
    <w:p w14:paraId="6B8A30CE" w14:textId="77777777" w:rsidR="0064632D" w:rsidRDefault="00000000">
      <w:pPr>
        <w:pStyle w:val="ConsPlusNormal0"/>
        <w:jc w:val="both"/>
      </w:pPr>
      <w:r>
        <w:t xml:space="preserve">(п. 78 в ред. </w:t>
      </w:r>
      <w:hyperlink r:id="rId74"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2F7F3603" w14:textId="77777777" w:rsidR="0064632D" w:rsidRDefault="00000000">
      <w:pPr>
        <w:pStyle w:val="ConsPlusNormal0"/>
        <w:spacing w:before="240"/>
        <w:ind w:firstLine="540"/>
        <w:jc w:val="both"/>
      </w:pPr>
      <w:r>
        <w:t xml:space="preserve">79. Согласование контрольным (надзорным) органом с органом прокуратуры проведения внепланового контрольного (надзорного) мероприятия осуществляется в соответствии с Федеральным </w:t>
      </w:r>
      <w:hyperlink r:id="rId7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w:t>
      </w:r>
    </w:p>
    <w:p w14:paraId="3E47EF93" w14:textId="77777777" w:rsidR="0064632D" w:rsidRDefault="00000000">
      <w:pPr>
        <w:pStyle w:val="ConsPlusNormal0"/>
        <w:spacing w:before="240"/>
        <w:ind w:firstLine="540"/>
        <w:jc w:val="both"/>
      </w:pPr>
      <w:r>
        <w:t xml:space="preserve">80. Контрольный (надзорный) орган при поступлении сведений, предусмотренных </w:t>
      </w:r>
      <w:hyperlink r:id="rId7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 статьи 60</w:t>
        </w:r>
      </w:hyperlink>
      <w:r>
        <w:t xml:space="preserve"> Федерального закона N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7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5 статьи 66</w:t>
        </w:r>
      </w:hyperlink>
      <w:r>
        <w:t xml:space="preserve"> Федерального закона N 248-ФЗ. В этом случае контролируемое лицо может не уведомляться о проведении внепланового контрольного (надзорного) мероприятия.</w:t>
      </w:r>
    </w:p>
    <w:p w14:paraId="68BEB61D" w14:textId="77777777" w:rsidR="0064632D" w:rsidRDefault="00000000">
      <w:pPr>
        <w:pStyle w:val="ConsPlusNormal0"/>
        <w:jc w:val="both"/>
      </w:pPr>
      <w:r>
        <w:t xml:space="preserve">(п. 80 в ред. </w:t>
      </w:r>
      <w:hyperlink r:id="rId78"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775D5CF6" w14:textId="77777777" w:rsidR="0064632D" w:rsidRDefault="00000000">
      <w:pPr>
        <w:pStyle w:val="ConsPlusNormal0"/>
        <w:spacing w:before="240"/>
        <w:ind w:firstLine="540"/>
        <w:jc w:val="both"/>
      </w:pPr>
      <w:r>
        <w:t>81. В ходе документарной проверки могут совершаться следующие контрольные (надзорные) действия:</w:t>
      </w:r>
    </w:p>
    <w:p w14:paraId="53C42ED2" w14:textId="77777777" w:rsidR="0064632D" w:rsidRDefault="00000000">
      <w:pPr>
        <w:pStyle w:val="ConsPlusNormal0"/>
        <w:spacing w:before="240"/>
        <w:ind w:firstLine="540"/>
        <w:jc w:val="both"/>
      </w:pPr>
      <w:r>
        <w:t>1) получение письменных объяснений;</w:t>
      </w:r>
    </w:p>
    <w:p w14:paraId="28450608" w14:textId="77777777" w:rsidR="0064632D" w:rsidRDefault="00000000">
      <w:pPr>
        <w:pStyle w:val="ConsPlusNormal0"/>
        <w:spacing w:before="240"/>
        <w:ind w:firstLine="540"/>
        <w:jc w:val="both"/>
      </w:pPr>
      <w:r>
        <w:t>2) истребование документов;</w:t>
      </w:r>
    </w:p>
    <w:p w14:paraId="7B052F47" w14:textId="77777777" w:rsidR="0064632D" w:rsidRDefault="00000000">
      <w:pPr>
        <w:pStyle w:val="ConsPlusNormal0"/>
        <w:spacing w:before="240"/>
        <w:ind w:firstLine="540"/>
        <w:jc w:val="both"/>
      </w:pPr>
      <w:r>
        <w:t xml:space="preserve">3) утратил силу. - </w:t>
      </w:r>
      <w:hyperlink r:id="rId79" w:tooltip="Постановление Правительства МО от 07.09.2022 N 929/30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Постановление</w:t>
        </w:r>
      </w:hyperlink>
      <w:r>
        <w:t xml:space="preserve"> Правительства МО от 07.09.2022 N 929/30.</w:t>
      </w:r>
    </w:p>
    <w:p w14:paraId="10F3B6D9" w14:textId="77777777" w:rsidR="0064632D" w:rsidRDefault="00000000">
      <w:pPr>
        <w:pStyle w:val="ConsPlusNormal0"/>
        <w:spacing w:before="240"/>
        <w:ind w:firstLine="540"/>
        <w:jc w:val="both"/>
      </w:pPr>
      <w:r>
        <w:t>82.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70BA66A4" w14:textId="77777777" w:rsidR="0064632D" w:rsidRDefault="00000000">
      <w:pPr>
        <w:pStyle w:val="ConsPlusNormal0"/>
        <w:spacing w:before="240"/>
        <w:ind w:firstLine="540"/>
        <w:jc w:val="both"/>
      </w:pPr>
      <w:r>
        <w:t>83.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вправе дополнительно представить в контрольный (надзорный) орган документы, подтверждающие достоверность ранее представленных документов.</w:t>
      </w:r>
    </w:p>
    <w:p w14:paraId="3A008A2E" w14:textId="77777777" w:rsidR="0064632D" w:rsidRDefault="00000000">
      <w:pPr>
        <w:pStyle w:val="ConsPlusNormal0"/>
        <w:spacing w:before="240"/>
        <w:ind w:firstLine="540"/>
        <w:jc w:val="both"/>
      </w:pPr>
      <w:r>
        <w:t>84.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контрольным (надзорным) органом от иных органов власти.</w:t>
      </w:r>
    </w:p>
    <w:p w14:paraId="41C1D011" w14:textId="77777777" w:rsidR="0064632D" w:rsidRDefault="00000000">
      <w:pPr>
        <w:pStyle w:val="ConsPlusNormal0"/>
        <w:spacing w:before="240"/>
        <w:ind w:firstLine="540"/>
        <w:jc w:val="both"/>
      </w:pPr>
      <w:r>
        <w:t>85. 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4357EF59" w14:textId="77777777" w:rsidR="0064632D" w:rsidRDefault="00000000">
      <w:pPr>
        <w:pStyle w:val="ConsPlusNormal0"/>
        <w:jc w:val="both"/>
      </w:pPr>
      <w:r>
        <w:t xml:space="preserve">(п. 85 в ред. </w:t>
      </w:r>
      <w:hyperlink r:id="rId80"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1F85F4A3" w14:textId="77777777" w:rsidR="0064632D" w:rsidRDefault="00000000">
      <w:pPr>
        <w:pStyle w:val="ConsPlusNormal0"/>
        <w:spacing w:before="240"/>
        <w:ind w:firstLine="540"/>
        <w:jc w:val="both"/>
      </w:pPr>
      <w:r>
        <w:t xml:space="preserve">86.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8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пунктами 4</w:t>
        </w:r>
      </w:hyperlink>
      <w:r>
        <w:t xml:space="preserve">, </w:t>
      </w:r>
      <w:hyperlink r:id="rId8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8 части 1 статьи 57</w:t>
        </w:r>
      </w:hyperlink>
      <w:r>
        <w:t xml:space="preserve"> Федерального закона N 248-ФЗ.</w:t>
      </w:r>
    </w:p>
    <w:p w14:paraId="7106D9BE" w14:textId="77777777" w:rsidR="0064632D" w:rsidRDefault="00000000">
      <w:pPr>
        <w:pStyle w:val="ConsPlusNormal0"/>
        <w:jc w:val="both"/>
      </w:pPr>
      <w:r>
        <w:t xml:space="preserve">(п. 86 в ред. </w:t>
      </w:r>
      <w:hyperlink r:id="rId83"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2EDC47A2" w14:textId="77777777" w:rsidR="0064632D" w:rsidRDefault="00000000">
      <w:pPr>
        <w:pStyle w:val="ConsPlusNormal0"/>
        <w:spacing w:before="240"/>
        <w:ind w:firstLine="540"/>
        <w:jc w:val="both"/>
      </w:pPr>
      <w:r>
        <w:t xml:space="preserve">87. Внеплановая документарная проверка проводится при наличии оснований, указанных в </w:t>
      </w:r>
      <w:hyperlink w:anchor="P171" w:tooltip="61. Основанием для проведения контрольных (надзорных) мероприятий, за исключением случаев, указанных в части 2 статьи 57 Федерального закона N 248-ФЗ, может быть:">
        <w:r>
          <w:rPr>
            <w:color w:val="0000FF"/>
          </w:rPr>
          <w:t>пункте 61</w:t>
        </w:r>
      </w:hyperlink>
      <w:r>
        <w:t xml:space="preserve"> настоящего Положения.</w:t>
      </w:r>
    </w:p>
    <w:p w14:paraId="53B4E432" w14:textId="77777777" w:rsidR="0064632D" w:rsidRDefault="00000000">
      <w:pPr>
        <w:pStyle w:val="ConsPlusNormal0"/>
        <w:spacing w:before="240"/>
        <w:ind w:firstLine="540"/>
        <w:jc w:val="both"/>
      </w:pPr>
      <w:r>
        <w:t>88.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должностными лицами контрольного (надзорного) органа, имеющими доступ к таким сведениям.</w:t>
      </w:r>
    </w:p>
    <w:p w14:paraId="5DA343E7" w14:textId="77777777" w:rsidR="0064632D" w:rsidRDefault="0064632D">
      <w:pPr>
        <w:pStyle w:val="ConsPlusNormal0"/>
        <w:jc w:val="both"/>
      </w:pPr>
    </w:p>
    <w:p w14:paraId="5B70EAC7" w14:textId="77777777" w:rsidR="0064632D" w:rsidRDefault="00000000">
      <w:pPr>
        <w:pStyle w:val="ConsPlusTitle0"/>
        <w:jc w:val="center"/>
        <w:outlineLvl w:val="1"/>
      </w:pPr>
      <w:r>
        <w:t>V. Результаты контрольного (надзорного) мероприятия</w:t>
      </w:r>
    </w:p>
    <w:p w14:paraId="15EBC9C9" w14:textId="77777777" w:rsidR="0064632D" w:rsidRDefault="0064632D">
      <w:pPr>
        <w:pStyle w:val="ConsPlusNormal0"/>
        <w:jc w:val="both"/>
      </w:pPr>
    </w:p>
    <w:p w14:paraId="11A8D04E" w14:textId="77777777" w:rsidR="0064632D" w:rsidRDefault="00000000">
      <w:pPr>
        <w:pStyle w:val="ConsPlusNormal0"/>
        <w:ind w:firstLine="540"/>
        <w:jc w:val="both"/>
      </w:pPr>
      <w:r>
        <w:t xml:space="preserve">89. Результаты контрольных (надзорных) мероприятий оформляются в соответствии с </w:t>
      </w:r>
      <w:hyperlink r:id="rId8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главой 16</w:t>
        </w:r>
      </w:hyperlink>
      <w:r>
        <w:t xml:space="preserve"> Федерального закона N 248-ФЗ.</w:t>
      </w:r>
    </w:p>
    <w:p w14:paraId="144C013A" w14:textId="77777777" w:rsidR="0064632D" w:rsidRDefault="0064632D">
      <w:pPr>
        <w:pStyle w:val="ConsPlusNormal0"/>
        <w:jc w:val="both"/>
      </w:pPr>
    </w:p>
    <w:p w14:paraId="42D7CD16" w14:textId="77777777" w:rsidR="0064632D" w:rsidRDefault="00000000">
      <w:pPr>
        <w:pStyle w:val="ConsPlusTitle0"/>
        <w:jc w:val="center"/>
        <w:outlineLvl w:val="1"/>
      </w:pPr>
      <w:r>
        <w:t>VI. Обжалование решений контрольного (надзорного) органа,</w:t>
      </w:r>
    </w:p>
    <w:p w14:paraId="6BE3959D" w14:textId="77777777" w:rsidR="0064632D" w:rsidRDefault="00000000">
      <w:pPr>
        <w:pStyle w:val="ConsPlusTitle0"/>
        <w:jc w:val="center"/>
      </w:pPr>
      <w:r>
        <w:t>действий (бездействия) его должностных лиц</w:t>
      </w:r>
    </w:p>
    <w:p w14:paraId="14EF92F6" w14:textId="77777777" w:rsidR="0064632D" w:rsidRDefault="0064632D">
      <w:pPr>
        <w:pStyle w:val="ConsPlusNormal0"/>
        <w:jc w:val="both"/>
      </w:pPr>
    </w:p>
    <w:p w14:paraId="45E5A2A3" w14:textId="77777777" w:rsidR="0064632D" w:rsidRDefault="00000000">
      <w:pPr>
        <w:pStyle w:val="ConsPlusNormal0"/>
        <w:ind w:firstLine="540"/>
        <w:jc w:val="both"/>
      </w:pPr>
      <w:r>
        <w:t xml:space="preserve">90.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8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части 4 статьи 40</w:t>
        </w:r>
      </w:hyperlink>
      <w:r>
        <w:t xml:space="preserve"> Федерального закона N 248-ФЗ.</w:t>
      </w:r>
    </w:p>
    <w:p w14:paraId="159D14B2" w14:textId="77777777" w:rsidR="0064632D" w:rsidRDefault="00000000">
      <w:pPr>
        <w:pStyle w:val="ConsPlusNormal0"/>
        <w:spacing w:before="240"/>
        <w:ind w:firstLine="540"/>
        <w:jc w:val="both"/>
      </w:pPr>
      <w:r>
        <w:t>91.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w:t>
      </w:r>
    </w:p>
    <w:p w14:paraId="462F9D19" w14:textId="77777777" w:rsidR="0064632D" w:rsidRDefault="00000000">
      <w:pPr>
        <w:pStyle w:val="ConsPlusNormal0"/>
        <w:spacing w:before="240"/>
        <w:ind w:firstLine="540"/>
        <w:jc w:val="both"/>
      </w:pPr>
      <w:r>
        <w:t>92.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14:paraId="2BAA96E8" w14:textId="77777777" w:rsidR="0064632D" w:rsidRDefault="00000000">
      <w:pPr>
        <w:pStyle w:val="ConsPlusNormal0"/>
        <w:spacing w:before="240"/>
        <w:ind w:firstLine="540"/>
        <w:jc w:val="both"/>
      </w:pPr>
      <w:r>
        <w:t>1) решений о проведении контрольных (надзорных) мероприятий и обязательных профилактических визитов;</w:t>
      </w:r>
    </w:p>
    <w:p w14:paraId="4A6C1F6B" w14:textId="77777777" w:rsidR="0064632D" w:rsidRDefault="00000000">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30FE1D3F" w14:textId="77777777" w:rsidR="0064632D" w:rsidRDefault="00000000">
      <w:pPr>
        <w:pStyle w:val="ConsPlusNormal0"/>
        <w:spacing w:before="240"/>
        <w:ind w:firstLine="540"/>
        <w:jc w:val="both"/>
      </w:pPr>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1FB4B768" w14:textId="77777777" w:rsidR="0064632D" w:rsidRDefault="00000000">
      <w:pPr>
        <w:pStyle w:val="ConsPlusNormal0"/>
        <w:spacing w:before="240"/>
        <w:ind w:firstLine="540"/>
        <w:jc w:val="both"/>
      </w:pPr>
      <w:r>
        <w:t>4) решений об отнесении объектов контроля к соответствующей категории риска;</w:t>
      </w:r>
    </w:p>
    <w:p w14:paraId="72ECC920" w14:textId="77777777" w:rsidR="0064632D" w:rsidRDefault="00000000">
      <w:pPr>
        <w:pStyle w:val="ConsPlusNormal0"/>
        <w:spacing w:before="240"/>
        <w:ind w:firstLine="540"/>
        <w:jc w:val="both"/>
      </w:pPr>
      <w:r>
        <w:t>5) решений об отказе в проведении обязательных профилактических визитов по заявлениям контролируемых лиц;</w:t>
      </w:r>
    </w:p>
    <w:p w14:paraId="00ECC13F" w14:textId="77777777" w:rsidR="0064632D" w:rsidRDefault="00000000">
      <w:pPr>
        <w:pStyle w:val="ConsPlusNormal0"/>
        <w:spacing w:before="240"/>
        <w:ind w:firstLine="540"/>
        <w:jc w:val="both"/>
      </w:pPr>
      <w:r>
        <w:t xml:space="preserve">6) иных решений, принимаемых контрольным (надзорным) органом по итогам профилактических и (или) контрольных (надзорных) мероприятий, предусмотренных Федеральным </w:t>
      </w:r>
      <w:hyperlink r:id="rId8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в отношении контролируемых лиц или объектов контроля.</w:t>
      </w:r>
    </w:p>
    <w:p w14:paraId="15BE41AA" w14:textId="77777777" w:rsidR="0064632D" w:rsidRDefault="00000000">
      <w:pPr>
        <w:pStyle w:val="ConsPlusNormal0"/>
        <w:jc w:val="both"/>
      </w:pPr>
      <w:r>
        <w:t xml:space="preserve">(п. 92 в ред. </w:t>
      </w:r>
      <w:hyperlink r:id="rId87"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3EE9DDF1" w14:textId="77777777" w:rsidR="0064632D" w:rsidRDefault="00000000">
      <w:pPr>
        <w:pStyle w:val="ConsPlusNormal0"/>
        <w:spacing w:before="240"/>
        <w:ind w:firstLine="540"/>
        <w:jc w:val="both"/>
      </w:pPr>
      <w:bookmarkStart w:id="10" w:name="P244"/>
      <w:bookmarkEnd w:id="10"/>
      <w:r>
        <w:t xml:space="preserve">93. Жалоба подается контролируемым лицом в контрольный (надзорный) орган в электронном виде с использованием ЕПГУ и (или) РПГУ, за исключением случая, предусмотренного </w:t>
      </w:r>
      <w:hyperlink w:anchor="P245" w:tooltip="94.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
        <w:r>
          <w:rPr>
            <w:color w:val="0000FF"/>
          </w:rPr>
          <w:t>пунктом 94</w:t>
        </w:r>
      </w:hyperlink>
      <w:r>
        <w:t xml:space="preserve"> настоящего Положения. При подаче жалобы гражданином она должна быть подписана простой электронной подписью заявителя либо усиленной квалифицированной электронной подписью заявителя. При подаче жалобы организацией она должна быть подписана усиленной квалифицированной электронной подписью уполномоченного лица организации.</w:t>
      </w:r>
    </w:p>
    <w:p w14:paraId="2CF43AF6" w14:textId="77777777" w:rsidR="0064632D" w:rsidRDefault="00000000">
      <w:pPr>
        <w:pStyle w:val="ConsPlusNormal0"/>
        <w:spacing w:before="240"/>
        <w:ind w:firstLine="540"/>
        <w:jc w:val="both"/>
      </w:pPr>
      <w:bookmarkStart w:id="11" w:name="P245"/>
      <w:bookmarkEnd w:id="11"/>
      <w:r>
        <w:t>94.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14:paraId="3086A76A" w14:textId="77777777" w:rsidR="0064632D" w:rsidRDefault="00000000">
      <w:pPr>
        <w:pStyle w:val="ConsPlusNormal0"/>
        <w:spacing w:before="240"/>
        <w:ind w:firstLine="540"/>
        <w:jc w:val="both"/>
      </w:pPr>
      <w:r>
        <w:t xml:space="preserve">95. Жалоба на решение контрольного (надзорного) органа, действия (бездействие) его должностных лиц подается контролируемым лицом в порядке, установленном </w:t>
      </w:r>
      <w:hyperlink w:anchor="P244" w:tooltip="93. Жалоба подается контролируемым лицом в контрольный (надзорный) орган в электронном виде с использованием ЕПГУ и (или) РПГУ, за исключением случая, предусмотренного пунктом 94 настоящего Положения. При подаче жалобы гражданином она должна быть подписана про">
        <w:r>
          <w:rPr>
            <w:color w:val="0000FF"/>
          </w:rPr>
          <w:t>пунктами 93</w:t>
        </w:r>
      </w:hyperlink>
      <w:r>
        <w:t xml:space="preserve"> и </w:t>
      </w:r>
      <w:hyperlink w:anchor="P245" w:tooltip="94.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
        <w:r>
          <w:rPr>
            <w:color w:val="0000FF"/>
          </w:rPr>
          <w:t>94</w:t>
        </w:r>
      </w:hyperlink>
      <w:r>
        <w:t xml:space="preserve"> настоящего Положения, и рассматривается в срок не более 15 рабочих дней со дня ее регистрации в подсистеме досудебного обжалования:</w:t>
      </w:r>
    </w:p>
    <w:p w14:paraId="38D16241" w14:textId="77777777" w:rsidR="0064632D" w:rsidRDefault="00000000">
      <w:pPr>
        <w:pStyle w:val="ConsPlusNormal0"/>
        <w:spacing w:before="240"/>
        <w:ind w:firstLine="540"/>
        <w:jc w:val="both"/>
      </w:pPr>
      <w:r>
        <w:t>1) жалоба на решение структурных подразделений (отделов) контрольного (надзорного) органа, действия (бездействие) его должностных лиц - руководителем структурного подразделения контрольного (надзорного) органа (заместителем руководителя), регламентами которых предусмотрены полномочия по осуществлению государственного контроля (надзора);</w:t>
      </w:r>
    </w:p>
    <w:p w14:paraId="53B31BCC" w14:textId="77777777" w:rsidR="0064632D" w:rsidRDefault="00000000">
      <w:pPr>
        <w:pStyle w:val="ConsPlusNormal0"/>
        <w:spacing w:before="240"/>
        <w:ind w:firstLine="540"/>
        <w:jc w:val="both"/>
      </w:pPr>
      <w:r>
        <w:t>2) жалоба на действия (бездействие) руководителя структурного подразделения контрольного (надзорного) органа (заместителя руководителя), регламентами которых предусмотрены полномочия по осуществлению государственного контроля (надзора), - заместителем министра социального развития Московской области;</w:t>
      </w:r>
    </w:p>
    <w:p w14:paraId="193E4631" w14:textId="77777777" w:rsidR="0064632D" w:rsidRDefault="00000000">
      <w:pPr>
        <w:pStyle w:val="ConsPlusNormal0"/>
        <w:spacing w:before="240"/>
        <w:ind w:firstLine="540"/>
        <w:jc w:val="both"/>
      </w:pPr>
      <w:r>
        <w:t xml:space="preserve">3)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r:id="rId8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3 статьи 40</w:t>
        </w:r>
      </w:hyperlink>
      <w:r>
        <w:t xml:space="preserve"> Федерального закона N 248-ФЗ.</w:t>
      </w:r>
    </w:p>
    <w:p w14:paraId="05177A8E" w14:textId="77777777" w:rsidR="0064632D" w:rsidRDefault="00000000">
      <w:pPr>
        <w:pStyle w:val="ConsPlusNormal0"/>
        <w:jc w:val="both"/>
      </w:pPr>
      <w:r>
        <w:t xml:space="preserve">(п. 95 в ред. </w:t>
      </w:r>
      <w:hyperlink r:id="rId89"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70C54843" w14:textId="77777777" w:rsidR="0064632D" w:rsidRDefault="00000000">
      <w:pPr>
        <w:pStyle w:val="ConsPlusNormal0"/>
        <w:spacing w:before="240"/>
        <w:ind w:firstLine="540"/>
        <w:jc w:val="both"/>
      </w:pPr>
      <w:r>
        <w:t>96.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14:paraId="5B7238C3" w14:textId="77777777" w:rsidR="0064632D" w:rsidRDefault="00000000">
      <w:pPr>
        <w:pStyle w:val="ConsPlusNormal0"/>
        <w:spacing w:before="240"/>
        <w:ind w:firstLine="540"/>
        <w:jc w:val="both"/>
      </w:pPr>
      <w:r>
        <w:t>1) решений о проведении контрольных (надзорных) мероприятий;</w:t>
      </w:r>
    </w:p>
    <w:p w14:paraId="47F86595" w14:textId="77777777" w:rsidR="0064632D" w:rsidRDefault="00000000">
      <w:pPr>
        <w:pStyle w:val="ConsPlusNormal0"/>
        <w:spacing w:before="240"/>
        <w:ind w:firstLine="540"/>
        <w:jc w:val="both"/>
      </w:pPr>
      <w:r>
        <w:t>2) актов контрольных (надзорных) мероприятий, предписаний об устранении выявленных нарушений;</w:t>
      </w:r>
    </w:p>
    <w:p w14:paraId="1F5DEFAE" w14:textId="77777777" w:rsidR="0064632D" w:rsidRDefault="00000000">
      <w:pPr>
        <w:pStyle w:val="ConsPlusNormal0"/>
        <w:spacing w:before="240"/>
        <w:ind w:firstLine="540"/>
        <w:jc w:val="both"/>
      </w:pPr>
      <w:r>
        <w:t>3) действий (бездействия) должностных лиц контрольного (надзорного) органа в рамках контрольных (надзорных) мероприятий.</w:t>
      </w:r>
    </w:p>
    <w:p w14:paraId="71C0A4EC" w14:textId="77777777" w:rsidR="0064632D" w:rsidRDefault="00000000">
      <w:pPr>
        <w:pStyle w:val="ConsPlusNormal0"/>
        <w:spacing w:before="240"/>
        <w:ind w:firstLine="540"/>
        <w:jc w:val="both"/>
      </w:pPr>
      <w:bookmarkStart w:id="12" w:name="P255"/>
      <w:bookmarkEnd w:id="12"/>
      <w:r>
        <w:t>97. Жалоба на решение контрольного (надзорного)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683F337" w14:textId="77777777" w:rsidR="0064632D" w:rsidRDefault="00000000">
      <w:pPr>
        <w:pStyle w:val="ConsPlusNormal0"/>
        <w:spacing w:before="240"/>
        <w:ind w:firstLine="540"/>
        <w:jc w:val="both"/>
      </w:pPr>
      <w:bookmarkStart w:id="13" w:name="P256"/>
      <w:bookmarkEnd w:id="13"/>
      <w:r>
        <w:t>98. Жалоба на предписание контрольного (надзорного) органа может быть подана в течение 10 рабочих дней с момента получения контролируемым лицом предписания.</w:t>
      </w:r>
    </w:p>
    <w:p w14:paraId="0F1633AA" w14:textId="77777777" w:rsidR="0064632D" w:rsidRDefault="00000000">
      <w:pPr>
        <w:pStyle w:val="ConsPlusNormal0"/>
        <w:spacing w:before="240"/>
        <w:ind w:firstLine="540"/>
        <w:jc w:val="both"/>
      </w:pPr>
      <w:r>
        <w:t>99. В случае пропуска по уважительной причине срока подачи жалобы этот срок по ходатайству лица, подающего жалобу, может быть восстановлен контрольным (надзорным) органом.</w:t>
      </w:r>
    </w:p>
    <w:p w14:paraId="61C8BA73" w14:textId="77777777" w:rsidR="0064632D" w:rsidRDefault="00000000">
      <w:pPr>
        <w:pStyle w:val="ConsPlusNormal0"/>
        <w:spacing w:before="240"/>
        <w:ind w:firstLine="540"/>
        <w:jc w:val="both"/>
      </w:pPr>
      <w:r>
        <w:t>100.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CA5C8BB" w14:textId="77777777" w:rsidR="0064632D" w:rsidRDefault="00000000">
      <w:pPr>
        <w:pStyle w:val="ConsPlusNormal0"/>
        <w:spacing w:before="240"/>
        <w:ind w:firstLine="540"/>
        <w:jc w:val="both"/>
      </w:pPr>
      <w:r>
        <w:t>101. Жалоба может содержать ходатайство о приостановлении исполнения обжалуемого решения контрольного (надзорного) органа.</w:t>
      </w:r>
    </w:p>
    <w:p w14:paraId="2F12B0E9" w14:textId="77777777" w:rsidR="0064632D" w:rsidRDefault="00000000">
      <w:pPr>
        <w:pStyle w:val="ConsPlusNormal0"/>
        <w:spacing w:before="240"/>
        <w:ind w:firstLine="540"/>
        <w:jc w:val="both"/>
      </w:pPr>
      <w:bookmarkStart w:id="14" w:name="P260"/>
      <w:bookmarkEnd w:id="14"/>
      <w:r>
        <w:t>102. Контрольный (надзорный) орган в срок не позднее 2 рабочих дней со дня регистрации жалобы принимает решение:</w:t>
      </w:r>
    </w:p>
    <w:p w14:paraId="7B19A199" w14:textId="77777777" w:rsidR="0064632D" w:rsidRDefault="00000000">
      <w:pPr>
        <w:pStyle w:val="ConsPlusNormal0"/>
        <w:spacing w:before="240"/>
        <w:ind w:firstLine="540"/>
        <w:jc w:val="both"/>
      </w:pPr>
      <w:r>
        <w:t>1) о приостановлении исполнения обжалуемого решения контрольного (надзорного) органа;</w:t>
      </w:r>
    </w:p>
    <w:p w14:paraId="21596B50" w14:textId="77777777" w:rsidR="0064632D" w:rsidRDefault="00000000">
      <w:pPr>
        <w:pStyle w:val="ConsPlusNormal0"/>
        <w:spacing w:before="240"/>
        <w:ind w:firstLine="540"/>
        <w:jc w:val="both"/>
      </w:pPr>
      <w:r>
        <w:t>2) об отказе в приостановлении исполнения обжалуемого решения контрольного (надзорного) органа.</w:t>
      </w:r>
    </w:p>
    <w:p w14:paraId="7E7691EF" w14:textId="77777777" w:rsidR="0064632D" w:rsidRDefault="00000000">
      <w:pPr>
        <w:pStyle w:val="ConsPlusNormal0"/>
        <w:spacing w:before="240"/>
        <w:ind w:firstLine="540"/>
        <w:jc w:val="both"/>
      </w:pPr>
      <w:r>
        <w:t xml:space="preserve">103. Информация о решении, указанном в </w:t>
      </w:r>
      <w:hyperlink w:anchor="P260" w:tooltip="102. Контрольный (надзорный) орган в срок не позднее 2 рабочих дней со дня регистрации жалобы принимает решение:">
        <w:r>
          <w:rPr>
            <w:color w:val="0000FF"/>
          </w:rPr>
          <w:t>пункте 102</w:t>
        </w:r>
      </w:hyperlink>
      <w:r>
        <w:t xml:space="preserve"> настоящего Положения, направляется лицу, подавшему жалобу, в течение 1 рабочего дня с момента принятия решения.</w:t>
      </w:r>
    </w:p>
    <w:p w14:paraId="25C96EAB" w14:textId="77777777" w:rsidR="0064632D" w:rsidRDefault="00000000">
      <w:pPr>
        <w:pStyle w:val="ConsPlusNormal0"/>
        <w:spacing w:before="240"/>
        <w:ind w:firstLine="540"/>
        <w:jc w:val="both"/>
      </w:pPr>
      <w:r>
        <w:t>104. Жалоба должна содержать:</w:t>
      </w:r>
    </w:p>
    <w:p w14:paraId="3BA75EE1" w14:textId="77777777" w:rsidR="0064632D" w:rsidRDefault="00000000">
      <w:pPr>
        <w:pStyle w:val="ConsPlusNormal0"/>
        <w:spacing w:before="240"/>
        <w:ind w:firstLine="540"/>
        <w:jc w:val="both"/>
      </w:pPr>
      <w:r>
        <w:t>1) наименование контрольного (надзорного) органа, фамилию, имя, отчество (последнее - при наличии) должностного лица контрольного (надзорного) органа, решение и (или) действие (бездействие) которых обжалуются;</w:t>
      </w:r>
    </w:p>
    <w:p w14:paraId="1EEF9F87" w14:textId="77777777" w:rsidR="0064632D" w:rsidRDefault="00000000">
      <w:pPr>
        <w:pStyle w:val="ConsPlusNormal0"/>
        <w:spacing w:before="240"/>
        <w:ind w:firstLine="540"/>
        <w:jc w:val="both"/>
      </w:pPr>
      <w:r>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9C7C3F3" w14:textId="77777777" w:rsidR="0064632D" w:rsidRDefault="00000000">
      <w:pPr>
        <w:pStyle w:val="ConsPlusNormal0"/>
        <w:spacing w:before="240"/>
        <w:ind w:firstLine="540"/>
        <w:jc w:val="both"/>
      </w:pPr>
      <w:r>
        <w:t>3) сведения об обжалуемом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FB52D2D" w14:textId="77777777" w:rsidR="0064632D" w:rsidRDefault="00000000">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контрольного (надзорного) органа. Заявителем могут быть представлены документы (при наличии), подтверждающие его доводы, либо их копии;</w:t>
      </w:r>
    </w:p>
    <w:p w14:paraId="5492E067" w14:textId="77777777" w:rsidR="0064632D" w:rsidRDefault="00000000">
      <w:pPr>
        <w:pStyle w:val="ConsPlusNormal0"/>
        <w:spacing w:before="240"/>
        <w:ind w:firstLine="540"/>
        <w:jc w:val="both"/>
      </w:pPr>
      <w:r>
        <w:t>5) требования лица, подавшего жалобу;</w:t>
      </w:r>
    </w:p>
    <w:p w14:paraId="21B7AD15" w14:textId="77777777" w:rsidR="0064632D" w:rsidRDefault="00000000">
      <w:pPr>
        <w:pStyle w:val="ConsPlusNormal0"/>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9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пунктами 1</w:t>
        </w:r>
      </w:hyperlink>
      <w:r>
        <w:t xml:space="preserve"> - </w:t>
      </w:r>
      <w:hyperlink r:id="rId9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3 части 4 статьи 40</w:t>
        </w:r>
      </w:hyperlink>
      <w:r>
        <w:t xml:space="preserve"> Федерального закона N 248-ФЗ;</w:t>
      </w:r>
    </w:p>
    <w:p w14:paraId="1E77B40E" w14:textId="77777777" w:rsidR="0064632D" w:rsidRDefault="00000000">
      <w:pPr>
        <w:pStyle w:val="ConsPlusNormal0"/>
        <w:jc w:val="both"/>
      </w:pPr>
      <w:r>
        <w:t xml:space="preserve">(пп. 6 в ред. </w:t>
      </w:r>
      <w:hyperlink r:id="rId92"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24.03.2025 N 278-ПП)</w:t>
      </w:r>
    </w:p>
    <w:p w14:paraId="7143441E" w14:textId="77777777" w:rsidR="0064632D" w:rsidRDefault="00000000">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3C99143B" w14:textId="77777777" w:rsidR="0064632D" w:rsidRDefault="00000000">
      <w:pPr>
        <w:pStyle w:val="ConsPlusNormal0"/>
        <w:jc w:val="both"/>
      </w:pPr>
      <w:r>
        <w:t xml:space="preserve">(пп. 7 введен </w:t>
      </w:r>
      <w:hyperlink r:id="rId93" w:tooltip="Постановление Правительства МО от 24.03.2025 N 27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постановлением</w:t>
        </w:r>
      </w:hyperlink>
      <w:r>
        <w:t xml:space="preserve"> Правительства МО от 24.03.2025 N 278-ПП)</w:t>
      </w:r>
    </w:p>
    <w:p w14:paraId="57A9F379" w14:textId="77777777" w:rsidR="0064632D" w:rsidRDefault="00000000">
      <w:pPr>
        <w:pStyle w:val="ConsPlusNormal0"/>
        <w:spacing w:before="240"/>
        <w:ind w:firstLine="540"/>
        <w:jc w:val="both"/>
      </w:pPr>
      <w:r>
        <w:t>105.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DEE5335" w14:textId="77777777" w:rsidR="0064632D" w:rsidRDefault="00000000">
      <w:pPr>
        <w:pStyle w:val="ConsPlusNormal0"/>
        <w:spacing w:before="240"/>
        <w:ind w:firstLine="540"/>
        <w:jc w:val="both"/>
      </w:pPr>
      <w:r>
        <w:t>106.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 (ФГИС "ЕСИА").</w:t>
      </w:r>
    </w:p>
    <w:p w14:paraId="2AFAE176" w14:textId="77777777" w:rsidR="0064632D" w:rsidRDefault="00000000">
      <w:pPr>
        <w:pStyle w:val="ConsPlusNormal0"/>
        <w:spacing w:before="240"/>
        <w:ind w:firstLine="540"/>
        <w:jc w:val="both"/>
      </w:pPr>
      <w:r>
        <w:t>107.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направляется контрольным (надзорным) органом лицу, подавшему жалобу, в течение 1 рабочего дня с момента принятия решения по жалобе.</w:t>
      </w:r>
    </w:p>
    <w:p w14:paraId="75A83119" w14:textId="77777777" w:rsidR="0064632D" w:rsidRDefault="00000000">
      <w:pPr>
        <w:pStyle w:val="ConsPlusNormal0"/>
        <w:spacing w:before="240"/>
        <w:ind w:firstLine="540"/>
        <w:jc w:val="both"/>
      </w:pPr>
      <w:r>
        <w:t>108. Контрольный (надзорный) орган принимает решение об отказе в рассмотрении жалобы в течение 5 рабочих дней со дня получения жалобы, если:</w:t>
      </w:r>
    </w:p>
    <w:p w14:paraId="507085FD" w14:textId="77777777" w:rsidR="0064632D" w:rsidRDefault="00000000">
      <w:pPr>
        <w:pStyle w:val="ConsPlusNormal0"/>
        <w:spacing w:before="240"/>
        <w:ind w:firstLine="540"/>
        <w:jc w:val="both"/>
      </w:pPr>
      <w:r>
        <w:t xml:space="preserve">1) жалоба подана после истечения сроков подачи жалобы, установленных </w:t>
      </w:r>
      <w:hyperlink w:anchor="P255" w:tooltip="97. Жалоба на решение контрольного (надзор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w:r>
          <w:rPr>
            <w:color w:val="0000FF"/>
          </w:rPr>
          <w:t>пунктами 97</w:t>
        </w:r>
      </w:hyperlink>
      <w:r>
        <w:t xml:space="preserve"> и </w:t>
      </w:r>
      <w:hyperlink w:anchor="P256" w:tooltip="98. Жалоба на предписание контрольного (надзорного) органа может быть подана в течение 10 рабочих дней с момента получения контролируемым лицом предписания.">
        <w:r>
          <w:rPr>
            <w:color w:val="0000FF"/>
          </w:rPr>
          <w:t>98</w:t>
        </w:r>
      </w:hyperlink>
      <w:r>
        <w:t xml:space="preserve"> настоящего Положения, и не содержит ходатайства о восстановлении пропущенного срока на подачу жалобы;</w:t>
      </w:r>
    </w:p>
    <w:p w14:paraId="07D12922" w14:textId="77777777" w:rsidR="0064632D" w:rsidRDefault="00000000">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14:paraId="7E23B83E" w14:textId="77777777" w:rsidR="0064632D" w:rsidRDefault="00000000">
      <w:pPr>
        <w:pStyle w:val="ConsPlusNormal0"/>
        <w:spacing w:before="240"/>
        <w:ind w:firstLine="540"/>
        <w:jc w:val="both"/>
      </w:pPr>
      <w:bookmarkStart w:id="15" w:name="P280"/>
      <w:bookmarkEnd w:id="15"/>
      <w:r>
        <w:t>3) до принятия решения по жалобе от контролируемого лица, ее подавшего, поступило заявление об отзыве жалобы;</w:t>
      </w:r>
    </w:p>
    <w:p w14:paraId="3B6019E3" w14:textId="77777777" w:rsidR="0064632D" w:rsidRDefault="00000000">
      <w:pPr>
        <w:pStyle w:val="ConsPlusNormal0"/>
        <w:spacing w:before="240"/>
        <w:ind w:firstLine="540"/>
        <w:jc w:val="both"/>
      </w:pPr>
      <w:r>
        <w:t>4) имеется вступившее в законную силу решение суда по вопросам, поставленным в жалобе;</w:t>
      </w:r>
    </w:p>
    <w:p w14:paraId="70CDDA93" w14:textId="77777777" w:rsidR="0064632D" w:rsidRDefault="00000000">
      <w:pPr>
        <w:pStyle w:val="ConsPlusNormal0"/>
        <w:spacing w:before="240"/>
        <w:ind w:firstLine="540"/>
        <w:jc w:val="both"/>
      </w:pPr>
      <w:r>
        <w:t>5) ранее в контрольный (надзорный) орган была подана другая жалоба от того же контролируемого лица по тем же основаниям;</w:t>
      </w:r>
    </w:p>
    <w:p w14:paraId="244733B0" w14:textId="77777777" w:rsidR="0064632D" w:rsidRDefault="00000000">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5A96AB32" w14:textId="77777777" w:rsidR="0064632D" w:rsidRDefault="00000000">
      <w:pPr>
        <w:pStyle w:val="ConsPlusNormal0"/>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1328935" w14:textId="77777777" w:rsidR="0064632D" w:rsidRDefault="00000000">
      <w:pPr>
        <w:pStyle w:val="ConsPlusNormal0"/>
        <w:spacing w:before="240"/>
        <w:ind w:firstLine="540"/>
        <w:jc w:val="both"/>
      </w:pPr>
      <w:bookmarkStart w:id="16" w:name="P285"/>
      <w:bookmarkEnd w:id="16"/>
      <w:r>
        <w:t>8) жалоба подана в ненадлежащий орган власти;</w:t>
      </w:r>
    </w:p>
    <w:p w14:paraId="6AC6B39B" w14:textId="77777777" w:rsidR="0064632D" w:rsidRDefault="00000000">
      <w:pPr>
        <w:pStyle w:val="ConsPlusNormal0"/>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63E53D17" w14:textId="77777777" w:rsidR="0064632D" w:rsidRDefault="00000000">
      <w:pPr>
        <w:pStyle w:val="ConsPlusNormal0"/>
        <w:spacing w:before="240"/>
        <w:ind w:firstLine="540"/>
        <w:jc w:val="both"/>
      </w:pPr>
      <w:r>
        <w:t xml:space="preserve">109. Отказ в рассмотрении жалобы по основаниям, указанным в </w:t>
      </w:r>
      <w:hyperlink w:anchor="P280" w:tooltip="3) до принятия решения по жалобе от контролируемого лица, ее подавшего, поступило заявление об отзыве жалобы;">
        <w:r>
          <w:rPr>
            <w:color w:val="0000FF"/>
          </w:rPr>
          <w:t>подпунктах 3</w:t>
        </w:r>
      </w:hyperlink>
      <w:r>
        <w:t xml:space="preserve"> - </w:t>
      </w:r>
      <w:hyperlink w:anchor="P285" w:tooltip="8) жалоба подана в ненадлежащий орган власти;">
        <w:r>
          <w:rPr>
            <w:color w:val="0000FF"/>
          </w:rPr>
          <w:t>8 пункта 108</w:t>
        </w:r>
      </w:hyperlink>
      <w: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6C6577E4" w14:textId="77777777" w:rsidR="0064632D" w:rsidRDefault="00000000">
      <w:pPr>
        <w:pStyle w:val="ConsPlusNormal0"/>
        <w:spacing w:before="240"/>
        <w:ind w:firstLine="540"/>
        <w:jc w:val="both"/>
      </w:pPr>
      <w:r>
        <w:t>110. Контрольный (надзорный) орган при рассмотрении жалобы использует информационную систему (подсистему государственной информационной системы) досудебного обжалования (далее - подсистема досудебного обжалования),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0BB54C2F" w14:textId="77777777" w:rsidR="0064632D" w:rsidRDefault="00000000">
      <w:pPr>
        <w:pStyle w:val="ConsPlusNormal0"/>
        <w:jc w:val="both"/>
      </w:pPr>
      <w:r>
        <w:t xml:space="preserve">(п. 110 в ред. </w:t>
      </w:r>
      <w:hyperlink r:id="rId94"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постановления</w:t>
        </w:r>
      </w:hyperlink>
      <w:r>
        <w:t xml:space="preserve"> Правительства МО от 10.11.2023 N 1048-ПП)</w:t>
      </w:r>
    </w:p>
    <w:p w14:paraId="45385F58" w14:textId="77777777" w:rsidR="0064632D" w:rsidRDefault="00000000">
      <w:pPr>
        <w:pStyle w:val="ConsPlusNormal0"/>
        <w:spacing w:before="240"/>
        <w:ind w:firstLine="540"/>
        <w:jc w:val="both"/>
      </w:pPr>
      <w:r>
        <w:t>111. Контрольный (надзорный)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14:paraId="1EAE9C9F" w14:textId="77777777" w:rsidR="0064632D" w:rsidRDefault="00000000">
      <w:pPr>
        <w:pStyle w:val="ConsPlusNormal0"/>
        <w:spacing w:before="240"/>
        <w:ind w:firstLine="540"/>
        <w:jc w:val="both"/>
      </w:pPr>
      <w:r>
        <w:t>112. Жалоба подлежит рассмотрению контрольным (надзорным) органом в срок не более 15 рабочих дней со дня ее регистрации в подсистеме досудебного обжалования.</w:t>
      </w:r>
    </w:p>
    <w:p w14:paraId="2BBB3796" w14:textId="77777777" w:rsidR="0064632D" w:rsidRDefault="00000000">
      <w:pPr>
        <w:pStyle w:val="ConsPlusNormal0"/>
        <w:jc w:val="both"/>
      </w:pPr>
      <w:r>
        <w:t xml:space="preserve">(п. 112 в ред. </w:t>
      </w:r>
      <w:hyperlink r:id="rId95" w:tooltip="Постановление Правительства МО от 21.04.2025 N 423-ПП &quot;О внесении изменения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
        <w:r>
          <w:rPr>
            <w:color w:val="0000FF"/>
          </w:rPr>
          <w:t>постановления</w:t>
        </w:r>
      </w:hyperlink>
      <w:r>
        <w:t xml:space="preserve"> Правительства МО от 21.04.2025 N 423-ПП)</w:t>
      </w:r>
    </w:p>
    <w:p w14:paraId="48503555" w14:textId="77777777" w:rsidR="0064632D" w:rsidRDefault="00000000">
      <w:pPr>
        <w:pStyle w:val="ConsPlusNormal0"/>
        <w:spacing w:before="240"/>
        <w:ind w:firstLine="540"/>
        <w:jc w:val="both"/>
      </w:pPr>
      <w:r>
        <w:t>113. Контрольный (надзорный)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(надзорным)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481ACE6D" w14:textId="77777777" w:rsidR="0064632D" w:rsidRDefault="00000000">
      <w:pPr>
        <w:pStyle w:val="ConsPlusNormal0"/>
        <w:spacing w:before="240"/>
        <w:ind w:firstLine="540"/>
        <w:jc w:val="both"/>
      </w:pPr>
      <w:r>
        <w:t>114.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476E0F8D" w14:textId="77777777" w:rsidR="0064632D" w:rsidRDefault="00000000">
      <w:pPr>
        <w:pStyle w:val="ConsPlusNormal0"/>
        <w:spacing w:before="240"/>
        <w:ind w:firstLine="540"/>
        <w:jc w:val="both"/>
      </w:pPr>
      <w:r>
        <w:t>115. Контролируемое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45779E6" w14:textId="77777777" w:rsidR="0064632D" w:rsidRDefault="00000000">
      <w:pPr>
        <w:pStyle w:val="ConsPlusNormal0"/>
        <w:spacing w:before="240"/>
        <w:ind w:firstLine="540"/>
        <w:jc w:val="both"/>
      </w:pPr>
      <w:r>
        <w:t>116.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0AEC590E" w14:textId="77777777" w:rsidR="0064632D" w:rsidRDefault="00000000">
      <w:pPr>
        <w:pStyle w:val="ConsPlusNormal0"/>
        <w:spacing w:before="240"/>
        <w:ind w:firstLine="540"/>
        <w:jc w:val="both"/>
      </w:pPr>
      <w:r>
        <w:t>117. По итогам рассмотрения жалобы контрольный (надзорный) орган принимает одно из следующих решений:</w:t>
      </w:r>
    </w:p>
    <w:p w14:paraId="2821222A" w14:textId="77777777" w:rsidR="0064632D" w:rsidRDefault="00000000">
      <w:pPr>
        <w:pStyle w:val="ConsPlusNormal0"/>
        <w:spacing w:before="240"/>
        <w:ind w:firstLine="540"/>
        <w:jc w:val="both"/>
      </w:pPr>
      <w:r>
        <w:t>1) оставляет жалобу без удовлетворения;</w:t>
      </w:r>
    </w:p>
    <w:p w14:paraId="1A2861F4" w14:textId="77777777" w:rsidR="0064632D" w:rsidRDefault="00000000">
      <w:pPr>
        <w:pStyle w:val="ConsPlusNormal0"/>
        <w:spacing w:before="240"/>
        <w:ind w:firstLine="540"/>
        <w:jc w:val="both"/>
      </w:pPr>
      <w:r>
        <w:t>2) отменяет решение контрольного (надзорного) органа полностью или частично;</w:t>
      </w:r>
    </w:p>
    <w:p w14:paraId="1A428610" w14:textId="77777777" w:rsidR="0064632D" w:rsidRDefault="00000000">
      <w:pPr>
        <w:pStyle w:val="ConsPlusNormal0"/>
        <w:spacing w:before="240"/>
        <w:ind w:firstLine="540"/>
        <w:jc w:val="both"/>
      </w:pPr>
      <w:r>
        <w:t>3) отменяет решение контрольного (надзорного) органа полностью и принимает новое решение;</w:t>
      </w:r>
    </w:p>
    <w:p w14:paraId="051DE50A" w14:textId="77777777" w:rsidR="0064632D" w:rsidRDefault="00000000">
      <w:pPr>
        <w:pStyle w:val="ConsPlusNormal0"/>
        <w:spacing w:before="240"/>
        <w:ind w:firstLine="540"/>
        <w:jc w:val="both"/>
      </w:pPr>
      <w:r>
        <w:t>4) признает действия (бездействие) должностных лиц контрольного (надзорного) органа незаконными и выносит решение по существу, в том числе об осуществлении при необходимости определенных действий.</w:t>
      </w:r>
    </w:p>
    <w:p w14:paraId="66E86036" w14:textId="77777777" w:rsidR="0064632D" w:rsidRDefault="00000000">
      <w:pPr>
        <w:pStyle w:val="ConsPlusNormal0"/>
        <w:spacing w:before="240"/>
        <w:ind w:firstLine="540"/>
        <w:jc w:val="both"/>
      </w:pPr>
      <w:r>
        <w:t>118. Решение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1 рабочего дня со дня его принятия.</w:t>
      </w:r>
    </w:p>
    <w:p w14:paraId="7BBFDE91" w14:textId="77777777" w:rsidR="0064632D" w:rsidRDefault="0064632D">
      <w:pPr>
        <w:pStyle w:val="ConsPlusNormal0"/>
        <w:jc w:val="both"/>
      </w:pPr>
    </w:p>
    <w:p w14:paraId="0ACA508C" w14:textId="77777777" w:rsidR="0064632D" w:rsidRDefault="00000000">
      <w:pPr>
        <w:pStyle w:val="ConsPlusTitle0"/>
        <w:jc w:val="center"/>
        <w:outlineLvl w:val="1"/>
      </w:pPr>
      <w:r>
        <w:t>VII. Ключевые показатели государственного контроля</w:t>
      </w:r>
    </w:p>
    <w:p w14:paraId="0E80C5AE" w14:textId="77777777" w:rsidR="0064632D" w:rsidRDefault="00000000">
      <w:pPr>
        <w:pStyle w:val="ConsPlusTitle0"/>
        <w:jc w:val="center"/>
      </w:pPr>
      <w:r>
        <w:t>(надзора) и их целевые значения, индикативные показатели</w:t>
      </w:r>
    </w:p>
    <w:p w14:paraId="7D2C6E3D" w14:textId="77777777" w:rsidR="0064632D" w:rsidRDefault="00000000">
      <w:pPr>
        <w:pStyle w:val="ConsPlusTitle0"/>
        <w:jc w:val="center"/>
      </w:pPr>
      <w:r>
        <w:t>для государственного контроля (надзора)</w:t>
      </w:r>
    </w:p>
    <w:p w14:paraId="2C8E05AF" w14:textId="77777777" w:rsidR="0064632D" w:rsidRDefault="0064632D">
      <w:pPr>
        <w:pStyle w:val="ConsPlusNormal0"/>
        <w:jc w:val="center"/>
      </w:pPr>
    </w:p>
    <w:p w14:paraId="5F7CD739" w14:textId="77777777" w:rsidR="0064632D" w:rsidRDefault="00000000">
      <w:pPr>
        <w:pStyle w:val="ConsPlusNormal0"/>
        <w:jc w:val="center"/>
      </w:pPr>
      <w:r>
        <w:t xml:space="preserve">(в ред. </w:t>
      </w:r>
      <w:hyperlink r:id="rId96" w:tooltip="Постановление Правительства МО от 01.02.2022 N 42/2 &quot;О внесении изменений в постановление Правительства Московской области от 26.10.2021 N 1078/38 &quot;О региональном государственном контроле (надзоре) за достоверностью, актуальностью и полнотой сведений об органи">
        <w:r>
          <w:rPr>
            <w:color w:val="0000FF"/>
          </w:rPr>
          <w:t>постановления</w:t>
        </w:r>
      </w:hyperlink>
      <w:r>
        <w:t xml:space="preserve"> Правительства МО от 01.02.2022 N 42/2)</w:t>
      </w:r>
    </w:p>
    <w:p w14:paraId="53599EF1" w14:textId="77777777" w:rsidR="0064632D" w:rsidRDefault="0064632D">
      <w:pPr>
        <w:pStyle w:val="ConsPlusNormal0"/>
        <w:jc w:val="both"/>
      </w:pPr>
    </w:p>
    <w:p w14:paraId="30335958" w14:textId="77777777" w:rsidR="0064632D" w:rsidRDefault="00000000">
      <w:pPr>
        <w:pStyle w:val="ConsPlusNormal0"/>
        <w:ind w:firstLine="540"/>
        <w:jc w:val="both"/>
      </w:pPr>
      <w:r>
        <w:t xml:space="preserve">119. Ключевые </w:t>
      </w:r>
      <w:hyperlink w:anchor="P354" w:tooltip="КЛЮЧЕВЫЕ ПОКАЗАТЕЛИ">
        <w:r>
          <w:rPr>
            <w:color w:val="0000FF"/>
          </w:rPr>
          <w:t>показатели</w:t>
        </w:r>
      </w:hyperlink>
      <w:r>
        <w:t xml:space="preserve"> государственного контроля (надзора) и их целевые значения указаны в приложении 2 к настоящему Положению.</w:t>
      </w:r>
    </w:p>
    <w:p w14:paraId="3CF75DFC" w14:textId="77777777" w:rsidR="0064632D" w:rsidRDefault="00000000">
      <w:pPr>
        <w:pStyle w:val="ConsPlusNormal0"/>
        <w:spacing w:before="240"/>
        <w:ind w:firstLine="540"/>
        <w:jc w:val="both"/>
      </w:pPr>
      <w:r>
        <w:t xml:space="preserve">120. Индикативные </w:t>
      </w:r>
      <w:hyperlink w:anchor="P396" w:tooltip="ИНДИКАТИВНЫЕ ПОКАЗАТЕЛИ">
        <w:r>
          <w:rPr>
            <w:color w:val="0000FF"/>
          </w:rPr>
          <w:t>показатели</w:t>
        </w:r>
      </w:hyperlink>
      <w:r>
        <w:t xml:space="preserve"> для государственного контроля (надзора) указаны в приложении 3 к настоящему Положению.</w:t>
      </w:r>
    </w:p>
    <w:p w14:paraId="78DD5E4A" w14:textId="77777777" w:rsidR="0064632D" w:rsidRDefault="0064632D">
      <w:pPr>
        <w:pStyle w:val="ConsPlusNormal0"/>
        <w:jc w:val="both"/>
      </w:pPr>
    </w:p>
    <w:p w14:paraId="5F77439A" w14:textId="77777777" w:rsidR="0064632D" w:rsidRDefault="0064632D">
      <w:pPr>
        <w:pStyle w:val="ConsPlusNormal0"/>
        <w:jc w:val="both"/>
      </w:pPr>
    </w:p>
    <w:p w14:paraId="7D695B8F" w14:textId="77777777" w:rsidR="0064632D" w:rsidRDefault="0064632D">
      <w:pPr>
        <w:pStyle w:val="ConsPlusNormal0"/>
        <w:jc w:val="both"/>
      </w:pPr>
    </w:p>
    <w:p w14:paraId="4DEA7D60" w14:textId="77777777" w:rsidR="0064632D" w:rsidRDefault="0064632D">
      <w:pPr>
        <w:pStyle w:val="ConsPlusNormal0"/>
        <w:jc w:val="both"/>
      </w:pPr>
    </w:p>
    <w:p w14:paraId="37D8B29A" w14:textId="77777777" w:rsidR="0064632D" w:rsidRDefault="0064632D">
      <w:pPr>
        <w:pStyle w:val="ConsPlusNormal0"/>
        <w:jc w:val="both"/>
      </w:pPr>
    </w:p>
    <w:p w14:paraId="0F4898E9" w14:textId="77777777" w:rsidR="0064632D" w:rsidRDefault="00000000">
      <w:pPr>
        <w:pStyle w:val="ConsPlusNormal0"/>
        <w:jc w:val="right"/>
        <w:outlineLvl w:val="1"/>
      </w:pPr>
      <w:r>
        <w:t>Приложение 1</w:t>
      </w:r>
    </w:p>
    <w:p w14:paraId="6F1EE9C0" w14:textId="77777777" w:rsidR="0064632D" w:rsidRDefault="00000000">
      <w:pPr>
        <w:pStyle w:val="ConsPlusNormal0"/>
        <w:jc w:val="right"/>
      </w:pPr>
      <w:r>
        <w:t>к Положению о региональном</w:t>
      </w:r>
    </w:p>
    <w:p w14:paraId="0FFA530E" w14:textId="77777777" w:rsidR="0064632D" w:rsidRDefault="00000000">
      <w:pPr>
        <w:pStyle w:val="ConsPlusNormal0"/>
        <w:jc w:val="right"/>
      </w:pPr>
      <w:r>
        <w:t>государственном контроле</w:t>
      </w:r>
    </w:p>
    <w:p w14:paraId="1150ED92" w14:textId="77777777" w:rsidR="0064632D" w:rsidRDefault="00000000">
      <w:pPr>
        <w:pStyle w:val="ConsPlusNormal0"/>
        <w:jc w:val="right"/>
      </w:pPr>
      <w:r>
        <w:t>(надзоре) за достоверностью,</w:t>
      </w:r>
    </w:p>
    <w:p w14:paraId="68B6B754" w14:textId="77777777" w:rsidR="0064632D" w:rsidRDefault="00000000">
      <w:pPr>
        <w:pStyle w:val="ConsPlusNormal0"/>
        <w:jc w:val="right"/>
      </w:pPr>
      <w:r>
        <w:t>актуальностью и полнотой сведений</w:t>
      </w:r>
    </w:p>
    <w:p w14:paraId="44A401AF" w14:textId="77777777" w:rsidR="0064632D" w:rsidRDefault="00000000">
      <w:pPr>
        <w:pStyle w:val="ConsPlusNormal0"/>
        <w:jc w:val="right"/>
      </w:pPr>
      <w:r>
        <w:t>об организациях отдыха детей</w:t>
      </w:r>
    </w:p>
    <w:p w14:paraId="62E16D31" w14:textId="77777777" w:rsidR="0064632D" w:rsidRDefault="00000000">
      <w:pPr>
        <w:pStyle w:val="ConsPlusNormal0"/>
        <w:jc w:val="right"/>
      </w:pPr>
      <w:r>
        <w:t>и их оздоровления, содержащихся</w:t>
      </w:r>
    </w:p>
    <w:p w14:paraId="7D26C9BD" w14:textId="77777777" w:rsidR="0064632D" w:rsidRDefault="00000000">
      <w:pPr>
        <w:pStyle w:val="ConsPlusNormal0"/>
        <w:jc w:val="right"/>
      </w:pPr>
      <w:r>
        <w:t>в реестре организаций отдыха</w:t>
      </w:r>
    </w:p>
    <w:p w14:paraId="541648CD" w14:textId="77777777" w:rsidR="0064632D" w:rsidRDefault="00000000">
      <w:pPr>
        <w:pStyle w:val="ConsPlusNormal0"/>
        <w:jc w:val="right"/>
      </w:pPr>
      <w:r>
        <w:t>детей и их оздоровления,</w:t>
      </w:r>
    </w:p>
    <w:p w14:paraId="75F3C519" w14:textId="77777777" w:rsidR="0064632D" w:rsidRDefault="00000000">
      <w:pPr>
        <w:pStyle w:val="ConsPlusNormal0"/>
        <w:jc w:val="right"/>
      </w:pPr>
      <w:r>
        <w:t>на территории Московской области</w:t>
      </w:r>
    </w:p>
    <w:p w14:paraId="23DD4E1D" w14:textId="77777777" w:rsidR="0064632D" w:rsidRDefault="0064632D">
      <w:pPr>
        <w:pStyle w:val="ConsPlusNormal0"/>
        <w:jc w:val="both"/>
      </w:pPr>
    </w:p>
    <w:p w14:paraId="7C0A7617" w14:textId="77777777" w:rsidR="0064632D" w:rsidRDefault="00000000">
      <w:pPr>
        <w:pStyle w:val="ConsPlusTitle0"/>
        <w:jc w:val="center"/>
      </w:pPr>
      <w:r>
        <w:t>КРИТЕРИИ</w:t>
      </w:r>
    </w:p>
    <w:p w14:paraId="38613C1A" w14:textId="77777777" w:rsidR="0064632D" w:rsidRDefault="00000000">
      <w:pPr>
        <w:pStyle w:val="ConsPlusTitle0"/>
        <w:jc w:val="center"/>
      </w:pPr>
      <w:r>
        <w:t>ОТНЕСЕНИЯ ОБЪЕКТОВ РЕГИОНАЛЬНОГО ГОСУДАРСТВЕННОГО КОНТРОЛЯ</w:t>
      </w:r>
    </w:p>
    <w:p w14:paraId="054B9315" w14:textId="77777777" w:rsidR="0064632D" w:rsidRDefault="00000000">
      <w:pPr>
        <w:pStyle w:val="ConsPlusTitle0"/>
        <w:jc w:val="center"/>
      </w:pPr>
      <w:r>
        <w:t>(НАДЗОРА) ЗА ДОСТОВЕРНОСТЬЮ, АКТУАЛЬНОСТЬЮ И ПОЛНОТОЙ</w:t>
      </w:r>
    </w:p>
    <w:p w14:paraId="3F5633BE" w14:textId="77777777" w:rsidR="0064632D" w:rsidRDefault="00000000">
      <w:pPr>
        <w:pStyle w:val="ConsPlusTitle0"/>
        <w:jc w:val="center"/>
      </w:pPr>
      <w:r>
        <w:t>СВЕДЕНИЙ ОБ ОРГАНИЗАЦИЯХ ОТДЫХА ДЕТЕЙ И ИХ ОЗДОРОВЛЕНИЯ,</w:t>
      </w:r>
    </w:p>
    <w:p w14:paraId="690BD2D1" w14:textId="77777777" w:rsidR="0064632D" w:rsidRDefault="00000000">
      <w:pPr>
        <w:pStyle w:val="ConsPlusTitle0"/>
        <w:jc w:val="center"/>
      </w:pPr>
      <w:r>
        <w:t>СОДЕРЖАЩИХСЯ В РЕЕСТРЕ ОРГАНИЗАЦИЙ ОТДЫХА ДЕТЕЙ И ИХ</w:t>
      </w:r>
    </w:p>
    <w:p w14:paraId="05A3911E" w14:textId="77777777" w:rsidR="0064632D" w:rsidRDefault="00000000">
      <w:pPr>
        <w:pStyle w:val="ConsPlusTitle0"/>
        <w:jc w:val="center"/>
      </w:pPr>
      <w:r>
        <w:t>ОЗДОРОВЛЕНИЯ, НА ТЕРРИТОРИИ МОСКОВСКОЙ ОБЛАСТИ К КАТЕГОРИЯМ</w:t>
      </w:r>
    </w:p>
    <w:p w14:paraId="6F02E2AB" w14:textId="77777777" w:rsidR="0064632D" w:rsidRDefault="00000000">
      <w:pPr>
        <w:pStyle w:val="ConsPlusTitle0"/>
        <w:jc w:val="center"/>
      </w:pPr>
      <w:r>
        <w:t>РИСКА ПРИЧИНЕНИЯ ВРЕДА (УЩЕРБА) ОХРАНЯЕМЫМ ЗАКОНОМ ЦЕННОСТЯМ</w:t>
      </w:r>
    </w:p>
    <w:p w14:paraId="5CBEB1DB" w14:textId="77777777" w:rsidR="0064632D" w:rsidRDefault="0064632D">
      <w:pPr>
        <w:pStyle w:val="ConsPlusNormal0"/>
        <w:jc w:val="both"/>
      </w:pPr>
    </w:p>
    <w:p w14:paraId="1ABA0297" w14:textId="77777777" w:rsidR="0064632D" w:rsidRDefault="00000000">
      <w:pPr>
        <w:pStyle w:val="ConsPlusNormal0"/>
        <w:jc w:val="center"/>
      </w:pPr>
      <w:r>
        <w:t xml:space="preserve">Утратили силу. - </w:t>
      </w:r>
      <w:hyperlink r:id="rId97"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Постановление</w:t>
        </w:r>
      </w:hyperlink>
      <w:r>
        <w:t xml:space="preserve"> Правительства МО</w:t>
      </w:r>
    </w:p>
    <w:p w14:paraId="6D022123" w14:textId="77777777" w:rsidR="0064632D" w:rsidRDefault="00000000">
      <w:pPr>
        <w:pStyle w:val="ConsPlusNormal0"/>
        <w:jc w:val="center"/>
      </w:pPr>
      <w:r>
        <w:t>от 10.11.2023 N 1048-ПП.</w:t>
      </w:r>
    </w:p>
    <w:p w14:paraId="05BE2418" w14:textId="77777777" w:rsidR="0064632D" w:rsidRDefault="0064632D">
      <w:pPr>
        <w:pStyle w:val="ConsPlusNormal0"/>
        <w:jc w:val="both"/>
      </w:pPr>
    </w:p>
    <w:p w14:paraId="6A7B613E" w14:textId="77777777" w:rsidR="0064632D" w:rsidRDefault="0064632D">
      <w:pPr>
        <w:pStyle w:val="ConsPlusNormal0"/>
        <w:jc w:val="both"/>
      </w:pPr>
    </w:p>
    <w:p w14:paraId="1A4E6E07" w14:textId="77777777" w:rsidR="0064632D" w:rsidRDefault="0064632D">
      <w:pPr>
        <w:pStyle w:val="ConsPlusNormal0"/>
        <w:jc w:val="both"/>
      </w:pPr>
    </w:p>
    <w:p w14:paraId="4DDFC89A" w14:textId="77777777" w:rsidR="0064632D" w:rsidRDefault="0064632D">
      <w:pPr>
        <w:pStyle w:val="ConsPlusNormal0"/>
        <w:jc w:val="both"/>
      </w:pPr>
    </w:p>
    <w:p w14:paraId="1D1F8F6B" w14:textId="77777777" w:rsidR="0064632D" w:rsidRDefault="0064632D">
      <w:pPr>
        <w:pStyle w:val="ConsPlusNormal0"/>
        <w:jc w:val="both"/>
      </w:pPr>
    </w:p>
    <w:p w14:paraId="5ECDBCAF" w14:textId="77777777" w:rsidR="0064632D" w:rsidRDefault="00000000">
      <w:pPr>
        <w:pStyle w:val="ConsPlusNormal0"/>
        <w:jc w:val="right"/>
        <w:outlineLvl w:val="1"/>
      </w:pPr>
      <w:r>
        <w:t>Приложение 2</w:t>
      </w:r>
    </w:p>
    <w:p w14:paraId="15CC63FD" w14:textId="77777777" w:rsidR="0064632D" w:rsidRDefault="00000000">
      <w:pPr>
        <w:pStyle w:val="ConsPlusNormal0"/>
        <w:jc w:val="right"/>
      </w:pPr>
      <w:r>
        <w:t>к Положению о региональном</w:t>
      </w:r>
    </w:p>
    <w:p w14:paraId="5D248F4A" w14:textId="77777777" w:rsidR="0064632D" w:rsidRDefault="00000000">
      <w:pPr>
        <w:pStyle w:val="ConsPlusNormal0"/>
        <w:jc w:val="right"/>
      </w:pPr>
      <w:r>
        <w:t>государственном контроле</w:t>
      </w:r>
    </w:p>
    <w:p w14:paraId="5E99F46E" w14:textId="77777777" w:rsidR="0064632D" w:rsidRDefault="00000000">
      <w:pPr>
        <w:pStyle w:val="ConsPlusNormal0"/>
        <w:jc w:val="right"/>
      </w:pPr>
      <w:r>
        <w:t>(надзоре) за достоверностью,</w:t>
      </w:r>
    </w:p>
    <w:p w14:paraId="5343050A" w14:textId="77777777" w:rsidR="0064632D" w:rsidRDefault="00000000">
      <w:pPr>
        <w:pStyle w:val="ConsPlusNormal0"/>
        <w:jc w:val="right"/>
      </w:pPr>
      <w:r>
        <w:t>актуальностью и полнотой сведений</w:t>
      </w:r>
    </w:p>
    <w:p w14:paraId="4D252BBF" w14:textId="77777777" w:rsidR="0064632D" w:rsidRDefault="00000000">
      <w:pPr>
        <w:pStyle w:val="ConsPlusNormal0"/>
        <w:jc w:val="right"/>
      </w:pPr>
      <w:r>
        <w:t>об организациях отдыха детей</w:t>
      </w:r>
    </w:p>
    <w:p w14:paraId="260C136F" w14:textId="77777777" w:rsidR="0064632D" w:rsidRDefault="00000000">
      <w:pPr>
        <w:pStyle w:val="ConsPlusNormal0"/>
        <w:jc w:val="right"/>
      </w:pPr>
      <w:r>
        <w:t>и их оздоровления, содержащихся</w:t>
      </w:r>
    </w:p>
    <w:p w14:paraId="38524305" w14:textId="77777777" w:rsidR="0064632D" w:rsidRDefault="00000000">
      <w:pPr>
        <w:pStyle w:val="ConsPlusNormal0"/>
        <w:jc w:val="right"/>
      </w:pPr>
      <w:r>
        <w:t>в реестре организаций отдыха</w:t>
      </w:r>
    </w:p>
    <w:p w14:paraId="46E1EB69" w14:textId="77777777" w:rsidR="0064632D" w:rsidRDefault="00000000">
      <w:pPr>
        <w:pStyle w:val="ConsPlusNormal0"/>
        <w:jc w:val="right"/>
      </w:pPr>
      <w:r>
        <w:t>детей и их оздоровления,</w:t>
      </w:r>
    </w:p>
    <w:p w14:paraId="6410F7C1" w14:textId="77777777" w:rsidR="0064632D" w:rsidRDefault="00000000">
      <w:pPr>
        <w:pStyle w:val="ConsPlusNormal0"/>
        <w:jc w:val="right"/>
      </w:pPr>
      <w:r>
        <w:t>на территории Московской области</w:t>
      </w:r>
    </w:p>
    <w:p w14:paraId="79FD946E" w14:textId="77777777" w:rsidR="0064632D" w:rsidRDefault="0064632D">
      <w:pPr>
        <w:pStyle w:val="ConsPlusNormal0"/>
        <w:jc w:val="both"/>
      </w:pPr>
    </w:p>
    <w:p w14:paraId="103440B1" w14:textId="77777777" w:rsidR="0064632D" w:rsidRDefault="00000000">
      <w:pPr>
        <w:pStyle w:val="ConsPlusTitle0"/>
        <w:jc w:val="center"/>
      </w:pPr>
      <w:bookmarkStart w:id="17" w:name="P354"/>
      <w:bookmarkEnd w:id="17"/>
      <w:r>
        <w:t>КЛЮЧЕВЫЕ ПОКАЗАТЕЛИ</w:t>
      </w:r>
    </w:p>
    <w:p w14:paraId="3FA27C2D" w14:textId="77777777" w:rsidR="0064632D" w:rsidRDefault="00000000">
      <w:pPr>
        <w:pStyle w:val="ConsPlusTitle0"/>
        <w:jc w:val="center"/>
      </w:pPr>
      <w:r>
        <w:t>РЕГИОНАЛЬНОГО ГОСУДАРСТВЕННОГО КОНТРОЛЯ (НАДЗОРА)</w:t>
      </w:r>
    </w:p>
    <w:p w14:paraId="578294D3" w14:textId="77777777" w:rsidR="0064632D" w:rsidRDefault="00000000">
      <w:pPr>
        <w:pStyle w:val="ConsPlusTitle0"/>
        <w:jc w:val="center"/>
      </w:pPr>
      <w:r>
        <w:t>ЗА ДОСТОВЕРНОСТЬЮ, АКТУАЛЬНОСТЬЮ И ПОЛНОТОЙ СВЕДЕНИЙ</w:t>
      </w:r>
    </w:p>
    <w:p w14:paraId="4794519F" w14:textId="77777777" w:rsidR="0064632D" w:rsidRDefault="00000000">
      <w:pPr>
        <w:pStyle w:val="ConsPlusTitle0"/>
        <w:jc w:val="center"/>
      </w:pPr>
      <w:r>
        <w:t>ОБ ОРГАНИЗАЦИЯХ ОТДЫХА ДЕТЕЙ И ИХ ОЗДОРОВЛЕНИЯ, СОДЕРЖАЩИХСЯ</w:t>
      </w:r>
    </w:p>
    <w:p w14:paraId="200C1AFA" w14:textId="77777777" w:rsidR="0064632D" w:rsidRDefault="00000000">
      <w:pPr>
        <w:pStyle w:val="ConsPlusTitle0"/>
        <w:jc w:val="center"/>
      </w:pPr>
      <w:r>
        <w:t>В РЕЕСТРЕ ОРГАНИЗАЦИЙ ОТДЫХА ДЕТЕЙ И ИХ ОЗДОРОВЛЕНИЯ,</w:t>
      </w:r>
    </w:p>
    <w:p w14:paraId="0B73B6F9" w14:textId="77777777" w:rsidR="0064632D" w:rsidRDefault="00000000">
      <w:pPr>
        <w:pStyle w:val="ConsPlusTitle0"/>
        <w:jc w:val="center"/>
      </w:pPr>
      <w:r>
        <w:t>НА ТЕРРИТОРИИ МОСКОВСКОЙ ОБЛАСТИ И ИХ ЦЕЛЕВЫЕ ЗНАЧЕНИЯ</w:t>
      </w:r>
    </w:p>
    <w:p w14:paraId="713F333D" w14:textId="77777777" w:rsidR="0064632D" w:rsidRDefault="0064632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4632D" w14:paraId="3214C3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9DA1A0" w14:textId="77777777" w:rsidR="0064632D" w:rsidRDefault="006463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4E3158" w14:textId="77777777" w:rsidR="0064632D" w:rsidRDefault="006463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C7DBFB" w14:textId="77777777" w:rsidR="0064632D" w:rsidRDefault="00000000">
            <w:pPr>
              <w:pStyle w:val="ConsPlusNormal0"/>
              <w:jc w:val="center"/>
            </w:pPr>
            <w:r>
              <w:rPr>
                <w:color w:val="392C69"/>
              </w:rPr>
              <w:t>Список изменяющих документов</w:t>
            </w:r>
          </w:p>
          <w:p w14:paraId="024EEBF4" w14:textId="77777777" w:rsidR="0064632D" w:rsidRDefault="00000000">
            <w:pPr>
              <w:pStyle w:val="ConsPlusNormal0"/>
              <w:jc w:val="center"/>
            </w:pPr>
            <w:r>
              <w:rPr>
                <w:color w:val="392C69"/>
              </w:rPr>
              <w:t xml:space="preserve">(в ред. </w:t>
            </w:r>
            <w:hyperlink r:id="rId98" w:tooltip="Постановление Правительства МО от 01.02.2022 N 42/2 &quot;О внесении изменений в постановление Правительства Московской области от 26.10.2021 N 1078/38 &quot;О региональном государственном контроле (надзоре) за достоверностью, актуальностью и полнотой сведений об органи">
              <w:r>
                <w:rPr>
                  <w:color w:val="0000FF"/>
                </w:rPr>
                <w:t>постановления</w:t>
              </w:r>
            </w:hyperlink>
            <w:r>
              <w:rPr>
                <w:color w:val="392C69"/>
              </w:rPr>
              <w:t xml:space="preserve"> Правительства МО от 01.02.2022 N 42/2)</w:t>
            </w:r>
          </w:p>
        </w:tc>
        <w:tc>
          <w:tcPr>
            <w:tcW w:w="113" w:type="dxa"/>
            <w:tcBorders>
              <w:top w:val="nil"/>
              <w:left w:val="nil"/>
              <w:bottom w:val="nil"/>
              <w:right w:val="nil"/>
            </w:tcBorders>
            <w:shd w:val="clear" w:color="auto" w:fill="F4F3F8"/>
            <w:tcMar>
              <w:top w:w="0" w:type="dxa"/>
              <w:left w:w="0" w:type="dxa"/>
              <w:bottom w:w="0" w:type="dxa"/>
              <w:right w:w="0" w:type="dxa"/>
            </w:tcMar>
          </w:tcPr>
          <w:p w14:paraId="28BE92DC" w14:textId="77777777" w:rsidR="0064632D" w:rsidRDefault="0064632D">
            <w:pPr>
              <w:pStyle w:val="ConsPlusNormal0"/>
            </w:pPr>
          </w:p>
        </w:tc>
      </w:tr>
    </w:tbl>
    <w:p w14:paraId="61A21A28" w14:textId="77777777" w:rsidR="0064632D" w:rsidRDefault="0064632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3685"/>
        <w:gridCol w:w="811"/>
        <w:gridCol w:w="802"/>
        <w:gridCol w:w="787"/>
        <w:gridCol w:w="778"/>
        <w:gridCol w:w="806"/>
        <w:gridCol w:w="806"/>
      </w:tblGrid>
      <w:tr w:rsidR="0064632D" w14:paraId="4FDABAF0" w14:textId="77777777">
        <w:tc>
          <w:tcPr>
            <w:tcW w:w="595" w:type="dxa"/>
            <w:vMerge w:val="restart"/>
          </w:tcPr>
          <w:p w14:paraId="22D2577C" w14:textId="77777777" w:rsidR="0064632D" w:rsidRDefault="00000000">
            <w:pPr>
              <w:pStyle w:val="ConsPlusNormal0"/>
              <w:jc w:val="center"/>
            </w:pPr>
            <w:r>
              <w:t>N п/п</w:t>
            </w:r>
          </w:p>
        </w:tc>
        <w:tc>
          <w:tcPr>
            <w:tcW w:w="3685" w:type="dxa"/>
            <w:vMerge w:val="restart"/>
          </w:tcPr>
          <w:p w14:paraId="7A72F98C" w14:textId="77777777" w:rsidR="0064632D" w:rsidRDefault="00000000">
            <w:pPr>
              <w:pStyle w:val="ConsPlusNormal0"/>
              <w:jc w:val="center"/>
            </w:pPr>
            <w:r>
              <w:t>Наименование ключевого показателя</w:t>
            </w:r>
          </w:p>
        </w:tc>
        <w:tc>
          <w:tcPr>
            <w:tcW w:w="4790" w:type="dxa"/>
            <w:gridSpan w:val="6"/>
          </w:tcPr>
          <w:p w14:paraId="27DC7755" w14:textId="77777777" w:rsidR="0064632D" w:rsidRDefault="00000000">
            <w:pPr>
              <w:pStyle w:val="ConsPlusNormal0"/>
              <w:jc w:val="center"/>
            </w:pPr>
            <w:r>
              <w:t>Целевое значение</w:t>
            </w:r>
          </w:p>
        </w:tc>
      </w:tr>
      <w:tr w:rsidR="0064632D" w14:paraId="48612AFF" w14:textId="77777777">
        <w:tc>
          <w:tcPr>
            <w:tcW w:w="595" w:type="dxa"/>
            <w:vMerge/>
          </w:tcPr>
          <w:p w14:paraId="154278D5" w14:textId="77777777" w:rsidR="0064632D" w:rsidRDefault="0064632D">
            <w:pPr>
              <w:pStyle w:val="ConsPlusNormal0"/>
            </w:pPr>
          </w:p>
        </w:tc>
        <w:tc>
          <w:tcPr>
            <w:tcW w:w="3685" w:type="dxa"/>
            <w:vMerge/>
          </w:tcPr>
          <w:p w14:paraId="32224F95" w14:textId="77777777" w:rsidR="0064632D" w:rsidRDefault="0064632D">
            <w:pPr>
              <w:pStyle w:val="ConsPlusNormal0"/>
            </w:pPr>
          </w:p>
        </w:tc>
        <w:tc>
          <w:tcPr>
            <w:tcW w:w="811" w:type="dxa"/>
          </w:tcPr>
          <w:p w14:paraId="6953D68D" w14:textId="77777777" w:rsidR="0064632D" w:rsidRDefault="00000000">
            <w:pPr>
              <w:pStyle w:val="ConsPlusNormal0"/>
              <w:jc w:val="center"/>
            </w:pPr>
            <w:r>
              <w:t>2021</w:t>
            </w:r>
          </w:p>
        </w:tc>
        <w:tc>
          <w:tcPr>
            <w:tcW w:w="802" w:type="dxa"/>
          </w:tcPr>
          <w:p w14:paraId="505ACDBE" w14:textId="77777777" w:rsidR="0064632D" w:rsidRDefault="00000000">
            <w:pPr>
              <w:pStyle w:val="ConsPlusNormal0"/>
              <w:jc w:val="center"/>
            </w:pPr>
            <w:r>
              <w:t>2022</w:t>
            </w:r>
          </w:p>
        </w:tc>
        <w:tc>
          <w:tcPr>
            <w:tcW w:w="787" w:type="dxa"/>
          </w:tcPr>
          <w:p w14:paraId="4693C8CA" w14:textId="77777777" w:rsidR="0064632D" w:rsidRDefault="00000000">
            <w:pPr>
              <w:pStyle w:val="ConsPlusNormal0"/>
              <w:jc w:val="center"/>
            </w:pPr>
            <w:r>
              <w:t>2023</w:t>
            </w:r>
          </w:p>
        </w:tc>
        <w:tc>
          <w:tcPr>
            <w:tcW w:w="778" w:type="dxa"/>
          </w:tcPr>
          <w:p w14:paraId="2E8AD443" w14:textId="77777777" w:rsidR="0064632D" w:rsidRDefault="00000000">
            <w:pPr>
              <w:pStyle w:val="ConsPlusNormal0"/>
              <w:jc w:val="center"/>
            </w:pPr>
            <w:r>
              <w:t>2024</w:t>
            </w:r>
          </w:p>
        </w:tc>
        <w:tc>
          <w:tcPr>
            <w:tcW w:w="806" w:type="dxa"/>
          </w:tcPr>
          <w:p w14:paraId="1EFDD0E1" w14:textId="77777777" w:rsidR="0064632D" w:rsidRDefault="00000000">
            <w:pPr>
              <w:pStyle w:val="ConsPlusNormal0"/>
              <w:jc w:val="center"/>
            </w:pPr>
            <w:r>
              <w:t>2025</w:t>
            </w:r>
          </w:p>
        </w:tc>
        <w:tc>
          <w:tcPr>
            <w:tcW w:w="806" w:type="dxa"/>
          </w:tcPr>
          <w:p w14:paraId="0A43069B" w14:textId="77777777" w:rsidR="0064632D" w:rsidRDefault="00000000">
            <w:pPr>
              <w:pStyle w:val="ConsPlusNormal0"/>
              <w:jc w:val="center"/>
            </w:pPr>
            <w:r>
              <w:t>2026</w:t>
            </w:r>
          </w:p>
        </w:tc>
      </w:tr>
      <w:tr w:rsidR="0064632D" w14:paraId="2F1CA53D" w14:textId="77777777">
        <w:tc>
          <w:tcPr>
            <w:tcW w:w="595" w:type="dxa"/>
          </w:tcPr>
          <w:p w14:paraId="52BB4570" w14:textId="77777777" w:rsidR="0064632D" w:rsidRDefault="00000000">
            <w:pPr>
              <w:pStyle w:val="ConsPlusNormal0"/>
            </w:pPr>
            <w:r>
              <w:t>1</w:t>
            </w:r>
          </w:p>
        </w:tc>
        <w:tc>
          <w:tcPr>
            <w:tcW w:w="3685" w:type="dxa"/>
          </w:tcPr>
          <w:p w14:paraId="7563BA7E" w14:textId="77777777" w:rsidR="0064632D" w:rsidRDefault="00000000">
            <w:pPr>
              <w:pStyle w:val="ConsPlusNormal0"/>
            </w:pPr>
            <w:r>
              <w:t>Доля организаций отдыха детей и их оздоровления, включенных в реестр организаций отдыха детей и их оздоровления, на территории Московской области (далее - организации, реестр), по результатам проверок которых выявлены нарушения в части достоверности, актуальности и полноты сведений об организациях, содержащихся в реестре, от общего числа организаций, включенных в реестр</w:t>
            </w:r>
          </w:p>
        </w:tc>
        <w:tc>
          <w:tcPr>
            <w:tcW w:w="811" w:type="dxa"/>
          </w:tcPr>
          <w:p w14:paraId="0DF667B1" w14:textId="77777777" w:rsidR="0064632D" w:rsidRDefault="00000000">
            <w:pPr>
              <w:pStyle w:val="ConsPlusNormal0"/>
            </w:pPr>
            <w:r>
              <w:t>0</w:t>
            </w:r>
          </w:p>
        </w:tc>
        <w:tc>
          <w:tcPr>
            <w:tcW w:w="802" w:type="dxa"/>
          </w:tcPr>
          <w:p w14:paraId="40F4A4C7" w14:textId="77777777" w:rsidR="0064632D" w:rsidRDefault="00000000">
            <w:pPr>
              <w:pStyle w:val="ConsPlusNormal0"/>
            </w:pPr>
            <w:r>
              <w:t>0</w:t>
            </w:r>
          </w:p>
        </w:tc>
        <w:tc>
          <w:tcPr>
            <w:tcW w:w="787" w:type="dxa"/>
          </w:tcPr>
          <w:p w14:paraId="046237F8" w14:textId="77777777" w:rsidR="0064632D" w:rsidRDefault="00000000">
            <w:pPr>
              <w:pStyle w:val="ConsPlusNormal0"/>
            </w:pPr>
            <w:r>
              <w:t>0</w:t>
            </w:r>
          </w:p>
        </w:tc>
        <w:tc>
          <w:tcPr>
            <w:tcW w:w="778" w:type="dxa"/>
          </w:tcPr>
          <w:p w14:paraId="4709D81F" w14:textId="77777777" w:rsidR="0064632D" w:rsidRDefault="00000000">
            <w:pPr>
              <w:pStyle w:val="ConsPlusNormal0"/>
            </w:pPr>
            <w:r>
              <w:t>0</w:t>
            </w:r>
          </w:p>
        </w:tc>
        <w:tc>
          <w:tcPr>
            <w:tcW w:w="806" w:type="dxa"/>
          </w:tcPr>
          <w:p w14:paraId="5FB4EB7C" w14:textId="77777777" w:rsidR="0064632D" w:rsidRDefault="00000000">
            <w:pPr>
              <w:pStyle w:val="ConsPlusNormal0"/>
            </w:pPr>
            <w:r>
              <w:t>0</w:t>
            </w:r>
          </w:p>
        </w:tc>
        <w:tc>
          <w:tcPr>
            <w:tcW w:w="806" w:type="dxa"/>
          </w:tcPr>
          <w:p w14:paraId="3ABAE62A" w14:textId="77777777" w:rsidR="0064632D" w:rsidRDefault="00000000">
            <w:pPr>
              <w:pStyle w:val="ConsPlusNormal0"/>
            </w:pPr>
            <w:r>
              <w:t>0</w:t>
            </w:r>
          </w:p>
        </w:tc>
      </w:tr>
    </w:tbl>
    <w:p w14:paraId="78FBCFAD" w14:textId="77777777" w:rsidR="0064632D" w:rsidRDefault="0064632D">
      <w:pPr>
        <w:pStyle w:val="ConsPlusNormal0"/>
        <w:jc w:val="both"/>
      </w:pPr>
    </w:p>
    <w:p w14:paraId="6F5B1ABA" w14:textId="77777777" w:rsidR="0064632D" w:rsidRDefault="0064632D">
      <w:pPr>
        <w:pStyle w:val="ConsPlusNormal0"/>
        <w:jc w:val="both"/>
      </w:pPr>
    </w:p>
    <w:p w14:paraId="151D4D94" w14:textId="77777777" w:rsidR="0064632D" w:rsidRDefault="0064632D">
      <w:pPr>
        <w:pStyle w:val="ConsPlusNormal0"/>
        <w:jc w:val="both"/>
      </w:pPr>
    </w:p>
    <w:p w14:paraId="2035F1EC" w14:textId="77777777" w:rsidR="0064632D" w:rsidRDefault="0064632D">
      <w:pPr>
        <w:pStyle w:val="ConsPlusNormal0"/>
        <w:jc w:val="both"/>
      </w:pPr>
    </w:p>
    <w:p w14:paraId="508EA554" w14:textId="77777777" w:rsidR="0064632D" w:rsidRDefault="0064632D">
      <w:pPr>
        <w:pStyle w:val="ConsPlusNormal0"/>
        <w:jc w:val="both"/>
      </w:pPr>
    </w:p>
    <w:p w14:paraId="0B696302" w14:textId="77777777" w:rsidR="0064632D" w:rsidRDefault="00000000">
      <w:pPr>
        <w:pStyle w:val="ConsPlusNormal0"/>
        <w:jc w:val="right"/>
        <w:outlineLvl w:val="1"/>
      </w:pPr>
      <w:r>
        <w:t>Приложение 3</w:t>
      </w:r>
    </w:p>
    <w:p w14:paraId="6507EEE2" w14:textId="77777777" w:rsidR="0064632D" w:rsidRDefault="00000000">
      <w:pPr>
        <w:pStyle w:val="ConsPlusNormal0"/>
        <w:jc w:val="right"/>
      </w:pPr>
      <w:r>
        <w:t>к Положению о региональном</w:t>
      </w:r>
    </w:p>
    <w:p w14:paraId="7C6445EA" w14:textId="77777777" w:rsidR="0064632D" w:rsidRDefault="00000000">
      <w:pPr>
        <w:pStyle w:val="ConsPlusNormal0"/>
        <w:jc w:val="right"/>
      </w:pPr>
      <w:r>
        <w:t>государственном контроле</w:t>
      </w:r>
    </w:p>
    <w:p w14:paraId="2DDB1ED7" w14:textId="77777777" w:rsidR="0064632D" w:rsidRDefault="00000000">
      <w:pPr>
        <w:pStyle w:val="ConsPlusNormal0"/>
        <w:jc w:val="right"/>
      </w:pPr>
      <w:r>
        <w:t>(надзоре) за достоверностью,</w:t>
      </w:r>
    </w:p>
    <w:p w14:paraId="4A3AE942" w14:textId="77777777" w:rsidR="0064632D" w:rsidRDefault="00000000">
      <w:pPr>
        <w:pStyle w:val="ConsPlusNormal0"/>
        <w:jc w:val="right"/>
      </w:pPr>
      <w:r>
        <w:t>актуальностью и полнотой сведений</w:t>
      </w:r>
    </w:p>
    <w:p w14:paraId="511369EF" w14:textId="77777777" w:rsidR="0064632D" w:rsidRDefault="00000000">
      <w:pPr>
        <w:pStyle w:val="ConsPlusNormal0"/>
        <w:jc w:val="right"/>
      </w:pPr>
      <w:r>
        <w:t>об организациях отдыха детей</w:t>
      </w:r>
    </w:p>
    <w:p w14:paraId="70D3D14F" w14:textId="77777777" w:rsidR="0064632D" w:rsidRDefault="00000000">
      <w:pPr>
        <w:pStyle w:val="ConsPlusNormal0"/>
        <w:jc w:val="right"/>
      </w:pPr>
      <w:r>
        <w:t>и их оздоровления, содержащихся</w:t>
      </w:r>
    </w:p>
    <w:p w14:paraId="0911BB97" w14:textId="77777777" w:rsidR="0064632D" w:rsidRDefault="00000000">
      <w:pPr>
        <w:pStyle w:val="ConsPlusNormal0"/>
        <w:jc w:val="right"/>
      </w:pPr>
      <w:r>
        <w:t>в реестре организаций отдыха</w:t>
      </w:r>
    </w:p>
    <w:p w14:paraId="085634F3" w14:textId="77777777" w:rsidR="0064632D" w:rsidRDefault="00000000">
      <w:pPr>
        <w:pStyle w:val="ConsPlusNormal0"/>
        <w:jc w:val="right"/>
      </w:pPr>
      <w:r>
        <w:t>детей и их оздоровления,</w:t>
      </w:r>
    </w:p>
    <w:p w14:paraId="6E39FE61" w14:textId="77777777" w:rsidR="0064632D" w:rsidRDefault="00000000">
      <w:pPr>
        <w:pStyle w:val="ConsPlusNormal0"/>
        <w:jc w:val="right"/>
      </w:pPr>
      <w:r>
        <w:t>на территории Московской области</w:t>
      </w:r>
    </w:p>
    <w:p w14:paraId="41E0C09B" w14:textId="77777777" w:rsidR="0064632D" w:rsidRDefault="0064632D">
      <w:pPr>
        <w:pStyle w:val="ConsPlusNormal0"/>
        <w:jc w:val="both"/>
      </w:pPr>
    </w:p>
    <w:p w14:paraId="6649CD67" w14:textId="77777777" w:rsidR="0064632D" w:rsidRDefault="00000000">
      <w:pPr>
        <w:pStyle w:val="ConsPlusTitle0"/>
        <w:jc w:val="center"/>
      </w:pPr>
      <w:bookmarkStart w:id="18" w:name="P396"/>
      <w:bookmarkEnd w:id="18"/>
      <w:r>
        <w:t>ИНДИКАТИВНЫЕ ПОКАЗАТЕЛИ</w:t>
      </w:r>
    </w:p>
    <w:p w14:paraId="3859D31E" w14:textId="77777777" w:rsidR="0064632D" w:rsidRDefault="00000000">
      <w:pPr>
        <w:pStyle w:val="ConsPlusTitle0"/>
        <w:jc w:val="center"/>
      </w:pPr>
      <w:r>
        <w:t>ДЛЯ РЕГИОНАЛЬНОГО ГОСУДАРСТВЕННОГО КОНТРОЛЯ (НАДЗОРА)</w:t>
      </w:r>
    </w:p>
    <w:p w14:paraId="6904F28C" w14:textId="77777777" w:rsidR="0064632D" w:rsidRDefault="00000000">
      <w:pPr>
        <w:pStyle w:val="ConsPlusTitle0"/>
        <w:jc w:val="center"/>
      </w:pPr>
      <w:r>
        <w:t>ЗА ДОСТОВЕРНОСТЬЮ, АКТУАЛЬНОСТЬЮ И ПОЛНОТОЙ СВЕДЕНИЙ</w:t>
      </w:r>
    </w:p>
    <w:p w14:paraId="7DD9DE17" w14:textId="77777777" w:rsidR="0064632D" w:rsidRDefault="00000000">
      <w:pPr>
        <w:pStyle w:val="ConsPlusTitle0"/>
        <w:jc w:val="center"/>
      </w:pPr>
      <w:r>
        <w:t>ОБ ОРГАНИЗАЦИЯХ ОТДЫХА ДЕТЕЙ И ИХ ОЗДОРОВЛЕНИЯ, СОДЕРЖАЩИХСЯ</w:t>
      </w:r>
    </w:p>
    <w:p w14:paraId="2A2A1483" w14:textId="77777777" w:rsidR="0064632D" w:rsidRDefault="00000000">
      <w:pPr>
        <w:pStyle w:val="ConsPlusTitle0"/>
        <w:jc w:val="center"/>
      </w:pPr>
      <w:r>
        <w:t>В РЕЕСТРЕ ОРГАНИЗАЦИЙ ОТДЫХА ДЕТЕЙ И ИХ ОЗДОРОВЛЕНИЯ,</w:t>
      </w:r>
    </w:p>
    <w:p w14:paraId="2B61BEAE" w14:textId="77777777" w:rsidR="0064632D" w:rsidRDefault="00000000">
      <w:pPr>
        <w:pStyle w:val="ConsPlusTitle0"/>
        <w:jc w:val="center"/>
      </w:pPr>
      <w:r>
        <w:t>НА ТЕРРИТОРИИ МОСКОВСКОЙ ОБЛАСТИ</w:t>
      </w:r>
    </w:p>
    <w:p w14:paraId="5FDCF1ED" w14:textId="77777777" w:rsidR="0064632D" w:rsidRDefault="0064632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4632D" w14:paraId="1BA5FE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39ED56" w14:textId="77777777" w:rsidR="0064632D" w:rsidRDefault="006463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52C6B8" w14:textId="77777777" w:rsidR="0064632D" w:rsidRDefault="006463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9E6FD1" w14:textId="77777777" w:rsidR="0064632D" w:rsidRDefault="00000000">
            <w:pPr>
              <w:pStyle w:val="ConsPlusNormal0"/>
              <w:jc w:val="center"/>
            </w:pPr>
            <w:r>
              <w:rPr>
                <w:color w:val="392C69"/>
              </w:rPr>
              <w:t>Список изменяющих документов</w:t>
            </w:r>
          </w:p>
          <w:p w14:paraId="063458C8" w14:textId="77777777" w:rsidR="0064632D" w:rsidRDefault="00000000">
            <w:pPr>
              <w:pStyle w:val="ConsPlusNormal0"/>
              <w:jc w:val="center"/>
            </w:pPr>
            <w:r>
              <w:rPr>
                <w:color w:val="392C69"/>
              </w:rPr>
              <w:t xml:space="preserve">(введены </w:t>
            </w:r>
            <w:hyperlink r:id="rId99" w:tooltip="Постановление Правительства МО от 01.02.2022 N 42/2 &quot;О внесении изменений в постановление Правительства Московской области от 26.10.2021 N 1078/38 &quot;О региональном государственном контроле (надзоре) за достоверностью, актуальностью и полнотой сведений об органи">
              <w:r>
                <w:rPr>
                  <w:color w:val="0000FF"/>
                </w:rPr>
                <w:t>постановлением</w:t>
              </w:r>
            </w:hyperlink>
            <w:r>
              <w:rPr>
                <w:color w:val="392C69"/>
              </w:rPr>
              <w:t xml:space="preserve"> Правительства МО от 01.02.2022 N 42/2;</w:t>
            </w:r>
          </w:p>
          <w:p w14:paraId="213E9872" w14:textId="77777777" w:rsidR="0064632D" w:rsidRDefault="00000000">
            <w:pPr>
              <w:pStyle w:val="ConsPlusNormal0"/>
              <w:jc w:val="center"/>
            </w:pPr>
            <w:r>
              <w:rPr>
                <w:color w:val="392C69"/>
              </w:rPr>
              <w:t xml:space="preserve">в ред. </w:t>
            </w:r>
            <w:hyperlink r:id="rId100"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постановления</w:t>
              </w:r>
            </w:hyperlink>
            <w:r>
              <w:rPr>
                <w:color w:val="392C69"/>
              </w:rPr>
              <w:t xml:space="preserve"> Правительства МО от 10.11.2023 N 1048-ПП)</w:t>
            </w:r>
          </w:p>
        </w:tc>
        <w:tc>
          <w:tcPr>
            <w:tcW w:w="113" w:type="dxa"/>
            <w:tcBorders>
              <w:top w:val="nil"/>
              <w:left w:val="nil"/>
              <w:bottom w:val="nil"/>
              <w:right w:val="nil"/>
            </w:tcBorders>
            <w:shd w:val="clear" w:color="auto" w:fill="F4F3F8"/>
            <w:tcMar>
              <w:top w:w="0" w:type="dxa"/>
              <w:left w:w="0" w:type="dxa"/>
              <w:bottom w:w="0" w:type="dxa"/>
              <w:right w:w="0" w:type="dxa"/>
            </w:tcMar>
          </w:tcPr>
          <w:p w14:paraId="796B1232" w14:textId="77777777" w:rsidR="0064632D" w:rsidRDefault="0064632D">
            <w:pPr>
              <w:pStyle w:val="ConsPlusNormal0"/>
            </w:pPr>
          </w:p>
        </w:tc>
      </w:tr>
    </w:tbl>
    <w:p w14:paraId="4A2620B5" w14:textId="77777777" w:rsidR="0064632D" w:rsidRDefault="0064632D">
      <w:pPr>
        <w:pStyle w:val="ConsPlusNormal0"/>
        <w:jc w:val="both"/>
      </w:pPr>
    </w:p>
    <w:p w14:paraId="33C19EC4" w14:textId="77777777" w:rsidR="0064632D" w:rsidRDefault="00000000">
      <w:pPr>
        <w:pStyle w:val="ConsPlusNormal0"/>
        <w:ind w:firstLine="540"/>
        <w:jc w:val="both"/>
      </w:pPr>
      <w:r>
        <w:t>1. Количество внеплановых контрольных (надзорных) мероприятий, проведенных за отчетный период.</w:t>
      </w:r>
    </w:p>
    <w:p w14:paraId="25F484F8" w14:textId="77777777" w:rsidR="0064632D" w:rsidRDefault="00000000">
      <w:pPr>
        <w:pStyle w:val="ConsPlusNormal0"/>
        <w:spacing w:before="240"/>
        <w:ind w:firstLine="540"/>
        <w:jc w:val="both"/>
      </w:pPr>
      <w:r>
        <w:t>2. 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09DE7AD" w14:textId="77777777" w:rsidR="0064632D" w:rsidRDefault="00000000">
      <w:pPr>
        <w:pStyle w:val="ConsPlusNormal0"/>
        <w:spacing w:before="240"/>
        <w:ind w:firstLine="540"/>
        <w:jc w:val="both"/>
      </w:pPr>
      <w:r>
        <w:t>3. Общее количество контрольных (надзорных) мероприятий с взаимодействием, проведенных за отчетный период.</w:t>
      </w:r>
    </w:p>
    <w:p w14:paraId="34CD9990" w14:textId="77777777" w:rsidR="0064632D" w:rsidRDefault="00000000">
      <w:pPr>
        <w:pStyle w:val="ConsPlusNormal0"/>
        <w:spacing w:before="240"/>
        <w:ind w:firstLine="540"/>
        <w:jc w:val="both"/>
      </w:pPr>
      <w:r>
        <w:t>4.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14:paraId="4E88E840" w14:textId="77777777" w:rsidR="0064632D" w:rsidRDefault="00000000">
      <w:pPr>
        <w:pStyle w:val="ConsPlusNormal0"/>
        <w:spacing w:before="240"/>
        <w:ind w:firstLine="540"/>
        <w:jc w:val="both"/>
      </w:pPr>
      <w:r>
        <w:t>5. Количество обязательных профилактических визитов, проведенных за отчетный период.</w:t>
      </w:r>
    </w:p>
    <w:p w14:paraId="7542CF44" w14:textId="77777777" w:rsidR="0064632D" w:rsidRDefault="00000000">
      <w:pPr>
        <w:pStyle w:val="ConsPlusNormal0"/>
        <w:spacing w:before="240"/>
        <w:ind w:firstLine="540"/>
        <w:jc w:val="both"/>
      </w:pPr>
      <w:r>
        <w:t>6. Количество предостережений о недопустимости нарушения обязательных требований, объявленных за отчетный период.</w:t>
      </w:r>
    </w:p>
    <w:p w14:paraId="1F1652C0" w14:textId="77777777" w:rsidR="0064632D" w:rsidRDefault="00000000">
      <w:pPr>
        <w:pStyle w:val="ConsPlusNormal0"/>
        <w:spacing w:before="240"/>
        <w:ind w:firstLine="540"/>
        <w:jc w:val="both"/>
      </w:pPr>
      <w:r>
        <w:t>7. Количество контрольных (надзорных) мероприятий, по результатам которых выявлены нарушения обязательных требований, за отчетный период.</w:t>
      </w:r>
    </w:p>
    <w:p w14:paraId="36714AB8" w14:textId="77777777" w:rsidR="0064632D" w:rsidRDefault="00000000">
      <w:pPr>
        <w:pStyle w:val="ConsPlusNormal0"/>
        <w:spacing w:before="240"/>
        <w:ind w:firstLine="540"/>
        <w:jc w:val="both"/>
      </w:pPr>
      <w:r>
        <w:t>8. Количество контрольных (надзорных) мероприятий, по итогам которых возбуждены дела об административных правонарушениях, за отчетный период.</w:t>
      </w:r>
    </w:p>
    <w:p w14:paraId="334C4CD0" w14:textId="77777777" w:rsidR="0064632D" w:rsidRDefault="00000000">
      <w:pPr>
        <w:pStyle w:val="ConsPlusNormal0"/>
        <w:spacing w:before="240"/>
        <w:ind w:firstLine="540"/>
        <w:jc w:val="both"/>
      </w:pPr>
      <w:r>
        <w:t>9. Количество направленных в органы прокуратуры заявлений о согласовании проведения контрольных (надзорных) мероприятий за отчетный период.</w:t>
      </w:r>
    </w:p>
    <w:p w14:paraId="112B847B" w14:textId="77777777" w:rsidR="0064632D" w:rsidRDefault="00000000">
      <w:pPr>
        <w:pStyle w:val="ConsPlusNormal0"/>
        <w:spacing w:before="240"/>
        <w:ind w:firstLine="540"/>
        <w:jc w:val="both"/>
      </w:pPr>
      <w:r>
        <w:t>10.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4D863002" w14:textId="77777777" w:rsidR="0064632D" w:rsidRDefault="00000000">
      <w:pPr>
        <w:pStyle w:val="ConsPlusNormal0"/>
        <w:spacing w:before="240"/>
        <w:ind w:firstLine="540"/>
        <w:jc w:val="both"/>
      </w:pPr>
      <w:r>
        <w:t>11. Общее количество учтенных объектов контроля (надзора) на конец отчетного периода.</w:t>
      </w:r>
    </w:p>
    <w:p w14:paraId="2FECA7F3" w14:textId="77777777" w:rsidR="0064632D" w:rsidRDefault="00000000">
      <w:pPr>
        <w:pStyle w:val="ConsPlusNormal0"/>
        <w:spacing w:before="240"/>
        <w:ind w:firstLine="540"/>
        <w:jc w:val="both"/>
      </w:pPr>
      <w:r>
        <w:t xml:space="preserve">12. Утратил силу. - </w:t>
      </w:r>
      <w:hyperlink r:id="rId101" w:tooltip="Постановление Правительства МО от 10.11.2023 N 1048-ПП &quo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
        <w:r>
          <w:rPr>
            <w:color w:val="0000FF"/>
          </w:rPr>
          <w:t>Постановление</w:t>
        </w:r>
      </w:hyperlink>
      <w:r>
        <w:t xml:space="preserve"> Правительства МО от 10.11.2023 N 1048-ПП.</w:t>
      </w:r>
    </w:p>
    <w:p w14:paraId="24F3EC59" w14:textId="77777777" w:rsidR="0064632D" w:rsidRDefault="00000000">
      <w:pPr>
        <w:pStyle w:val="ConsPlusNormal0"/>
        <w:spacing w:before="240"/>
        <w:ind w:firstLine="540"/>
        <w:jc w:val="both"/>
      </w:pPr>
      <w:r>
        <w:t>13. Количество учтенных контролируемых лиц на конец отчетного периода.</w:t>
      </w:r>
    </w:p>
    <w:p w14:paraId="3CBEC85B" w14:textId="77777777" w:rsidR="0064632D" w:rsidRDefault="00000000">
      <w:pPr>
        <w:pStyle w:val="ConsPlusNormal0"/>
        <w:spacing w:before="240"/>
        <w:ind w:firstLine="540"/>
        <w:jc w:val="both"/>
      </w:pPr>
      <w:r>
        <w:t>14. Количество учтенных контролируемых лиц, в отношении которых проведены контрольные (надзорные) мероприятия, за отчетный период.</w:t>
      </w:r>
    </w:p>
    <w:p w14:paraId="7E192378" w14:textId="77777777" w:rsidR="0064632D" w:rsidRDefault="00000000">
      <w:pPr>
        <w:pStyle w:val="ConsPlusNormal0"/>
        <w:spacing w:before="240"/>
        <w:ind w:firstLine="540"/>
        <w:jc w:val="both"/>
      </w:pPr>
      <w:r>
        <w:t>15. Общее количество жалоб, поданных контролируемыми лицами в досудебном порядке, за отчетный период.</w:t>
      </w:r>
    </w:p>
    <w:p w14:paraId="2572BFB0" w14:textId="77777777" w:rsidR="0064632D" w:rsidRDefault="00000000">
      <w:pPr>
        <w:pStyle w:val="ConsPlusNormal0"/>
        <w:spacing w:before="240"/>
        <w:ind w:firstLine="540"/>
        <w:jc w:val="both"/>
      </w:pPr>
      <w:r>
        <w:t>16. Количество жалоб, в отношении которых контрольным (надзорным) органом был нарушен срок рассмотрения, за отчетный период.</w:t>
      </w:r>
    </w:p>
    <w:p w14:paraId="3E30779D" w14:textId="77777777" w:rsidR="0064632D" w:rsidRDefault="00000000">
      <w:pPr>
        <w:pStyle w:val="ConsPlusNormal0"/>
        <w:spacing w:before="240"/>
        <w:ind w:firstLine="540"/>
        <w:jc w:val="both"/>
      </w:pPr>
      <w:r>
        <w:t>17.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контрольного (надзорного) органа недействительными, за отчетный период.</w:t>
      </w:r>
    </w:p>
    <w:p w14:paraId="6469901C" w14:textId="77777777" w:rsidR="0064632D" w:rsidRDefault="00000000">
      <w:pPr>
        <w:pStyle w:val="ConsPlusNormal0"/>
        <w:spacing w:before="240"/>
        <w:ind w:firstLine="540"/>
        <w:jc w:val="both"/>
      </w:pPr>
      <w:r>
        <w:t>18. Количество исковых заявлений об оспаривании решений, действий (бездействия) должностных лиц контрольного (надзорного) органа, направленных контролируемыми лицами в судебном порядке, за отчетный период.</w:t>
      </w:r>
    </w:p>
    <w:p w14:paraId="40CA665A" w14:textId="77777777" w:rsidR="0064632D" w:rsidRDefault="00000000">
      <w:pPr>
        <w:pStyle w:val="ConsPlusNormal0"/>
        <w:spacing w:before="240"/>
        <w:ind w:firstLine="540"/>
        <w:jc w:val="both"/>
      </w:pPr>
      <w:r>
        <w:t>19. Количество исковых заявлений об оспаривании решений, действий (бездействия) должностных лиц контрольного (надзорного)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2FC55EEB" w14:textId="77777777" w:rsidR="0064632D" w:rsidRDefault="00000000">
      <w:pPr>
        <w:pStyle w:val="ConsPlusNormal0"/>
        <w:spacing w:before="240"/>
        <w:ind w:firstLine="540"/>
        <w:jc w:val="both"/>
      </w:pPr>
      <w:r>
        <w:t>20.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41D71724" w14:textId="77777777" w:rsidR="0064632D" w:rsidRDefault="0064632D">
      <w:pPr>
        <w:pStyle w:val="ConsPlusNormal0"/>
        <w:jc w:val="both"/>
      </w:pPr>
    </w:p>
    <w:p w14:paraId="739F9BA3" w14:textId="77777777" w:rsidR="0064632D" w:rsidRDefault="0064632D">
      <w:pPr>
        <w:pStyle w:val="ConsPlusNormal0"/>
        <w:jc w:val="both"/>
      </w:pPr>
    </w:p>
    <w:p w14:paraId="4D22BB11" w14:textId="77777777" w:rsidR="0064632D" w:rsidRDefault="0064632D">
      <w:pPr>
        <w:pStyle w:val="ConsPlusNormal0"/>
        <w:jc w:val="both"/>
      </w:pPr>
    </w:p>
    <w:p w14:paraId="486F68F2" w14:textId="77777777" w:rsidR="0064632D" w:rsidRDefault="0064632D">
      <w:pPr>
        <w:pStyle w:val="ConsPlusNormal0"/>
        <w:jc w:val="both"/>
      </w:pPr>
    </w:p>
    <w:p w14:paraId="7519E9B9" w14:textId="77777777" w:rsidR="0064632D" w:rsidRDefault="0064632D">
      <w:pPr>
        <w:pStyle w:val="ConsPlusNormal0"/>
        <w:jc w:val="both"/>
      </w:pPr>
    </w:p>
    <w:p w14:paraId="7E2847ED" w14:textId="77777777" w:rsidR="0064632D" w:rsidRDefault="00000000">
      <w:pPr>
        <w:pStyle w:val="ConsPlusNormal0"/>
        <w:jc w:val="right"/>
        <w:outlineLvl w:val="0"/>
      </w:pPr>
      <w:r>
        <w:t>Утвержден</w:t>
      </w:r>
    </w:p>
    <w:p w14:paraId="6A5C5AB0" w14:textId="77777777" w:rsidR="0064632D" w:rsidRDefault="00000000">
      <w:pPr>
        <w:pStyle w:val="ConsPlusNormal0"/>
        <w:jc w:val="right"/>
      </w:pPr>
      <w:r>
        <w:t>постановлением Правительства</w:t>
      </w:r>
    </w:p>
    <w:p w14:paraId="740FFB0F" w14:textId="77777777" w:rsidR="0064632D" w:rsidRDefault="00000000">
      <w:pPr>
        <w:pStyle w:val="ConsPlusNormal0"/>
        <w:jc w:val="right"/>
      </w:pPr>
      <w:r>
        <w:t>Московской области</w:t>
      </w:r>
    </w:p>
    <w:p w14:paraId="241F6896" w14:textId="77777777" w:rsidR="0064632D" w:rsidRDefault="00000000">
      <w:pPr>
        <w:pStyle w:val="ConsPlusNormal0"/>
        <w:jc w:val="right"/>
      </w:pPr>
      <w:r>
        <w:t>от 26 октября 2021 г. N 1078/38</w:t>
      </w:r>
    </w:p>
    <w:p w14:paraId="63FBF8F7" w14:textId="77777777" w:rsidR="0064632D" w:rsidRDefault="0064632D">
      <w:pPr>
        <w:pStyle w:val="ConsPlusNormal0"/>
        <w:jc w:val="both"/>
      </w:pPr>
    </w:p>
    <w:p w14:paraId="548AF797" w14:textId="77777777" w:rsidR="0064632D" w:rsidRDefault="00000000">
      <w:pPr>
        <w:pStyle w:val="ConsPlusTitle0"/>
        <w:jc w:val="center"/>
      </w:pPr>
      <w:bookmarkStart w:id="19" w:name="P436"/>
      <w:bookmarkEnd w:id="19"/>
      <w:r>
        <w:t>ПЕРЕЧЕНЬ</w:t>
      </w:r>
    </w:p>
    <w:p w14:paraId="72495037" w14:textId="77777777" w:rsidR="0064632D" w:rsidRDefault="00000000">
      <w:pPr>
        <w:pStyle w:val="ConsPlusTitle0"/>
        <w:jc w:val="center"/>
      </w:pPr>
      <w:r>
        <w:t>ДОЛЖНОСТНЫХ ЛИЦ МИНИСТЕРСТВА СОЦИАЛЬНОГО РАЗВИТИЯ МОСКОВСКОЙ</w:t>
      </w:r>
    </w:p>
    <w:p w14:paraId="0197518F" w14:textId="77777777" w:rsidR="0064632D" w:rsidRDefault="00000000">
      <w:pPr>
        <w:pStyle w:val="ConsPlusTitle0"/>
        <w:jc w:val="center"/>
      </w:pPr>
      <w:r>
        <w:t>ОБЛАСТИ, УПОЛНОМОЧЕННЫХ НА ОСУЩЕСТВЛЕНИЕ РЕГИОНАЛЬНОГО</w:t>
      </w:r>
    </w:p>
    <w:p w14:paraId="25208CEE" w14:textId="77777777" w:rsidR="0064632D" w:rsidRDefault="00000000">
      <w:pPr>
        <w:pStyle w:val="ConsPlusTitle0"/>
        <w:jc w:val="center"/>
      </w:pPr>
      <w:r>
        <w:t>ГОСУДАРСТВЕННОГО КОНТРОЛЯ (НАДЗОРА) ЗА ДОСТОВЕРНОСТЬЮ,</w:t>
      </w:r>
    </w:p>
    <w:p w14:paraId="6CCB3FDB" w14:textId="77777777" w:rsidR="0064632D" w:rsidRDefault="00000000">
      <w:pPr>
        <w:pStyle w:val="ConsPlusTitle0"/>
        <w:jc w:val="center"/>
      </w:pPr>
      <w:r>
        <w:t>АКТУАЛЬНОСТЬЮ И ПОЛНОТОЙ СВЕДЕНИЙ ОБ ОРГАНИЗАЦИЯХ ОТДЫХА</w:t>
      </w:r>
    </w:p>
    <w:p w14:paraId="4C5D9F25" w14:textId="77777777" w:rsidR="0064632D" w:rsidRDefault="00000000">
      <w:pPr>
        <w:pStyle w:val="ConsPlusTitle0"/>
        <w:jc w:val="center"/>
      </w:pPr>
      <w:r>
        <w:t>ДЕТЕЙ И ИХ ОЗДОРОВЛЕНИЯ, СОДЕРЖАЩИХСЯ В РЕЕСТРЕ ОРГАНИЗАЦИЙ</w:t>
      </w:r>
    </w:p>
    <w:p w14:paraId="3EAF23EF" w14:textId="77777777" w:rsidR="0064632D" w:rsidRDefault="00000000">
      <w:pPr>
        <w:pStyle w:val="ConsPlusTitle0"/>
        <w:jc w:val="center"/>
      </w:pPr>
      <w:r>
        <w:t>ОТДЫХА ДЕТЕЙ И ИХ ОЗДОРОВЛЕНИЯ, НА ТЕРРИТОРИИ</w:t>
      </w:r>
    </w:p>
    <w:p w14:paraId="60026B54" w14:textId="77777777" w:rsidR="0064632D" w:rsidRDefault="00000000">
      <w:pPr>
        <w:pStyle w:val="ConsPlusTitle0"/>
        <w:jc w:val="center"/>
      </w:pPr>
      <w:r>
        <w:t>МОСКОВСКОЙ ОБЛАСТИ</w:t>
      </w:r>
    </w:p>
    <w:p w14:paraId="57DC57BF" w14:textId="77777777" w:rsidR="0064632D" w:rsidRDefault="0064632D">
      <w:pPr>
        <w:pStyle w:val="ConsPlusNormal0"/>
        <w:jc w:val="both"/>
      </w:pPr>
    </w:p>
    <w:p w14:paraId="3B1F193F" w14:textId="77777777" w:rsidR="0064632D" w:rsidRDefault="00000000">
      <w:pPr>
        <w:pStyle w:val="ConsPlusNormal0"/>
        <w:ind w:firstLine="540"/>
        <w:jc w:val="both"/>
      </w:pPr>
      <w:r>
        <w:t>Должностными лицами Министерства социального развития Московской области, уполномоченными на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Московской области (далее - государственный контроль (надзор), являются:</w:t>
      </w:r>
    </w:p>
    <w:p w14:paraId="33185E14" w14:textId="77777777" w:rsidR="0064632D" w:rsidRDefault="00000000">
      <w:pPr>
        <w:pStyle w:val="ConsPlusNormal0"/>
        <w:spacing w:before="240"/>
        <w:ind w:firstLine="540"/>
        <w:jc w:val="both"/>
      </w:pPr>
      <w:r>
        <w:t>1. Министр социального развития Московской области.</w:t>
      </w:r>
    </w:p>
    <w:p w14:paraId="48DDF716" w14:textId="77777777" w:rsidR="0064632D" w:rsidRDefault="00000000">
      <w:pPr>
        <w:pStyle w:val="ConsPlusNormal0"/>
        <w:spacing w:before="240"/>
        <w:ind w:firstLine="540"/>
        <w:jc w:val="both"/>
      </w:pPr>
      <w:r>
        <w:t>2. Первый заместитель или заместитель министра социального развития Московской области, который в соответствии с распределением обязанностей курирует деятельность структурного подразделения Министерства социального развития Московской области, в сферу ведения которого входят вопросы организации и осуществления государственного контроля (надзора), должностным регламентом которого предусмотрены полномочия по осуществлению государственного контроля (надзора).</w:t>
      </w:r>
    </w:p>
    <w:p w14:paraId="065CEE52" w14:textId="77777777" w:rsidR="0064632D" w:rsidRDefault="00000000">
      <w:pPr>
        <w:pStyle w:val="ConsPlusNormal0"/>
        <w:spacing w:before="240"/>
        <w:ind w:firstLine="540"/>
        <w:jc w:val="both"/>
      </w:pPr>
      <w:r>
        <w:t>3. Руководитель управления по делам семьи, детей и демографического развития Министерства социального развития Московской области и его заместители.</w:t>
      </w:r>
    </w:p>
    <w:p w14:paraId="362F85C6" w14:textId="77777777" w:rsidR="0064632D" w:rsidRDefault="00000000">
      <w:pPr>
        <w:pStyle w:val="ConsPlusNormal0"/>
        <w:spacing w:before="240"/>
        <w:ind w:firstLine="540"/>
        <w:jc w:val="both"/>
      </w:pPr>
      <w:r>
        <w:t>4. Государственные гражданские служащие Московской области в управлении по делам семьи, детей и демографического развития Министерства социального развития Московской области, в должностные обязанности которых в соответствии с должностным регламентом входит осуществление полномочий по осуществлению государственного контроля (надзора), в том числе проведение профилактических мероприятий и контрольных (надзорных) мероприятий.</w:t>
      </w:r>
    </w:p>
    <w:p w14:paraId="582BC96E" w14:textId="77777777" w:rsidR="0064632D" w:rsidRDefault="0064632D">
      <w:pPr>
        <w:pStyle w:val="ConsPlusNormal0"/>
        <w:jc w:val="both"/>
      </w:pPr>
    </w:p>
    <w:p w14:paraId="22DB6C43" w14:textId="77777777" w:rsidR="0064632D" w:rsidRDefault="0064632D">
      <w:pPr>
        <w:pStyle w:val="ConsPlusNormal0"/>
        <w:jc w:val="both"/>
      </w:pPr>
    </w:p>
    <w:p w14:paraId="56D4FE03" w14:textId="77777777" w:rsidR="0064632D" w:rsidRDefault="0064632D">
      <w:pPr>
        <w:pStyle w:val="ConsPlusNormal0"/>
        <w:pBdr>
          <w:bottom w:val="single" w:sz="6" w:space="0" w:color="auto"/>
        </w:pBdr>
        <w:spacing w:before="100" w:after="100"/>
        <w:jc w:val="both"/>
        <w:rPr>
          <w:sz w:val="2"/>
          <w:szCs w:val="2"/>
        </w:rPr>
      </w:pPr>
    </w:p>
    <w:sectPr w:rsidR="0064632D">
      <w:headerReference w:type="default" r:id="rId102"/>
      <w:footerReference w:type="default" r:id="rId103"/>
      <w:headerReference w:type="first" r:id="rId104"/>
      <w:footerReference w:type="first" r:id="rId10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2815" w14:textId="77777777" w:rsidR="00B615A4" w:rsidRDefault="00B615A4">
      <w:r>
        <w:separator/>
      </w:r>
    </w:p>
  </w:endnote>
  <w:endnote w:type="continuationSeparator" w:id="0">
    <w:p w14:paraId="059376BC" w14:textId="77777777" w:rsidR="00B615A4" w:rsidRDefault="00B6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6F72" w14:textId="77777777" w:rsidR="0064632D" w:rsidRDefault="0064632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4632D" w14:paraId="04E30D75" w14:textId="77777777">
      <w:tblPrEx>
        <w:tblCellMar>
          <w:top w:w="0" w:type="dxa"/>
          <w:bottom w:w="0" w:type="dxa"/>
        </w:tblCellMar>
      </w:tblPrEx>
      <w:trPr>
        <w:trHeight w:hRule="exact" w:val="1663"/>
      </w:trPr>
      <w:tc>
        <w:tcPr>
          <w:tcW w:w="1650" w:type="pct"/>
          <w:vAlign w:val="center"/>
        </w:tcPr>
        <w:p w14:paraId="219F536A" w14:textId="77777777" w:rsidR="0064632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84FCBAB" w14:textId="77777777" w:rsidR="0064632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84547DF" w14:textId="77777777" w:rsidR="0064632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587F402" w14:textId="77777777" w:rsidR="0064632D"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9351" w14:textId="77777777" w:rsidR="0064632D" w:rsidRDefault="0064632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4632D" w14:paraId="07BC43E1" w14:textId="77777777">
      <w:tblPrEx>
        <w:tblCellMar>
          <w:top w:w="0" w:type="dxa"/>
          <w:bottom w:w="0" w:type="dxa"/>
        </w:tblCellMar>
      </w:tblPrEx>
      <w:trPr>
        <w:trHeight w:hRule="exact" w:val="1663"/>
      </w:trPr>
      <w:tc>
        <w:tcPr>
          <w:tcW w:w="1650" w:type="pct"/>
          <w:vAlign w:val="center"/>
        </w:tcPr>
        <w:p w14:paraId="4C1747CB" w14:textId="77777777" w:rsidR="0064632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42A0785" w14:textId="77777777" w:rsidR="0064632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B6F4BD0" w14:textId="77777777" w:rsidR="0064632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C84D5FE" w14:textId="77777777" w:rsidR="0064632D"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CDA2" w14:textId="77777777" w:rsidR="00B615A4" w:rsidRDefault="00B615A4">
      <w:r>
        <w:separator/>
      </w:r>
    </w:p>
  </w:footnote>
  <w:footnote w:type="continuationSeparator" w:id="0">
    <w:p w14:paraId="3915F88F" w14:textId="77777777" w:rsidR="00B615A4" w:rsidRDefault="00B6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64632D" w14:paraId="4FD86235" w14:textId="77777777">
      <w:tblPrEx>
        <w:tblCellMar>
          <w:top w:w="0" w:type="dxa"/>
          <w:bottom w:w="0" w:type="dxa"/>
        </w:tblCellMar>
      </w:tblPrEx>
      <w:trPr>
        <w:trHeight w:hRule="exact" w:val="1683"/>
      </w:trPr>
      <w:tc>
        <w:tcPr>
          <w:tcW w:w="2700" w:type="pct"/>
          <w:vAlign w:val="center"/>
        </w:tcPr>
        <w:p w14:paraId="1FA9554B" w14:textId="77777777" w:rsidR="0064632D" w:rsidRDefault="00000000">
          <w:pPr>
            <w:pStyle w:val="ConsPlusNormal0"/>
            <w:rPr>
              <w:rFonts w:ascii="Tahoma" w:hAnsi="Tahoma" w:cs="Tahoma"/>
            </w:rPr>
          </w:pPr>
          <w:r>
            <w:rPr>
              <w:rFonts w:ascii="Tahoma" w:hAnsi="Tahoma" w:cs="Tahoma"/>
              <w:sz w:val="16"/>
              <w:szCs w:val="16"/>
            </w:rPr>
            <w:t>Постановление Правительства МО от 26.10.2021 N 1078/38</w:t>
          </w:r>
          <w:r>
            <w:rPr>
              <w:rFonts w:ascii="Tahoma" w:hAnsi="Tahoma" w:cs="Tahoma"/>
              <w:sz w:val="16"/>
              <w:szCs w:val="16"/>
            </w:rPr>
            <w:br/>
            <w:t>(ред. от 21.04.2025)</w:t>
          </w:r>
          <w:r>
            <w:rPr>
              <w:rFonts w:ascii="Tahoma" w:hAnsi="Tahoma" w:cs="Tahoma"/>
              <w:sz w:val="16"/>
              <w:szCs w:val="16"/>
            </w:rPr>
            <w:br/>
            <w:t>"О региональном государственном контроле (на...</w:t>
          </w:r>
        </w:p>
      </w:tc>
      <w:tc>
        <w:tcPr>
          <w:tcW w:w="2300" w:type="pct"/>
          <w:vAlign w:val="center"/>
        </w:tcPr>
        <w:p w14:paraId="3E39F0D1" w14:textId="77777777" w:rsidR="0064632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25.04.2025</w:t>
          </w:r>
        </w:p>
      </w:tc>
    </w:tr>
  </w:tbl>
  <w:p w14:paraId="3B3C74C1" w14:textId="77777777" w:rsidR="0064632D" w:rsidRDefault="0064632D">
    <w:pPr>
      <w:pStyle w:val="ConsPlusNormal0"/>
      <w:pBdr>
        <w:bottom w:val="single" w:sz="12" w:space="0" w:color="auto"/>
      </w:pBdr>
      <w:rPr>
        <w:sz w:val="2"/>
        <w:szCs w:val="2"/>
      </w:rPr>
    </w:pPr>
  </w:p>
  <w:p w14:paraId="1957E05D" w14:textId="77777777" w:rsidR="0064632D" w:rsidRDefault="0064632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4632D" w14:paraId="36995CD2" w14:textId="77777777">
      <w:tblPrEx>
        <w:tblCellMar>
          <w:top w:w="0" w:type="dxa"/>
          <w:bottom w:w="0" w:type="dxa"/>
        </w:tblCellMar>
      </w:tblPrEx>
      <w:trPr>
        <w:trHeight w:hRule="exact" w:val="1683"/>
      </w:trPr>
      <w:tc>
        <w:tcPr>
          <w:tcW w:w="2700" w:type="pct"/>
          <w:vAlign w:val="center"/>
        </w:tcPr>
        <w:p w14:paraId="3222D45F" w14:textId="77777777" w:rsidR="0064632D" w:rsidRDefault="00000000">
          <w:pPr>
            <w:pStyle w:val="ConsPlusNormal0"/>
            <w:rPr>
              <w:rFonts w:ascii="Tahoma" w:hAnsi="Tahoma" w:cs="Tahoma"/>
            </w:rPr>
          </w:pPr>
          <w:r>
            <w:rPr>
              <w:rFonts w:ascii="Tahoma" w:hAnsi="Tahoma" w:cs="Tahoma"/>
              <w:sz w:val="16"/>
              <w:szCs w:val="16"/>
            </w:rPr>
            <w:t>Постановление Правительства МО от 26.10.2021 N 1078/38</w:t>
          </w:r>
          <w:r>
            <w:rPr>
              <w:rFonts w:ascii="Tahoma" w:hAnsi="Tahoma" w:cs="Tahoma"/>
              <w:sz w:val="16"/>
              <w:szCs w:val="16"/>
            </w:rPr>
            <w:br/>
            <w:t>(ред. от 21.04.2025)</w:t>
          </w:r>
          <w:r>
            <w:rPr>
              <w:rFonts w:ascii="Tahoma" w:hAnsi="Tahoma" w:cs="Tahoma"/>
              <w:sz w:val="16"/>
              <w:szCs w:val="16"/>
            </w:rPr>
            <w:br/>
            <w:t>"О региональном государственном контроле (на...</w:t>
          </w:r>
        </w:p>
      </w:tc>
      <w:tc>
        <w:tcPr>
          <w:tcW w:w="2300" w:type="pct"/>
          <w:vAlign w:val="center"/>
        </w:tcPr>
        <w:p w14:paraId="7D3A09DD" w14:textId="77777777" w:rsidR="0064632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25.04.2025</w:t>
          </w:r>
        </w:p>
      </w:tc>
    </w:tr>
  </w:tbl>
  <w:p w14:paraId="348AAFBE" w14:textId="77777777" w:rsidR="0064632D" w:rsidRDefault="0064632D">
    <w:pPr>
      <w:pStyle w:val="ConsPlusNormal0"/>
      <w:pBdr>
        <w:bottom w:val="single" w:sz="12" w:space="0" w:color="auto"/>
      </w:pBdr>
      <w:rPr>
        <w:sz w:val="2"/>
        <w:szCs w:val="2"/>
      </w:rPr>
    </w:pPr>
  </w:p>
  <w:p w14:paraId="4784E27E" w14:textId="77777777" w:rsidR="0064632D" w:rsidRDefault="0064632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2D"/>
    <w:rsid w:val="00422923"/>
    <w:rsid w:val="0053302B"/>
    <w:rsid w:val="0064632D"/>
    <w:rsid w:val="00B61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F7E2"/>
  <w15:docId w15:val="{4922E933-D256-4DDD-BCE8-52F62DB5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MOB&amp;n=392203&amp;date=25.04.2025&amp;dst=100011&amp;field=134" TargetMode="External"/><Relationship Id="rId21" Type="http://schemas.openxmlformats.org/officeDocument/2006/relationships/hyperlink" Target="https://login.consultant.ru/link/?req=doc&amp;base=MOB&amp;n=392203&amp;date=25.04.2025&amp;dst=100011&amp;field=134" TargetMode="External"/><Relationship Id="rId42" Type="http://schemas.openxmlformats.org/officeDocument/2006/relationships/hyperlink" Target="https://login.consultant.ru/link/?req=doc&amp;base=MOB&amp;n=392203&amp;date=25.04.2025&amp;dst=100019&amp;field=134" TargetMode="External"/><Relationship Id="rId47" Type="http://schemas.openxmlformats.org/officeDocument/2006/relationships/hyperlink" Target="https://login.consultant.ru/link/?req=doc&amp;base=LAW&amp;n=495001&amp;date=25.04.2025" TargetMode="External"/><Relationship Id="rId63" Type="http://schemas.openxmlformats.org/officeDocument/2006/relationships/hyperlink" Target="https://login.consultant.ru/link/?req=doc&amp;base=MOB&amp;n=392203&amp;date=25.04.2025&amp;dst=100029&amp;field=134" TargetMode="External"/><Relationship Id="rId68" Type="http://schemas.openxmlformats.org/officeDocument/2006/relationships/hyperlink" Target="https://login.consultant.ru/link/?req=doc&amp;base=LAW&amp;n=495001&amp;date=25.04.2025&amp;dst=101176&amp;field=134" TargetMode="External"/><Relationship Id="rId84" Type="http://schemas.openxmlformats.org/officeDocument/2006/relationships/hyperlink" Target="https://login.consultant.ru/link/?req=doc&amp;base=LAW&amp;n=495001&amp;date=25.04.2025&amp;dst=100980&amp;field=134" TargetMode="External"/><Relationship Id="rId89" Type="http://schemas.openxmlformats.org/officeDocument/2006/relationships/hyperlink" Target="https://login.consultant.ru/link/?req=doc&amp;base=MOB&amp;n=426576&amp;date=25.04.2025&amp;dst=100053&amp;field=134" TargetMode="External"/><Relationship Id="rId16" Type="http://schemas.openxmlformats.org/officeDocument/2006/relationships/hyperlink" Target="https://login.consultant.ru/link/?req=doc&amp;base=MOB&amp;n=351806&amp;date=25.04.2025&amp;dst=100006&amp;field=134" TargetMode="External"/><Relationship Id="rId107" Type="http://schemas.openxmlformats.org/officeDocument/2006/relationships/theme" Target="theme/theme1.xml"/><Relationship Id="rId11" Type="http://schemas.openxmlformats.org/officeDocument/2006/relationships/hyperlink" Target="https://login.consultant.ru/link/?req=doc&amp;base=MOB&amp;n=392203&amp;date=25.04.2025&amp;dst=100011&amp;field=134" TargetMode="External"/><Relationship Id="rId32" Type="http://schemas.openxmlformats.org/officeDocument/2006/relationships/hyperlink" Target="https://login.consultant.ru/link/?req=doc&amp;base=MOB&amp;n=365236&amp;date=25.04.2025&amp;dst=100008&amp;field=134" TargetMode="External"/><Relationship Id="rId37" Type="http://schemas.openxmlformats.org/officeDocument/2006/relationships/hyperlink" Target="https://login.consultant.ru/link/?req=doc&amp;base=MOB&amp;n=426576&amp;date=25.04.2025&amp;dst=100014&amp;field=134" TargetMode="External"/><Relationship Id="rId53" Type="http://schemas.openxmlformats.org/officeDocument/2006/relationships/hyperlink" Target="https://login.consultant.ru/link/?req=doc&amp;base=MOB&amp;n=426576&amp;date=25.04.2025&amp;dst=100028&amp;field=134" TargetMode="External"/><Relationship Id="rId58" Type="http://schemas.openxmlformats.org/officeDocument/2006/relationships/hyperlink" Target="https://login.consultant.ru/link/?req=doc&amp;base=MOB&amp;n=426576&amp;date=25.04.2025&amp;dst=100033&amp;field=134" TargetMode="External"/><Relationship Id="rId74" Type="http://schemas.openxmlformats.org/officeDocument/2006/relationships/hyperlink" Target="https://login.consultant.ru/link/?req=doc&amp;base=MOB&amp;n=426576&amp;date=25.04.2025&amp;dst=100038&amp;field=134" TargetMode="External"/><Relationship Id="rId79" Type="http://schemas.openxmlformats.org/officeDocument/2006/relationships/hyperlink" Target="https://login.consultant.ru/link/?req=doc&amp;base=MOB&amp;n=365236&amp;date=25.04.2025&amp;dst=100010&amp;field=134" TargetMode="External"/><Relationship Id="rId102"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https://login.consultant.ru/link/?req=doc&amp;base=LAW&amp;n=495001&amp;date=25.04.2025&amp;dst=101341&amp;field=134" TargetMode="External"/><Relationship Id="rId95" Type="http://schemas.openxmlformats.org/officeDocument/2006/relationships/hyperlink" Target="https://login.consultant.ru/link/?req=doc&amp;base=MOB&amp;n=428415&amp;date=25.04.2025&amp;dst=100006&amp;field=134" TargetMode="External"/><Relationship Id="rId22" Type="http://schemas.openxmlformats.org/officeDocument/2006/relationships/hyperlink" Target="https://login.consultant.ru/link/?req=doc&amp;base=MOB&amp;n=426576&amp;date=25.04.2025&amp;dst=100011&amp;field=134" TargetMode="External"/><Relationship Id="rId27" Type="http://schemas.openxmlformats.org/officeDocument/2006/relationships/hyperlink" Target="https://login.consultant.ru/link/?req=doc&amp;base=MOB&amp;n=426576&amp;date=25.04.2025&amp;dst=100011&amp;field=134" TargetMode="External"/><Relationship Id="rId43" Type="http://schemas.openxmlformats.org/officeDocument/2006/relationships/hyperlink" Target="https://login.consultant.ru/link/?req=doc&amp;base=MOB&amp;n=392203&amp;date=25.04.2025&amp;dst=100021&amp;field=134" TargetMode="External"/><Relationship Id="rId48" Type="http://schemas.openxmlformats.org/officeDocument/2006/relationships/hyperlink" Target="https://login.consultant.ru/link/?req=doc&amp;base=LAW&amp;n=495001&amp;date=25.04.2025&amp;dst=100996&amp;field=134" TargetMode="External"/><Relationship Id="rId64" Type="http://schemas.openxmlformats.org/officeDocument/2006/relationships/hyperlink" Target="https://login.consultant.ru/link/?req=doc&amp;base=LAW&amp;n=495001&amp;date=25.04.2025&amp;dst=101127&amp;field=134" TargetMode="External"/><Relationship Id="rId69" Type="http://schemas.openxmlformats.org/officeDocument/2006/relationships/hyperlink" Target="https://login.consultant.ru/link/?req=doc&amp;base=MOB&amp;n=426576&amp;date=25.04.2025&amp;dst=100036&amp;field=134" TargetMode="External"/><Relationship Id="rId80" Type="http://schemas.openxmlformats.org/officeDocument/2006/relationships/hyperlink" Target="https://login.consultant.ru/link/?req=doc&amp;base=MOB&amp;n=426576&amp;date=25.04.2025&amp;dst=100042&amp;field=134" TargetMode="External"/><Relationship Id="rId85" Type="http://schemas.openxmlformats.org/officeDocument/2006/relationships/hyperlink" Target="https://login.consultant.ru/link/?req=doc&amp;base=LAW&amp;n=495001&amp;date=25.04.2025&amp;dst=101143&amp;field=134" TargetMode="External"/><Relationship Id="rId12" Type="http://schemas.openxmlformats.org/officeDocument/2006/relationships/hyperlink" Target="https://login.consultant.ru/link/?req=doc&amp;base=MOB&amp;n=426576&amp;date=25.04.2025&amp;dst=100011&amp;field=134" TargetMode="External"/><Relationship Id="rId17" Type="http://schemas.openxmlformats.org/officeDocument/2006/relationships/hyperlink" Target="https://login.consultant.ru/link/?req=doc&amp;base=MOB&amp;n=310592&amp;date=25.04.2025" TargetMode="External"/><Relationship Id="rId33" Type="http://schemas.openxmlformats.org/officeDocument/2006/relationships/hyperlink" Target="https://login.consultant.ru/link/?req=doc&amp;base=LAW&amp;n=495001&amp;date=25.04.2025&amp;dst=100225&amp;field=134" TargetMode="External"/><Relationship Id="rId38" Type="http://schemas.openxmlformats.org/officeDocument/2006/relationships/hyperlink" Target="https://login.consultant.ru/link/?req=doc&amp;base=MOB&amp;n=426576&amp;date=25.04.2025&amp;dst=100015&amp;field=134" TargetMode="External"/><Relationship Id="rId59" Type="http://schemas.openxmlformats.org/officeDocument/2006/relationships/hyperlink" Target="https://login.consultant.ru/link/?req=doc&amp;base=MOB&amp;n=426576&amp;date=25.04.2025&amp;dst=100035&amp;field=134" TargetMode="External"/><Relationship Id="rId103" Type="http://schemas.openxmlformats.org/officeDocument/2006/relationships/footer" Target="footer1.xml"/><Relationship Id="rId20" Type="http://schemas.openxmlformats.org/officeDocument/2006/relationships/hyperlink" Target="https://login.consultant.ru/link/?req=doc&amp;base=MOB&amp;n=365236&amp;date=25.04.2025&amp;dst=100005&amp;field=134" TargetMode="External"/><Relationship Id="rId41" Type="http://schemas.openxmlformats.org/officeDocument/2006/relationships/hyperlink" Target="https://login.consultant.ru/link/?req=doc&amp;base=MOB&amp;n=426576&amp;date=25.04.2025&amp;dst=100017&amp;field=134" TargetMode="External"/><Relationship Id="rId54" Type="http://schemas.openxmlformats.org/officeDocument/2006/relationships/hyperlink" Target="https://login.consultant.ru/link/?req=doc&amp;base=LAW&amp;n=495001&amp;date=25.04.2025&amp;dst=100640&amp;field=134" TargetMode="External"/><Relationship Id="rId62" Type="http://schemas.openxmlformats.org/officeDocument/2006/relationships/hyperlink" Target="https://login.consultant.ru/link/?req=doc&amp;base=MOB&amp;n=392203&amp;date=25.04.2025&amp;dst=100028&amp;field=134" TargetMode="External"/><Relationship Id="rId70" Type="http://schemas.openxmlformats.org/officeDocument/2006/relationships/hyperlink" Target="https://login.consultant.ru/link/?req=doc&amp;base=LAW&amp;n=495001&amp;date=25.04.2025&amp;dst=100637&amp;field=134" TargetMode="External"/><Relationship Id="rId75" Type="http://schemas.openxmlformats.org/officeDocument/2006/relationships/hyperlink" Target="https://login.consultant.ru/link/?req=doc&amp;base=LAW&amp;n=495001&amp;date=25.04.2025" TargetMode="External"/><Relationship Id="rId83" Type="http://schemas.openxmlformats.org/officeDocument/2006/relationships/hyperlink" Target="https://login.consultant.ru/link/?req=doc&amp;base=MOB&amp;n=426576&amp;date=25.04.2025&amp;dst=100044&amp;field=134" TargetMode="External"/><Relationship Id="rId88" Type="http://schemas.openxmlformats.org/officeDocument/2006/relationships/hyperlink" Target="https://login.consultant.ru/link/?req=doc&amp;base=LAW&amp;n=495001&amp;date=25.04.2025&amp;dst=100434&amp;field=134" TargetMode="External"/><Relationship Id="rId91" Type="http://schemas.openxmlformats.org/officeDocument/2006/relationships/hyperlink" Target="https://login.consultant.ru/link/?req=doc&amp;base=LAW&amp;n=495001&amp;date=25.04.2025&amp;dst=101343&amp;field=134" TargetMode="External"/><Relationship Id="rId96" Type="http://schemas.openxmlformats.org/officeDocument/2006/relationships/hyperlink" Target="https://login.consultant.ru/link/?req=doc&amp;base=MOB&amp;n=351806&amp;date=25.04.2025&amp;dst=100009&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MOB&amp;n=426285&amp;date=25.04.2025&amp;dst=100065&amp;field=134" TargetMode="External"/><Relationship Id="rId23" Type="http://schemas.openxmlformats.org/officeDocument/2006/relationships/hyperlink" Target="https://login.consultant.ru/link/?req=doc&amp;base=MOB&amp;n=428415&amp;date=25.04.2025&amp;dst=100005&amp;field=134" TargetMode="External"/><Relationship Id="rId28" Type="http://schemas.openxmlformats.org/officeDocument/2006/relationships/hyperlink" Target="https://login.consultant.ru/link/?req=doc&amp;base=LAW&amp;n=495001&amp;date=25.04.2025&amp;dst=100512&amp;field=134" TargetMode="External"/><Relationship Id="rId36" Type="http://schemas.openxmlformats.org/officeDocument/2006/relationships/hyperlink" Target="https://login.consultant.ru/link/?req=doc&amp;base=LAW&amp;n=495001&amp;date=25.04.2025&amp;dst=100565&amp;field=134" TargetMode="External"/><Relationship Id="rId49" Type="http://schemas.openxmlformats.org/officeDocument/2006/relationships/hyperlink" Target="https://login.consultant.ru/link/?req=doc&amp;base=MOB&amp;n=426576&amp;date=25.04.2025&amp;dst=100027&amp;field=134" TargetMode="External"/><Relationship Id="rId57" Type="http://schemas.openxmlformats.org/officeDocument/2006/relationships/hyperlink" Target="https://login.consultant.ru/link/?req=doc&amp;base=LAW&amp;n=495001&amp;date=25.04.2025&amp;dst=101267&amp;field=134" TargetMode="External"/><Relationship Id="rId106" Type="http://schemas.openxmlformats.org/officeDocument/2006/relationships/fontTable" Target="fontTable.xml"/><Relationship Id="rId10" Type="http://schemas.openxmlformats.org/officeDocument/2006/relationships/hyperlink" Target="https://login.consultant.ru/link/?req=doc&amp;base=MOB&amp;n=365236&amp;date=25.04.2025&amp;dst=100005&amp;field=134" TargetMode="External"/><Relationship Id="rId31" Type="http://schemas.openxmlformats.org/officeDocument/2006/relationships/hyperlink" Target="https://login.consultant.ru/link/?req=doc&amp;base=MOB&amp;n=365236&amp;date=25.04.2025&amp;dst=100006&amp;field=134" TargetMode="External"/><Relationship Id="rId44" Type="http://schemas.openxmlformats.org/officeDocument/2006/relationships/hyperlink" Target="https://login.consultant.ru/link/?req=doc&amp;base=MOB&amp;n=426576&amp;date=25.04.2025&amp;dst=100023&amp;field=134" TargetMode="External"/><Relationship Id="rId52" Type="http://schemas.openxmlformats.org/officeDocument/2006/relationships/hyperlink" Target="https://login.consultant.ru/link/?req=doc&amp;base=LAW&amp;n=495001&amp;date=25.04.2025&amp;dst=101443&amp;field=134" TargetMode="External"/><Relationship Id="rId60" Type="http://schemas.openxmlformats.org/officeDocument/2006/relationships/hyperlink" Target="https://login.consultant.ru/link/?req=doc&amp;base=MOB&amp;n=392203&amp;date=25.04.2025&amp;dst=100024&amp;field=134" TargetMode="External"/><Relationship Id="rId65" Type="http://schemas.openxmlformats.org/officeDocument/2006/relationships/hyperlink" Target="https://login.consultant.ru/link/?req=doc&amp;base=LAW&amp;n=495001&amp;date=25.04.2025&amp;dst=101128&amp;field=134" TargetMode="External"/><Relationship Id="rId73" Type="http://schemas.openxmlformats.org/officeDocument/2006/relationships/hyperlink" Target="https://login.consultant.ru/link/?req=doc&amp;base=LAW&amp;n=495001&amp;date=25.04.2025&amp;dst=101443&amp;field=134" TargetMode="External"/><Relationship Id="rId78" Type="http://schemas.openxmlformats.org/officeDocument/2006/relationships/hyperlink" Target="https://login.consultant.ru/link/?req=doc&amp;base=MOB&amp;n=426576&amp;date=25.04.2025&amp;dst=100040&amp;field=134" TargetMode="External"/><Relationship Id="rId81" Type="http://schemas.openxmlformats.org/officeDocument/2006/relationships/hyperlink" Target="https://login.consultant.ru/link/?req=doc&amp;base=LAW&amp;n=495001&amp;date=25.04.2025&amp;dst=100637&amp;field=134" TargetMode="External"/><Relationship Id="rId86" Type="http://schemas.openxmlformats.org/officeDocument/2006/relationships/hyperlink" Target="https://login.consultant.ru/link/?req=doc&amp;base=LAW&amp;n=495001&amp;date=25.04.2025" TargetMode="External"/><Relationship Id="rId94" Type="http://schemas.openxmlformats.org/officeDocument/2006/relationships/hyperlink" Target="https://login.consultant.ru/link/?req=doc&amp;base=MOB&amp;n=392203&amp;date=25.04.2025&amp;dst=100031&amp;field=134" TargetMode="External"/><Relationship Id="rId99" Type="http://schemas.openxmlformats.org/officeDocument/2006/relationships/hyperlink" Target="https://login.consultant.ru/link/?req=doc&amp;base=MOB&amp;n=351806&amp;date=25.04.2025&amp;dst=100014&amp;field=134" TargetMode="External"/><Relationship Id="rId101" Type="http://schemas.openxmlformats.org/officeDocument/2006/relationships/hyperlink" Target="https://login.consultant.ru/link/?req=doc&amp;base=MOB&amp;n=392203&amp;date=25.04.2025&amp;dst=10003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MOB&amp;n=351806&amp;date=25.04.2025&amp;dst=100005&amp;field=134" TargetMode="External"/><Relationship Id="rId13" Type="http://schemas.openxmlformats.org/officeDocument/2006/relationships/hyperlink" Target="https://login.consultant.ru/link/?req=doc&amp;base=MOB&amp;n=428415&amp;date=25.04.2025&amp;dst=100005&amp;field=134" TargetMode="External"/><Relationship Id="rId18" Type="http://schemas.openxmlformats.org/officeDocument/2006/relationships/hyperlink" Target="file:///C:\Users\79265\Downloads\www.pravo.gov.ru" TargetMode="External"/><Relationship Id="rId39" Type="http://schemas.openxmlformats.org/officeDocument/2006/relationships/hyperlink" Target="https://login.consultant.ru/link/?req=doc&amp;base=LAW&amp;n=495001&amp;date=25.04.2025&amp;dst=101393&amp;field=134" TargetMode="External"/><Relationship Id="rId34" Type="http://schemas.openxmlformats.org/officeDocument/2006/relationships/hyperlink" Target="https://login.consultant.ru/link/?req=doc&amp;base=MOB&amp;n=392203&amp;date=25.04.2025&amp;dst=100013&amp;field=134" TargetMode="External"/><Relationship Id="rId50" Type="http://schemas.openxmlformats.org/officeDocument/2006/relationships/hyperlink" Target="https://login.consultant.ru/link/?req=doc&amp;base=LAW&amp;n=495001&amp;date=25.04.2025&amp;dst=100637&amp;field=134" TargetMode="External"/><Relationship Id="rId55" Type="http://schemas.openxmlformats.org/officeDocument/2006/relationships/hyperlink" Target="https://login.consultant.ru/link/?req=doc&amp;base=LAW&amp;n=495001&amp;date=25.04.2025&amp;dst=101415&amp;field=134" TargetMode="External"/><Relationship Id="rId76" Type="http://schemas.openxmlformats.org/officeDocument/2006/relationships/hyperlink" Target="https://login.consultant.ru/link/?req=doc&amp;base=LAW&amp;n=495001&amp;date=25.04.2025&amp;dst=101416&amp;field=134" TargetMode="External"/><Relationship Id="rId97" Type="http://schemas.openxmlformats.org/officeDocument/2006/relationships/hyperlink" Target="https://login.consultant.ru/link/?req=doc&amp;base=MOB&amp;n=392203&amp;date=25.04.2025&amp;dst=100033&amp;field=134" TargetMode="External"/><Relationship Id="rId104"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95001&amp;date=25.04.2025&amp;dst=101412&amp;field=134" TargetMode="External"/><Relationship Id="rId92" Type="http://schemas.openxmlformats.org/officeDocument/2006/relationships/hyperlink" Target="https://login.consultant.ru/link/?req=doc&amp;base=MOB&amp;n=426576&amp;date=25.04.2025&amp;dst=10005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5001&amp;date=25.04.2025&amp;dst=101168&amp;field=134" TargetMode="External"/><Relationship Id="rId24" Type="http://schemas.openxmlformats.org/officeDocument/2006/relationships/hyperlink" Target="https://login.consultant.ru/link/?req=doc&amp;base=LAW&amp;n=494984&amp;date=25.04.2025" TargetMode="External"/><Relationship Id="rId40" Type="http://schemas.openxmlformats.org/officeDocument/2006/relationships/hyperlink" Target="https://login.consultant.ru/link/?req=doc&amp;base=LAW&amp;n=495001&amp;date=25.04.2025&amp;dst=101401&amp;field=134" TargetMode="External"/><Relationship Id="rId45" Type="http://schemas.openxmlformats.org/officeDocument/2006/relationships/hyperlink" Target="https://login.consultant.ru/link/?req=doc&amp;base=LAW&amp;n=495001&amp;date=25.04.2025&amp;dst=101366&amp;field=134" TargetMode="External"/><Relationship Id="rId66" Type="http://schemas.openxmlformats.org/officeDocument/2006/relationships/hyperlink" Target="https://login.consultant.ru/link/?req=doc&amp;base=MOB&amp;n=392203&amp;date=25.04.2025&amp;dst=100030&amp;field=134" TargetMode="External"/><Relationship Id="rId87" Type="http://schemas.openxmlformats.org/officeDocument/2006/relationships/hyperlink" Target="https://login.consultant.ru/link/?req=doc&amp;base=MOB&amp;n=426576&amp;date=25.04.2025&amp;dst=100045&amp;field=134" TargetMode="External"/><Relationship Id="rId61" Type="http://schemas.openxmlformats.org/officeDocument/2006/relationships/hyperlink" Target="https://login.consultant.ru/link/?req=doc&amp;base=MOB&amp;n=392203&amp;date=25.04.2025&amp;dst=100026&amp;field=134" TargetMode="External"/><Relationship Id="rId82" Type="http://schemas.openxmlformats.org/officeDocument/2006/relationships/hyperlink" Target="https://login.consultant.ru/link/?req=doc&amp;base=LAW&amp;n=495001&amp;date=25.04.2025&amp;dst=101412&amp;field=134" TargetMode="External"/><Relationship Id="rId19" Type="http://schemas.openxmlformats.org/officeDocument/2006/relationships/hyperlink" Target="https://login.consultant.ru/link/?req=doc&amp;base=MOB&amp;n=351806&amp;date=25.04.2025&amp;dst=100008&amp;field=134" TargetMode="External"/><Relationship Id="rId14" Type="http://schemas.openxmlformats.org/officeDocument/2006/relationships/hyperlink" Target="https://login.consultant.ru/link/?req=doc&amp;base=LAW&amp;n=495001&amp;date=25.04.2025&amp;dst=100087&amp;field=134" TargetMode="External"/><Relationship Id="rId30" Type="http://schemas.openxmlformats.org/officeDocument/2006/relationships/hyperlink" Target="https://login.consultant.ru/link/?req=doc&amp;base=LAW&amp;n=495001&amp;date=25.04.2025&amp;dst=101168&amp;field=134" TargetMode="External"/><Relationship Id="rId35" Type="http://schemas.openxmlformats.org/officeDocument/2006/relationships/hyperlink" Target="https://login.consultant.ru/link/?req=doc&amp;base=LAW&amp;n=494960&amp;date=25.04.2025" TargetMode="External"/><Relationship Id="rId56" Type="http://schemas.openxmlformats.org/officeDocument/2006/relationships/hyperlink" Target="https://login.consultant.ru/link/?req=doc&amp;base=MOB&amp;n=426576&amp;date=25.04.2025&amp;dst=100031&amp;field=134" TargetMode="External"/><Relationship Id="rId77" Type="http://schemas.openxmlformats.org/officeDocument/2006/relationships/hyperlink" Target="https://login.consultant.ru/link/?req=doc&amp;base=LAW&amp;n=495001&amp;date=25.04.2025&amp;dst=100733&amp;field=134" TargetMode="External"/><Relationship Id="rId100" Type="http://schemas.openxmlformats.org/officeDocument/2006/relationships/hyperlink" Target="https://login.consultant.ru/link/?req=doc&amp;base=MOB&amp;n=392203&amp;date=25.04.2025&amp;dst=100034&amp;field=134" TargetMode="External"/><Relationship Id="rId105" Type="http://schemas.openxmlformats.org/officeDocument/2006/relationships/footer" Target="foot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95001&amp;date=25.04.2025&amp;dst=101414&amp;field=134" TargetMode="External"/><Relationship Id="rId72" Type="http://schemas.openxmlformats.org/officeDocument/2006/relationships/hyperlink" Target="https://login.consultant.ru/link/?req=doc&amp;base=LAW&amp;n=495001&amp;date=25.04.2025&amp;dst=101414&amp;field=134" TargetMode="External"/><Relationship Id="rId93" Type="http://schemas.openxmlformats.org/officeDocument/2006/relationships/hyperlink" Target="https://login.consultant.ru/link/?req=doc&amp;base=MOB&amp;n=426576&amp;date=25.04.2025&amp;dst=100061&amp;field=134" TargetMode="External"/><Relationship Id="rId98" Type="http://schemas.openxmlformats.org/officeDocument/2006/relationships/hyperlink" Target="https://login.consultant.ru/link/?req=doc&amp;base=MOB&amp;n=351806&amp;date=25.04.2025&amp;dst=100013&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5001&amp;date=25.04.2025" TargetMode="External"/><Relationship Id="rId46" Type="http://schemas.openxmlformats.org/officeDocument/2006/relationships/hyperlink" Target="https://login.consultant.ru/link/?req=doc&amp;base=MOB&amp;n=426576&amp;date=25.04.2025&amp;dst=100025&amp;field=134" TargetMode="External"/><Relationship Id="rId67" Type="http://schemas.openxmlformats.org/officeDocument/2006/relationships/hyperlink" Target="https://login.consultant.ru/link/?req=doc&amp;base=LAW&amp;n=494998&amp;date=25.04.20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14267</Words>
  <Characters>81323</Characters>
  <Application>Microsoft Office Word</Application>
  <DocSecurity>0</DocSecurity>
  <Lines>677</Lines>
  <Paragraphs>190</Paragraphs>
  <ScaleCrop>false</ScaleCrop>
  <Company>КонсультантПлюс Версия 4024.00.50</Company>
  <LinksUpToDate>false</LinksUpToDate>
  <CharactersWithSpaces>95400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26.10.2021 N 1078/38
(ред. от 21.04.2025)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Московской области"
(вместе с "Положением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dc:title>
  <dc:creator>Александр Звягин</dc:creator>
  <cp:lastModifiedBy>6398</cp:lastModifiedBy>
  <cp:revision>2</cp:revision>
  <dcterms:created xsi:type="dcterms:W3CDTF">2025-04-25T13:16:00Z</dcterms:created>
  <dcterms:modified xsi:type="dcterms:W3CDTF">2025-04-25T13:16:00Z</dcterms:modified>
</cp:coreProperties>
</file>