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587757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87757" w:rsidRPr="00587757">
        <w:rPr>
          <w:rFonts w:ascii="Times New Roman" w:hAnsi="Times New Roman" w:cs="Times New Roman"/>
          <w:sz w:val="28"/>
          <w:szCs w:val="28"/>
        </w:rPr>
        <w:t>от 31.08.2022</w:t>
      </w:r>
      <w:r w:rsidR="00587757" w:rsidRPr="00587757">
        <w:rPr>
          <w:rFonts w:ascii="Times New Roman" w:hAnsi="Times New Roman" w:cs="Times New Roman"/>
          <w:sz w:val="28"/>
          <w:szCs w:val="28"/>
        </w:rPr>
        <w:tab/>
        <w:t>№ 13</w:t>
      </w:r>
      <w:r w:rsidRPr="00587757">
        <w:rPr>
          <w:rFonts w:ascii="Times New Roman" w:hAnsi="Times New Roman" w:cs="Times New Roman"/>
          <w:sz w:val="28"/>
          <w:szCs w:val="28"/>
        </w:rPr>
        <w:t>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по </w:t>
      </w:r>
      <w:r w:rsidR="00356B7B">
        <w:rPr>
          <w:rFonts w:ascii="Times New Roman" w:hAnsi="Times New Roman" w:cs="Times New Roman"/>
          <w:sz w:val="28"/>
          <w:szCs w:val="28"/>
        </w:rPr>
        <w:t>физической культуре</w:t>
      </w:r>
    </w:p>
    <w:p w:rsidR="00AA285D" w:rsidRPr="00E46A1A" w:rsidRDefault="00603DB9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(курс </w:t>
      </w:r>
      <w:r w:rsidR="00AA285D" w:rsidRPr="00E46A1A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123AB6">
        <w:rPr>
          <w:rFonts w:ascii="Times New Roman" w:hAnsi="Times New Roman" w:cs="Times New Roman"/>
          <w:sz w:val="28"/>
          <w:szCs w:val="28"/>
        </w:rPr>
        <w:t>: начальное общее образование- 4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83169F">
        <w:rPr>
          <w:rFonts w:ascii="Times New Roman" w:hAnsi="Times New Roman" w:cs="Times New Roman"/>
          <w:sz w:val="28"/>
          <w:szCs w:val="28"/>
        </w:rPr>
        <w:t>102, в неделю 3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 часа </w:t>
      </w:r>
    </w:p>
    <w:p w:rsidR="00AA285D" w:rsidRPr="00587757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DB9" w:rsidRPr="00587757" w:rsidRDefault="00AA285D" w:rsidP="00210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757">
        <w:rPr>
          <w:rFonts w:ascii="Times New Roman" w:hAnsi="Times New Roman" w:cs="Times New Roman"/>
          <w:sz w:val="28"/>
          <w:szCs w:val="28"/>
        </w:rPr>
        <w:t xml:space="preserve"> Учитель: </w:t>
      </w:r>
      <w:r w:rsidR="00587757" w:rsidRPr="00587757">
        <w:rPr>
          <w:rFonts w:ascii="Times New Roman" w:hAnsi="Times New Roman" w:cs="Times New Roman"/>
          <w:sz w:val="28"/>
          <w:szCs w:val="28"/>
        </w:rPr>
        <w:t>Чернявская Инна Николаевна</w:t>
      </w:r>
    </w:p>
    <w:p w:rsidR="00AA285D" w:rsidRPr="00E46A1A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925" w:rsidRDefault="00943925" w:rsidP="00943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рабочей программы начального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физической культур</w:t>
      </w:r>
      <w:r w:rsidRPr="00E46A1A">
        <w:rPr>
          <w:rFonts w:ascii="Times New Roman" w:hAnsi="Times New Roman" w:cs="Times New Roman"/>
          <w:sz w:val="28"/>
          <w:szCs w:val="28"/>
        </w:rPr>
        <w:t>е (Примернаярабочая программа начального общего образования.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E46A1A">
        <w:rPr>
          <w:rFonts w:ascii="Times New Roman" w:hAnsi="Times New Roman" w:cs="Times New Roman"/>
          <w:sz w:val="28"/>
          <w:szCs w:val="28"/>
        </w:rPr>
        <w:t xml:space="preserve">. Москва. «Просвещение», 2021 г.), на основе авторской программы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В.И. Ляха, А.А. Зданевича.</w:t>
      </w:r>
      <w:r w:rsidRPr="00E46A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>
        <w:rPr>
          <w:rFonts w:ascii="Times New Roman" w:hAnsi="Times New Roman" w:cs="Times New Roman"/>
          <w:sz w:val="28"/>
          <w:szCs w:val="28"/>
        </w:rPr>
        <w:t>4 классы.» М: «Просвещение» 2019</w:t>
      </w:r>
      <w:r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Default="00E46A1A" w:rsidP="00B1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F3" w:rsidRDefault="00B124F3" w:rsidP="00B1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F3" w:rsidRDefault="00B124F3" w:rsidP="00B1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925" w:rsidRPr="00E46A1A" w:rsidRDefault="00943925" w:rsidP="00943925">
      <w:pPr>
        <w:rPr>
          <w:rFonts w:ascii="Times New Roman" w:hAnsi="Times New Roman" w:cs="Times New Roman"/>
          <w:sz w:val="28"/>
          <w:szCs w:val="28"/>
        </w:rPr>
      </w:pPr>
    </w:p>
    <w:p w:rsidR="00E46A1A" w:rsidRDefault="00943925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25650" w:rsidRDefault="00E25650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0621B" w:rsidRPr="00AE64A6" w:rsidRDefault="00D0621B" w:rsidP="00D062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D0621B" w:rsidRPr="009A102C" w:rsidRDefault="00D0621B" w:rsidP="00D062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Pr="0021155D">
        <w:rPr>
          <w:rFonts w:ascii="Times New Roman" w:hAnsi="Times New Roman" w:cs="Times New Roman"/>
          <w:sz w:val="28"/>
          <w:szCs w:val="28"/>
        </w:rPr>
        <w:t>Приказа Минобрнауки России от 26.11.2010 № 124, от22.09.2011 № 2357, от 18.12.2012 № 1060,  от 29.12.2014 № 1643, 18 мая 2015 г. N 507, от 31.12.2015 № 1576, Приказа Минпросвещения России от 11.12.2020 № 712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A102C" w:rsidRPr="009A102C" w:rsidRDefault="009A102C" w:rsidP="009A102C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D0621B" w:rsidRPr="00AE64A6" w:rsidRDefault="00D0621B" w:rsidP="00D062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>
        <w:rPr>
          <w:sz w:val="28"/>
          <w:szCs w:val="28"/>
        </w:rPr>
        <w:t>Физическая культура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г.;</w:t>
      </w:r>
    </w:p>
    <w:p w:rsidR="00D0621B" w:rsidRDefault="00D0621B" w:rsidP="00D062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61;</w:t>
      </w:r>
    </w:p>
    <w:p w:rsidR="00D0621B" w:rsidRDefault="00D0621B" w:rsidP="00D062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>
        <w:rPr>
          <w:iCs/>
          <w:sz w:val="28"/>
          <w:szCs w:val="28"/>
        </w:rPr>
        <w:t>В.И. Ляха, А.А. Зданевича</w:t>
      </w:r>
      <w:r>
        <w:rPr>
          <w:sz w:val="28"/>
          <w:szCs w:val="28"/>
        </w:rPr>
        <w:t xml:space="preserve">«Физическая культура. 1-4 классы» </w:t>
      </w:r>
      <w:r w:rsidRPr="007E1B89">
        <w:rPr>
          <w:sz w:val="28"/>
          <w:szCs w:val="28"/>
        </w:rPr>
        <w:t>(«</w:t>
      </w:r>
      <w:r>
        <w:rPr>
          <w:sz w:val="28"/>
          <w:szCs w:val="28"/>
        </w:rPr>
        <w:t>Физическая культура</w:t>
      </w:r>
      <w:r w:rsidRPr="007E1B89">
        <w:rPr>
          <w:sz w:val="28"/>
          <w:szCs w:val="28"/>
        </w:rPr>
        <w:t xml:space="preserve">. Рабочие программы. Предметная линия учебников системы «Школа России». 1-4 классы.» М: «Просвещение» </w:t>
      </w:r>
      <w:r>
        <w:rPr>
          <w:sz w:val="28"/>
          <w:szCs w:val="28"/>
        </w:rPr>
        <w:t>2019</w:t>
      </w:r>
      <w:r w:rsidRPr="007E1B89">
        <w:rPr>
          <w:sz w:val="28"/>
          <w:szCs w:val="28"/>
        </w:rPr>
        <w:t>г.).</w:t>
      </w:r>
    </w:p>
    <w:p w:rsidR="00D0621B" w:rsidRPr="006A199E" w:rsidRDefault="00D0621B" w:rsidP="00D062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A199E">
        <w:rPr>
          <w:sz w:val="28"/>
          <w:szCs w:val="28"/>
        </w:rPr>
        <w:t>Программа по учебному к</w:t>
      </w:r>
      <w:r>
        <w:rPr>
          <w:sz w:val="28"/>
          <w:szCs w:val="28"/>
        </w:rPr>
        <w:t>урсу «Физическая культура» для 4</w:t>
      </w:r>
      <w:r w:rsidRPr="006A199E">
        <w:rPr>
          <w:sz w:val="28"/>
          <w:szCs w:val="28"/>
        </w:rPr>
        <w:t xml:space="preserve"> класса   является интегрированным курсом с программой "Разговор о правильном питании". В соответствии с «Прогр</w:t>
      </w:r>
      <w:r>
        <w:rPr>
          <w:sz w:val="28"/>
          <w:szCs w:val="28"/>
        </w:rPr>
        <w:t>аммой о правильном питании»: в 4</w:t>
      </w:r>
      <w:r w:rsidRPr="006A199E">
        <w:rPr>
          <w:sz w:val="28"/>
          <w:szCs w:val="28"/>
        </w:rPr>
        <w:t xml:space="preserve"> классах на изучении курса отводится   34 часов в год   на уроках «Физическая культура».</w:t>
      </w:r>
    </w:p>
    <w:p w:rsidR="00D0621B" w:rsidRPr="00AE64A6" w:rsidRDefault="00D0621B" w:rsidP="00D062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A199E">
        <w:rPr>
          <w:sz w:val="28"/>
          <w:szCs w:val="28"/>
        </w:rPr>
        <w:t>Программа «Разговор о правильном питании» составлена в соответствии с требованиями ФГОС НОО на основе Программ: «Разговор о правильном питании» (М.М.Безруких, Т.А.Филиппова, А.Г.Макеева М.ОЛМА Медиа Групп 2009), «Две недели в лагере здоровья» (М.М.Безруких, Т.А.Филиппова, А.Г.Макеева М.ОЛМА Медиа Групп 2007), «Формула правильного питания» (М.М.Безруких, Т.А.Филиппова, А.Г.Ма</w:t>
      </w:r>
      <w:r>
        <w:rPr>
          <w:sz w:val="28"/>
          <w:szCs w:val="28"/>
        </w:rPr>
        <w:t>кеева М.ОЛМА Медиа Групп 2009).</w:t>
      </w:r>
    </w:p>
    <w:p w:rsidR="00D0621B" w:rsidRPr="00AE64A6" w:rsidRDefault="00D0621B" w:rsidP="00D062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61;</w:t>
      </w:r>
    </w:p>
    <w:p w:rsidR="00D0621B" w:rsidRPr="00287462" w:rsidRDefault="00D0621B" w:rsidP="00D062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621B" w:rsidRDefault="00D0621B" w:rsidP="00D0621B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87462" w:rsidRPr="00D0621B" w:rsidRDefault="00D0621B" w:rsidP="00D0621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D0621B" w:rsidRDefault="00943925" w:rsidP="00D0621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календ</w:t>
      </w: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арному учебному графику на 2022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</w:t>
      </w:r>
      <w:r w:rsidRPr="007B7070">
        <w:rPr>
          <w:rFonts w:ascii="Times New Roman" w:eastAsia="Times New Roman" w:hAnsi="Times New Roman"/>
          <w:sz w:val="28"/>
          <w:szCs w:val="28"/>
          <w:lang w:eastAsia="ru-RU"/>
        </w:rPr>
        <w:t>му 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алендарю на 2022-2023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</w:t>
      </w:r>
      <w:r w:rsidRPr="007B707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</w:t>
      </w:r>
      <w:r w:rsidR="005877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-2023</w:t>
      </w:r>
      <w:r w:rsidRPr="007B707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Pr="007B7070">
        <w:rPr>
          <w:rFonts w:ascii="Times New Roman" w:hAnsi="Times New Roman" w:cs="Times New Roman"/>
          <w:sz w:val="28"/>
          <w:szCs w:val="28"/>
        </w:rPr>
        <w:t>программу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 </w:t>
      </w:r>
      <w:r w:rsidRPr="007B7070">
        <w:rPr>
          <w:rFonts w:ascii="Times New Roman" w:hAnsi="Times New Roman" w:cs="Times New Roman"/>
          <w:sz w:val="28"/>
          <w:szCs w:val="28"/>
        </w:rPr>
        <w:t>культуре в 3 классе</w:t>
      </w:r>
      <w:r w:rsidR="00034BB7">
        <w:rPr>
          <w:rFonts w:ascii="Times New Roman" w:hAnsi="Times New Roman" w:cs="Times New Roman"/>
          <w:sz w:val="28"/>
          <w:szCs w:val="28"/>
        </w:rPr>
        <w:t xml:space="preserve"> </w:t>
      </w:r>
      <w:r w:rsidRPr="007B7070">
        <w:rPr>
          <w:rFonts w:ascii="Times New Roman" w:hAnsi="Times New Roman" w:cs="Times New Roman"/>
          <w:sz w:val="28"/>
          <w:szCs w:val="28"/>
        </w:rPr>
        <w:t xml:space="preserve">отводится на </w:t>
      </w:r>
      <w:r w:rsidR="00246AB5" w:rsidRPr="00246AB5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100</w:t>
      </w:r>
      <w:r w:rsidRPr="00246AB5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аса (</w:t>
      </w:r>
      <w:r w:rsidRPr="007B7070">
        <w:rPr>
          <w:rFonts w:ascii="Times New Roman" w:hAnsi="Times New Roman" w:cs="Times New Roman"/>
          <w:sz w:val="28"/>
          <w:szCs w:val="28"/>
        </w:rPr>
        <w:t>34 учебные недели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)в объёме 3 часа в неделю,</w:t>
      </w:r>
      <w:r w:rsidRPr="007B7070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</w:t>
      </w:r>
      <w:r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7B7070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Pr="00C02E56" w:rsidRDefault="007E1B89" w:rsidP="00D062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по </w:t>
      </w:r>
      <w:r w:rsidR="00123AB6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Pr="007E1B89">
        <w:rPr>
          <w:rFonts w:ascii="Times New Roman" w:hAnsi="Times New Roman" w:cs="Times New Roman"/>
          <w:sz w:val="28"/>
          <w:szCs w:val="28"/>
        </w:rPr>
        <w:t xml:space="preserve">, представленные по годам обучения, отражают, в первую очередь, предметные достижения </w:t>
      </w:r>
      <w:r w:rsidR="00DD2BC9" w:rsidRPr="007E1B89">
        <w:rPr>
          <w:rFonts w:ascii="Times New Roman" w:hAnsi="Times New Roman" w:cs="Times New Roman"/>
          <w:sz w:val="28"/>
          <w:szCs w:val="28"/>
        </w:rPr>
        <w:t>обучающегося.</w:t>
      </w:r>
      <w:r w:rsidRPr="007E1B89">
        <w:rPr>
          <w:rFonts w:ascii="Times New Roman" w:hAnsi="Times New Roman" w:cs="Times New Roman"/>
          <w:sz w:val="28"/>
          <w:szCs w:val="28"/>
        </w:rPr>
        <w:t xml:space="preserve"> Также они включают отдельные результаты в области становления личностных и метапредметных действий и умений, которые могут быть достигнуты на этом этапе обучения . Тем самым подчёркивается, что становление личностных новообразований и универсальных учебных действий осуществляется средствами математического содержания курса 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Гражданско-патриотическое  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становление ценностного</w:t>
      </w:r>
      <w:r w:rsidR="00210235">
        <w:rPr>
          <w:rFonts w:ascii="Times New Roman" w:hAnsi="Times New Roman" w:cs="Times New Roman"/>
          <w:sz w:val="28"/>
          <w:szCs w:val="28"/>
        </w:rPr>
        <w:t xml:space="preserve"> отношения к своей Родине — Рос</w:t>
      </w:r>
      <w:r w:rsidRPr="007E1B89">
        <w:rPr>
          <w:rFonts w:ascii="Times New Roman" w:hAnsi="Times New Roman" w:cs="Times New Roman"/>
          <w:sz w:val="28"/>
          <w:szCs w:val="28"/>
        </w:rPr>
        <w:t>сии;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уважение к своему и другим народам;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признание индивидуальности каждого человека;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проявление сопереживания, уважения и доброжелательности;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любых форм поведения, направленных на причинение физического и морального вреда другим людям. Эстетическое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уважительное отношение и интерес к художественной куль- туре, восприимчивость к разным видам искусства, традициям и творчеству своего и других народов;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стремление к самовыражению в разных видах художествен- ной деятельности.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7E1B89">
        <w:rPr>
          <w:rFonts w:ascii="Times New Roman" w:hAnsi="Times New Roman" w:cs="Times New Roman"/>
          <w:sz w:val="28"/>
          <w:szCs w:val="28"/>
        </w:rPr>
        <w:t>, формирование культуры здоровья и эмоционального благополучия: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физическому и психическому здоровью.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природе;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действий, приносящих ей вред.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Ценность научного познания: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научной картине мира;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 познавательные интересы, активность, инициативность, любознательность и самостоятельность в познании.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Метапредметными результатами </w:t>
      </w:r>
      <w:r w:rsidRPr="00123AB6">
        <w:rPr>
          <w:rFonts w:ascii="Times New Roman" w:hAnsi="Times New Roman" w:cs="Times New Roman"/>
          <w:sz w:val="28"/>
          <w:szCs w:val="28"/>
        </w:rPr>
        <w:t>освоения учащимися содержания программы по физической культуре являются следующие умения: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находить ошибки при выполнении учебных заданий, отбирать способы их исправления;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обеспечивать защиту и сохранность природы во время активного отдыха и занятий физической культурой;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планировать собственную деятельность, распределять нагрузку и отдых в процессе ее выполнения;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оценивать красоту телосложения и осанки, сравнивать их с эталонными образцами;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123AB6">
        <w:rPr>
          <w:rFonts w:ascii="Times New Roman" w:hAnsi="Times New Roman" w:cs="Times New Roman"/>
          <w:sz w:val="28"/>
          <w:szCs w:val="28"/>
        </w:rPr>
        <w:t>освоения учащимися содержания программы по физической культуре являются следующие умения: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излагать факты истории развития физической культуры,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lastRenderedPageBreak/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взаимодействовать со сверстниками по правилам проведения подвижных игр и соревнований;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подавать строевые команды, вести подсчет при выполнении общеразвивающих упражнений;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123AB6" w:rsidRPr="00123AB6" w:rsidRDefault="00123AB6" w:rsidP="00123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123AB6">
        <w:rPr>
          <w:rFonts w:ascii="Times New Roman" w:hAnsi="Times New Roman" w:cs="Times New Roman"/>
          <w:sz w:val="28"/>
          <w:szCs w:val="28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004614" w:rsidRPr="00004614" w:rsidRDefault="00004614" w:rsidP="00004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E56" w:rsidRPr="00004614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Pr="00004614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Pr="00004614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Pr="00004614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9A10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E25650" w:rsidSect="00004614">
          <w:footerReference w:type="default" r:id="rId7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E25650" w:rsidRPr="00226E9C" w:rsidRDefault="00E25650" w:rsidP="00E256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E25650" w:rsidRPr="002254BB" w:rsidRDefault="00E25650" w:rsidP="00E256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650" w:rsidRDefault="00E25650" w:rsidP="005B4004">
      <w:pPr>
        <w:spacing w:before="33" w:afterLines="33" w:line="240" w:lineRule="auto"/>
        <w:ind w:left="170"/>
        <w:rPr>
          <w:sz w:val="16"/>
        </w:rPr>
      </w:pPr>
    </w:p>
    <w:tbl>
      <w:tblPr>
        <w:tblStyle w:val="a4"/>
        <w:tblW w:w="14884" w:type="dxa"/>
        <w:tblInd w:w="108" w:type="dxa"/>
        <w:tblLayout w:type="fixed"/>
        <w:tblLook w:val="04A0"/>
      </w:tblPr>
      <w:tblGrid>
        <w:gridCol w:w="993"/>
        <w:gridCol w:w="3685"/>
        <w:gridCol w:w="709"/>
        <w:gridCol w:w="3969"/>
        <w:gridCol w:w="5528"/>
      </w:tblGrid>
      <w:tr w:rsidR="00226E9C" w:rsidTr="00226E9C">
        <w:tc>
          <w:tcPr>
            <w:tcW w:w="993" w:type="dxa"/>
          </w:tcPr>
          <w:p w:rsidR="00226E9C" w:rsidRPr="00636498" w:rsidRDefault="00226E9C" w:rsidP="002A6298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6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685" w:type="dxa"/>
          </w:tcPr>
          <w:p w:rsidR="00226E9C" w:rsidRDefault="00226E9C" w:rsidP="002A6298">
            <w:r w:rsidRPr="00BA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09" w:type="dxa"/>
          </w:tcPr>
          <w:p w:rsidR="00226E9C" w:rsidRPr="00A65E19" w:rsidRDefault="00226E9C" w:rsidP="002A62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</w:p>
          <w:p w:rsidR="00226E9C" w:rsidRPr="00A65E19" w:rsidRDefault="00226E9C" w:rsidP="002A6298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A6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969" w:type="dxa"/>
          </w:tcPr>
          <w:p w:rsidR="00226E9C" w:rsidRPr="00A65E19" w:rsidRDefault="00226E9C" w:rsidP="002A6298">
            <w:pPr>
              <w:widowControl w:val="0"/>
              <w:suppressLineNumbers/>
              <w:autoSpaceDE w:val="0"/>
              <w:spacing w:after="120" w:line="256" w:lineRule="auto"/>
              <w:ind w:left="163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A6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5528" w:type="dxa"/>
          </w:tcPr>
          <w:p w:rsidR="00226E9C" w:rsidRPr="00A65E19" w:rsidRDefault="00226E9C" w:rsidP="002A6298">
            <w:pPr>
              <w:widowControl w:val="0"/>
              <w:suppressLineNumbers/>
              <w:autoSpaceDE w:val="0"/>
              <w:spacing w:after="120" w:line="256" w:lineRule="auto"/>
              <w:ind w:left="16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 воспитательного потенциала на уроке</w:t>
            </w:r>
          </w:p>
        </w:tc>
      </w:tr>
      <w:tr w:rsidR="00226E9C" w:rsidTr="00226E9C">
        <w:tc>
          <w:tcPr>
            <w:tcW w:w="993" w:type="dxa"/>
          </w:tcPr>
          <w:p w:rsidR="00226E9C" w:rsidRPr="004C53F0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3685" w:type="dxa"/>
          </w:tcPr>
          <w:p w:rsidR="00226E9C" w:rsidRPr="00197655" w:rsidRDefault="00226E9C" w:rsidP="002A6298">
            <w:pPr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sz w:val="24"/>
                <w:szCs w:val="24"/>
              </w:rPr>
      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3969" w:type="dxa"/>
          </w:tcPr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и кратко характеризовать физическую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культуру как занятия физическими упражнениями,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подвижными испортивными играми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Выявлять различия в основных способах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передвижения человека.Участвовать в диалоге на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уроке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Уметь слушать и понимать других. Определять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ситуации, требующие применения правил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предупреждения травматизма.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состав спортивной одежды в зависимости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от времени года и погодных условий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иметь представление: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зарождении древних Олимпийских игр;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 физических качествах и общих правилах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определения уровня их развития;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правилах проведения закаливающих процедур;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об осанке и правилах использования комплексов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физических упражнений для формирования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правильной осанки;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уметь: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уровень развития физических качеств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(силы, быстроты, гибкости);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вести наблюдения за физическим развитием и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физической подготовленностью;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выполнять закаливающие водные процедуры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(обтирание);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выполнять комплексы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и кратко характеризовать физическую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культуру как занятия физическими упражнениями,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подвижными испортивными играми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Выявлять различия в основных способах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передвижения человека.Участвовать в диалоге на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уроке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Уметь слушать и понимать других. Определять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ситуации, требующие применения правил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предупреждения травматизма.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состав спортивной одежды в зависимости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от времени года и погодных условий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иметь представление: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зарождении древних Олимпийских игр;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 физических качествах и общих правилах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определения уровня их развития;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правилах проведения закаливающих процедур;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об осанке и правилах использования комплексов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физических упражнений для формирования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правильной осанки;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уметь: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уровень развития физических качеств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(силы, быстроты, гибкости);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вести наблюдения за физическим развитием и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физической подготовленностью;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выполнять закаливающие водные процедуры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(обтирание);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выполнять комплексы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и кратко характеризовать физическую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культуру как занятия физическими упражнениями,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подвижными испортивными играми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Выявлять различия в основных способах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передвижения человека.Участвовать в диалоге на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уроке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Уметь слушать и понимать других. Определять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ситуации, требующие применения правил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предупреждения травматизма.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состав спортивной одежды в зависимости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от времени года и погодных условий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иметь представление: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зарождении древних Олимпийских игр;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 физических качествах и общих правилах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определения уровня их развития;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правилах проведения закаливающих процедур;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об осанке и правилах использования комплексов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физических упражнений для формирования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правильной осанки;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уметь: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уровень развития физических качеств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(силы, быстроты, гибкости);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вести наблюдения за физическим развитием и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физической подготовленностью;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выполнять закаливающие водные процедуры 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(обтирание);</w:t>
            </w:r>
          </w:p>
          <w:p w:rsidR="00226E9C" w:rsidRPr="005F51FF" w:rsidRDefault="00226E9C" w:rsidP="002A6298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выполнять комплексы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различия в основных способах передвижения человека. Участвовать в диалоге на уроке.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слушать и понимать других. Определять ситуации, требующие применения правил предупреждения травматизма.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состав спортивной одежды в зависимости от времени года и погодных условий.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иметь представление: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зарождении древних Олимпийских игр;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физических качествах и общих правилах определения уровня их развития;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проведения закаливающих процедур;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 осанке и правилах использования комплексов физических упражнений для формирования правильной осанки;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уметь: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уровень развития физических качеств (силы, быстроты, гибкости);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 наблюдения за физическим развитием и физической подготовленностью;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закаливающие водные процедуры (обтирание);</w:t>
            </w:r>
          </w:p>
          <w:p w:rsidR="00226E9C" w:rsidRPr="00A665B7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комплексы упражнений для формирования правильной осанки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уровень физической подготовленности</w:t>
            </w:r>
          </w:p>
        </w:tc>
        <w:tc>
          <w:tcPr>
            <w:tcW w:w="5528" w:type="dxa"/>
          </w:tcPr>
          <w:p w:rsidR="00226E9C" w:rsidRPr="004B0E26" w:rsidRDefault="00226E9C" w:rsidP="002A6298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0E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226E9C" w:rsidRDefault="00226E9C" w:rsidP="002A6298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ценностное отношение к отечественному спортивному, культурному, историческому и научному наследию,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254D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значения физической культуры в жизни современного общества, способность владеть достоверной информацией  о  спортивных  достижениях  сборных 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      </w:r>
            <w:r>
              <w:t xml:space="preserve">                                                                                                       </w:t>
            </w:r>
            <w:r w:rsidR="00254D57">
              <w:t xml:space="preserve">                               </w:t>
            </w:r>
            <w:r>
              <w:t xml:space="preserve">  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</w:t>
            </w:r>
          </w:p>
          <w:p w:rsidR="00226E9C" w:rsidRPr="00F21EF9" w:rsidRDefault="00226E9C" w:rsidP="002A6298">
            <w:r>
              <w:t xml:space="preserve">.  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к взаимопониманию и взаимопомощи в процессе этой учебной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деятельности; 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  учебных заданий, доброжелательное и уважительное отношение при объяснении ошибок и способов их устранения.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E9C" w:rsidTr="00226E9C">
        <w:tc>
          <w:tcPr>
            <w:tcW w:w="993" w:type="dxa"/>
          </w:tcPr>
          <w:p w:rsidR="00226E9C" w:rsidRPr="00AD6772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Способы физкультурной деятельности</w:t>
            </w:r>
          </w:p>
        </w:tc>
        <w:tc>
          <w:tcPr>
            <w:tcW w:w="3685" w:type="dxa"/>
          </w:tcPr>
          <w:p w:rsidR="00226E9C" w:rsidRPr="00197655" w:rsidRDefault="00226E9C" w:rsidP="002A6298">
            <w:pPr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sz w:val="24"/>
                <w:szCs w:val="24"/>
              </w:rPr>
              <w:t xml:space="preserve"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</w:t>
            </w:r>
            <w:r w:rsidRPr="00197655">
              <w:rPr>
                <w:rFonts w:ascii="Times New Roman" w:hAnsi="Times New Roman"/>
                <w:sz w:val="24"/>
                <w:szCs w:val="24"/>
              </w:rPr>
              <w:lastRenderedPageBreak/>
              <w:t>потертостях.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2ч</w:t>
            </w:r>
          </w:p>
        </w:tc>
        <w:tc>
          <w:tcPr>
            <w:tcW w:w="3969" w:type="dxa"/>
          </w:tcPr>
          <w:p w:rsidR="00226E9C" w:rsidRPr="00AF30C6" w:rsidRDefault="00226E9C" w:rsidP="002A62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Освоение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комплексов общеразвивающих физических упражнений для развития основных физических качеств.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Освоение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подводящих упражнений для закрепления и совершенствования двигательных действий игры в футбол, волейбол, баскетбол.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выносливости во время лыжных прогулок.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Измерение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частоты сердечных сокращений во время и после выполнения физических упражнений.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элементарных соревнований.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26E9C" w:rsidRPr="00F15512" w:rsidRDefault="00226E9C" w:rsidP="002A629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Формирование культуры здоровья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установка на здоровый образ жизни, необходимость соблюдения правил безопасности при занятиях физической культурой и спортом</w:t>
            </w:r>
          </w:p>
          <w:p w:rsidR="00226E9C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включает:</w:t>
            </w:r>
          </w:p>
          <w:p w:rsidR="00226E9C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действиях; </w:t>
            </w:r>
          </w:p>
          <w:p w:rsidR="00226E9C" w:rsidRPr="00F21EF9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. ответ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ственное отношение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собственному физическому и пси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хическому здоровью, осоз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нание ценности соблюдения  пра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вил безопасного поведен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ия в ситуациях, угрожающих здо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ровью и жизни людей;</w:t>
            </w:r>
          </w:p>
          <w:p w:rsidR="00226E9C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экологическое мышление, умение руководствоваться им в познавательной, коммуникативной и социальной практике.</w:t>
            </w:r>
          </w:p>
        </w:tc>
      </w:tr>
      <w:tr w:rsidR="00226E9C" w:rsidTr="00226E9C">
        <w:tc>
          <w:tcPr>
            <w:tcW w:w="993" w:type="dxa"/>
          </w:tcPr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Физическое совершенствование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Pr="00B72298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2298">
              <w:rPr>
                <w:rFonts w:ascii="Times New Roman" w:hAnsi="Times New Roman"/>
                <w:i/>
                <w:sz w:val="24"/>
                <w:szCs w:val="24"/>
              </w:rPr>
              <w:t xml:space="preserve">Гимнастика с основами акробатики 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Pr="00B72298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2298">
              <w:rPr>
                <w:rFonts w:ascii="Times New Roman" w:hAnsi="Times New Roman"/>
                <w:i/>
                <w:sz w:val="24"/>
                <w:szCs w:val="24"/>
              </w:rPr>
              <w:t>Легкая атлетика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E9C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E9C" w:rsidRPr="00B72298" w:rsidRDefault="00226E9C" w:rsidP="002A6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2298">
              <w:rPr>
                <w:rFonts w:ascii="Times New Roman" w:hAnsi="Times New Roman"/>
                <w:i/>
                <w:sz w:val="24"/>
                <w:szCs w:val="24"/>
              </w:rPr>
              <w:t>Подвижные игры</w:t>
            </w:r>
          </w:p>
          <w:p w:rsidR="00226E9C" w:rsidRPr="00AD6772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26E9C" w:rsidRPr="00197655" w:rsidRDefault="00226E9C" w:rsidP="002A6298">
            <w:pPr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Акробатические упражнения: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акробатические комбинации, например: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      </w:r>
          </w:p>
          <w:p w:rsidR="00226E9C" w:rsidRDefault="00226E9C" w:rsidP="002A6298">
            <w:pPr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>Гимнастические упражнения прикладного характера: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</w:t>
            </w:r>
            <w:r w:rsidRPr="00197655">
              <w:rPr>
                <w:rFonts w:ascii="Times New Roman" w:hAnsi="Times New Roman"/>
                <w:sz w:val="24"/>
                <w:szCs w:val="24"/>
              </w:rPr>
              <w:lastRenderedPageBreak/>
              <w:t>вис сзади согнувшись, опускание назад в вис стоя и обратное движение через вис сзади согнувшись со сходом «вперед ноги».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98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>в высоту с разбега способом «перешагивание».</w:t>
            </w:r>
          </w:p>
          <w:p w:rsidR="00226E9C" w:rsidRPr="00B72298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98">
              <w:rPr>
                <w:rFonts w:ascii="Times New Roman" w:hAnsi="Times New Roman"/>
                <w:sz w:val="24"/>
                <w:szCs w:val="24"/>
              </w:rPr>
              <w:t>Низкий старт.</w:t>
            </w:r>
          </w:p>
          <w:p w:rsidR="00226E9C" w:rsidRPr="00B72298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98">
              <w:rPr>
                <w:rFonts w:ascii="Times New Roman" w:hAnsi="Times New Roman"/>
                <w:sz w:val="24"/>
                <w:szCs w:val="24"/>
              </w:rPr>
              <w:t>Стартовое ускорение.</w:t>
            </w:r>
          </w:p>
          <w:p w:rsidR="00226E9C" w:rsidRPr="00B72298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98">
              <w:rPr>
                <w:rFonts w:ascii="Times New Roman" w:hAnsi="Times New Roman"/>
                <w:sz w:val="24"/>
                <w:szCs w:val="24"/>
              </w:rPr>
              <w:t>Финиширование.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>На материале раздела «Гимнастика с основами акробатики»: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задания на координацию движений типа: «Веселые задачи», «Запрещенное движение» (с напряжением и расслаблением мышц звеньев тела).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>На материале раздела «Легкая атлетика»: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«Подвижная цель».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>На материале раздела «Лыжные гонки»: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«Куда укатишься за два шага».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>На материале раздела «Плавание»: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«Торпеды», «Гонка лодок», «Гонка мячей», «Паровая машина», «Водолазы», «Гонка катеров».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>На материале спортивных игр: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t>Футбол: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эстафеты с ведением мяча, с передачей мяча партнеру, игра в футбол по упрощенным правилам («Мини-футбол»).</w:t>
            </w:r>
          </w:p>
          <w:p w:rsidR="00226E9C" w:rsidRPr="00197655" w:rsidRDefault="00226E9C" w:rsidP="002A6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5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Баскетбол:</w:t>
            </w:r>
            <w:r w:rsidRPr="00197655">
              <w:rPr>
                <w:rFonts w:ascii="Times New Roman" w:hAnsi="Times New Roman"/>
                <w:sz w:val="24"/>
                <w:szCs w:val="24"/>
              </w:rPr>
              <w:t xml:space="preserve">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 ч</w:t>
            </w:r>
          </w:p>
        </w:tc>
        <w:tc>
          <w:tcPr>
            <w:tcW w:w="3969" w:type="dxa"/>
          </w:tcPr>
          <w:p w:rsidR="00226E9C" w:rsidRPr="001A5960" w:rsidRDefault="00226E9C" w:rsidP="002A62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Умения организовывать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собственную деятельность, выбирать и использовать средства для достижения её цели;</w:t>
            </w:r>
          </w:p>
          <w:p w:rsidR="00226E9C" w:rsidRDefault="00226E9C" w:rsidP="002A62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C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я </w:t>
            </w:r>
            <w:r w:rsidRPr="001A5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активно включаться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коллективную деятельность, взаимодействовать со сверстниками в достижении общих целей;</w:t>
            </w:r>
          </w:p>
          <w:p w:rsidR="00226E9C" w:rsidRDefault="00226E9C" w:rsidP="002A62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мение доносить информацию в доступной, эмоционально-яркой форме в процессе общения и взаимодействия со сверстниками и взрослыми людьми.</w:t>
            </w:r>
          </w:p>
        </w:tc>
        <w:tc>
          <w:tcPr>
            <w:tcW w:w="5528" w:type="dxa"/>
          </w:tcPr>
          <w:p w:rsidR="00226E9C" w:rsidRPr="00F15512" w:rsidRDefault="00226E9C" w:rsidP="002A629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культуры здоровья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установка на здоровый образ жизни, необходимость соблюдения правил безопасности при занятиях физической культурой и спортом</w:t>
            </w:r>
          </w:p>
          <w:p w:rsidR="00226E9C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включает:</w:t>
            </w:r>
          </w:p>
          <w:p w:rsidR="00226E9C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действиях; </w:t>
            </w:r>
          </w:p>
          <w:p w:rsidR="00226E9C" w:rsidRPr="00F21EF9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ответ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ственное отношение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собственному физическому и пси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хическому здоровью, осоз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нание ценности соблюдения  пра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вил безопасного поведен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ия в ситуациях, угрожающих здо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ровью и жизни людей;</w:t>
            </w:r>
          </w:p>
          <w:p w:rsidR="00226E9C" w:rsidRDefault="00226E9C" w:rsidP="002A629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экологическое мышление, умение руководствоваться им в познавательной, коммуникативной и социальной практике.</w:t>
            </w:r>
          </w:p>
        </w:tc>
      </w:tr>
      <w:tr w:rsidR="00226E9C" w:rsidTr="00226E9C">
        <w:tc>
          <w:tcPr>
            <w:tcW w:w="993" w:type="dxa"/>
          </w:tcPr>
          <w:p w:rsidR="00226E9C" w:rsidRPr="00AD6772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Правильное питание </w:t>
            </w:r>
          </w:p>
        </w:tc>
        <w:tc>
          <w:tcPr>
            <w:tcW w:w="3685" w:type="dxa"/>
          </w:tcPr>
          <w:p w:rsidR="00226E9C" w:rsidRPr="008E2DA6" w:rsidRDefault="00226E9C" w:rsidP="002A6298">
            <w:pPr>
              <w:pStyle w:val="aa"/>
              <w:rPr>
                <w:rFonts w:ascii="Times New Roman" w:eastAsia="Times New Roman" w:hAnsi="Times New Roman"/>
              </w:rPr>
            </w:pPr>
            <w:r w:rsidRPr="008E2DA6">
              <w:rPr>
                <w:rFonts w:ascii="Times New Roman" w:eastAsia="Times New Roman" w:hAnsi="Times New Roman"/>
              </w:rPr>
              <w:t>- формирование представления о социокультурных аспектах питания как составляющей общей культуры человека;     </w:t>
            </w:r>
          </w:p>
          <w:p w:rsidR="00226E9C" w:rsidRPr="008E2DA6" w:rsidRDefault="00226E9C" w:rsidP="002A6298">
            <w:pPr>
              <w:pStyle w:val="aa"/>
              <w:rPr>
                <w:rFonts w:ascii="Times New Roman" w:eastAsia="Times New Roman" w:hAnsi="Times New Roman"/>
              </w:rPr>
            </w:pPr>
            <w:r w:rsidRPr="008E2DA6">
              <w:rPr>
                <w:rFonts w:ascii="Times New Roman" w:eastAsia="Times New Roman" w:hAnsi="Times New Roman"/>
              </w:rPr>
      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A6">
              <w:rPr>
                <w:rFonts w:ascii="Times New Roman" w:eastAsia="Times New Roman" w:hAnsi="Times New Roman"/>
              </w:rPr>
              <w:t>- просвещение родителей в вопросах организации рационального питания детей.</w:t>
            </w:r>
          </w:p>
        </w:tc>
        <w:tc>
          <w:tcPr>
            <w:tcW w:w="709" w:type="dxa"/>
          </w:tcPr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3969" w:type="dxa"/>
          </w:tcPr>
          <w:p w:rsidR="00226E9C" w:rsidRPr="001A5960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Поиск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 в дополнительных источниках об основных группах</w:t>
            </w:r>
          </w:p>
          <w:p w:rsidR="00226E9C" w:rsidRPr="001A5960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питательных  веществ  —  белках,  жирах,  углеводах,  витаминах  и</w:t>
            </w:r>
          </w:p>
          <w:p w:rsidR="00226E9C" w:rsidRPr="001A5960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минеральных солях, функциях этих веществ в организме.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беседа о том, какие питательные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color w:val="3C3C3C"/>
              </w:rPr>
            </w:pPr>
            <w:r w:rsidRPr="00531126">
              <w:rPr>
                <w:rFonts w:ascii="Times New Roman" w:eastAsia="Times New Roman" w:hAnsi="Times New Roman"/>
                <w:color w:val="3C3C3C"/>
              </w:rPr>
              <w:t>Здоровье, закаливание, закаливание воздухом, закаливание водой</w:t>
            </w:r>
          </w:p>
          <w:p w:rsidR="00226E9C" w:rsidRPr="001A5960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Найти из дополнительных источников информацию о зависимости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 питания от физической активности.</w:t>
            </w:r>
          </w:p>
        </w:tc>
        <w:tc>
          <w:tcPr>
            <w:tcW w:w="5528" w:type="dxa"/>
          </w:tcPr>
          <w:p w:rsidR="00226E9C" w:rsidRPr="00F15512" w:rsidRDefault="00226E9C" w:rsidP="002A6298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подразумевает: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содействие повышению привлекательности науки для подрастающего поколения, поддержку научн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о-технического творчества 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истории развития представлений о физическом развитии и воспитании человека в европейской и российской культурно-педагогической традиции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      </w:r>
          </w:p>
          <w:p w:rsidR="00226E9C" w:rsidRPr="00F21EF9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226E9C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уровня обучения в дальнейшем</w:t>
            </w:r>
          </w:p>
        </w:tc>
      </w:tr>
    </w:tbl>
    <w:p w:rsidR="00E25650" w:rsidRDefault="00E25650" w:rsidP="00E2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5650" w:rsidRDefault="00E25650" w:rsidP="00226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650" w:rsidRDefault="00E25650" w:rsidP="00E2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5650" w:rsidRDefault="00226E9C" w:rsidP="00226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26E9C" w:rsidRDefault="00226E9C" w:rsidP="00780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1"/>
        <w:gridCol w:w="9478"/>
        <w:gridCol w:w="3691"/>
      </w:tblGrid>
      <w:tr w:rsidR="00226E9C" w:rsidTr="002A6298">
        <w:trPr>
          <w:trHeight w:val="407"/>
        </w:trPr>
        <w:tc>
          <w:tcPr>
            <w:tcW w:w="749" w:type="dxa"/>
          </w:tcPr>
          <w:p w:rsidR="00226E9C" w:rsidRPr="00494653" w:rsidRDefault="00226E9C" w:rsidP="002A6298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9478" w:type="dxa"/>
          </w:tcPr>
          <w:p w:rsidR="00226E9C" w:rsidRPr="00494653" w:rsidRDefault="00226E9C" w:rsidP="002A62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3691" w:type="dxa"/>
          </w:tcPr>
          <w:p w:rsidR="00226E9C" w:rsidRPr="00494653" w:rsidRDefault="00226E9C" w:rsidP="002A6298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226E9C" w:rsidTr="002A6298">
        <w:trPr>
          <w:trHeight w:val="584"/>
        </w:trPr>
        <w:tc>
          <w:tcPr>
            <w:tcW w:w="749" w:type="dxa"/>
          </w:tcPr>
          <w:p w:rsidR="00226E9C" w:rsidRPr="00494653" w:rsidRDefault="00226E9C" w:rsidP="002A6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8" w:type="dxa"/>
          </w:tcPr>
          <w:p w:rsidR="00226E9C" w:rsidRPr="004C53F0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3691" w:type="dxa"/>
          </w:tcPr>
          <w:p w:rsidR="00226E9C" w:rsidRPr="00D32577" w:rsidRDefault="00226E9C" w:rsidP="002A629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2</w:t>
            </w:r>
          </w:p>
        </w:tc>
      </w:tr>
      <w:tr w:rsidR="00226E9C" w:rsidTr="002A6298">
        <w:trPr>
          <w:trHeight w:val="584"/>
        </w:trPr>
        <w:tc>
          <w:tcPr>
            <w:tcW w:w="749" w:type="dxa"/>
          </w:tcPr>
          <w:p w:rsidR="00226E9C" w:rsidRPr="00494653" w:rsidRDefault="00226E9C" w:rsidP="002A6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78" w:type="dxa"/>
          </w:tcPr>
          <w:p w:rsidR="00226E9C" w:rsidRPr="00AD6772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физкультурной деятельности</w:t>
            </w:r>
          </w:p>
        </w:tc>
        <w:tc>
          <w:tcPr>
            <w:tcW w:w="3691" w:type="dxa"/>
          </w:tcPr>
          <w:p w:rsidR="00226E9C" w:rsidRPr="00D32577" w:rsidRDefault="00226E9C" w:rsidP="002A629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2</w:t>
            </w:r>
          </w:p>
        </w:tc>
      </w:tr>
      <w:tr w:rsidR="00226E9C" w:rsidTr="002A6298">
        <w:trPr>
          <w:trHeight w:val="579"/>
        </w:trPr>
        <w:tc>
          <w:tcPr>
            <w:tcW w:w="749" w:type="dxa"/>
          </w:tcPr>
          <w:p w:rsidR="00226E9C" w:rsidRPr="00494653" w:rsidRDefault="00226E9C" w:rsidP="002A6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78" w:type="dxa"/>
          </w:tcPr>
          <w:p w:rsidR="00226E9C" w:rsidRPr="00AD6772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  <w:tc>
          <w:tcPr>
            <w:tcW w:w="3691" w:type="dxa"/>
          </w:tcPr>
          <w:p w:rsidR="00226E9C" w:rsidRPr="00D32577" w:rsidRDefault="00226E9C" w:rsidP="002A629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62</w:t>
            </w:r>
          </w:p>
        </w:tc>
      </w:tr>
      <w:tr w:rsidR="00226E9C" w:rsidTr="002A6298">
        <w:trPr>
          <w:trHeight w:val="584"/>
        </w:trPr>
        <w:tc>
          <w:tcPr>
            <w:tcW w:w="749" w:type="dxa"/>
          </w:tcPr>
          <w:p w:rsidR="00226E9C" w:rsidRPr="00494653" w:rsidRDefault="00226E9C" w:rsidP="002A6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78" w:type="dxa"/>
          </w:tcPr>
          <w:p w:rsidR="00226E9C" w:rsidRPr="004C53F0" w:rsidRDefault="00226E9C" w:rsidP="002A62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Правильное питание</w:t>
            </w:r>
          </w:p>
        </w:tc>
        <w:tc>
          <w:tcPr>
            <w:tcW w:w="3691" w:type="dxa"/>
          </w:tcPr>
          <w:p w:rsidR="00226E9C" w:rsidRPr="00D32577" w:rsidRDefault="00226E9C" w:rsidP="002A629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34</w:t>
            </w:r>
          </w:p>
        </w:tc>
      </w:tr>
    </w:tbl>
    <w:p w:rsidR="00226E9C" w:rsidRDefault="00226E9C" w:rsidP="0078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26E9C" w:rsidSect="00F82D1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26E9C" w:rsidRPr="008236C7" w:rsidRDefault="00226E9C" w:rsidP="00226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6C7">
        <w:rPr>
          <w:rFonts w:ascii="Times New Roman" w:eastAsia="Times New Roman" w:hAnsi="Times New Roman" w:cs="Times New Roman"/>
          <w:sz w:val="24"/>
          <w:szCs w:val="24"/>
        </w:rPr>
        <w:lastRenderedPageBreak/>
        <w:t>АННОТАЦИЯ</w:t>
      </w:r>
    </w:p>
    <w:p w:rsidR="00E25650" w:rsidRDefault="00E25650" w:rsidP="00780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650" w:rsidRDefault="00E25650" w:rsidP="00E25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5" w:type="dxa"/>
        <w:tblInd w:w="2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409"/>
        <w:gridCol w:w="1560"/>
        <w:gridCol w:w="2409"/>
      </w:tblGrid>
      <w:tr w:rsidR="00226E9C" w:rsidRPr="008236C7" w:rsidTr="002A6298">
        <w:tc>
          <w:tcPr>
            <w:tcW w:w="2235" w:type="dxa"/>
          </w:tcPr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6C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226E9C" w:rsidRPr="008236C7" w:rsidRDefault="00226E9C" w:rsidP="002A629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6C7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560" w:type="dxa"/>
          </w:tcPr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409" w:type="dxa"/>
          </w:tcPr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6C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226E9C" w:rsidRPr="008236C7" w:rsidTr="002A6298">
        <w:tc>
          <w:tcPr>
            <w:tcW w:w="2235" w:type="dxa"/>
          </w:tcPr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 по физической культуре</w:t>
            </w:r>
          </w:p>
        </w:tc>
        <w:tc>
          <w:tcPr>
            <w:tcW w:w="992" w:type="dxa"/>
          </w:tcPr>
          <w:p w:rsidR="00226E9C" w:rsidRPr="008236C7" w:rsidRDefault="00226E9C" w:rsidP="002A629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26E9C" w:rsidRPr="00A86506" w:rsidRDefault="00226E9C" w:rsidP="002A62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Учебно-методический комплекс </w:t>
            </w:r>
          </w:p>
          <w:p w:rsidR="00226E9C" w:rsidRPr="00A86506" w:rsidRDefault="00226E9C" w:rsidP="002A62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>« Школа России»</w:t>
            </w:r>
          </w:p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6E9C" w:rsidRPr="00DA0A12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527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26E9C" w:rsidRPr="008236C7" w:rsidRDefault="00226E9C" w:rsidP="002A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В.И. Лях</w:t>
            </w:r>
          </w:p>
        </w:tc>
      </w:tr>
    </w:tbl>
    <w:p w:rsidR="0078099B" w:rsidRDefault="0078099B" w:rsidP="00226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5277A" w:rsidRPr="003B4D3D" w:rsidRDefault="0015277A" w:rsidP="00152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15277A" w:rsidRPr="003B4D3D" w:rsidRDefault="0015277A" w:rsidP="00152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15277A" w:rsidRPr="003B4D3D" w:rsidRDefault="0015277A" w:rsidP="00152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15277A" w:rsidRPr="003B4D3D" w:rsidRDefault="0015277A" w:rsidP="00152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15277A" w:rsidRPr="003B4D3D" w:rsidRDefault="0015277A" w:rsidP="00152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15277A" w:rsidRPr="003B4D3D" w:rsidRDefault="0015277A" w:rsidP="00152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12C0" w:rsidRDefault="009212C0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99B" w:rsidRDefault="0078099B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12C0" w:rsidRDefault="009212C0" w:rsidP="0092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12C0" w:rsidRPr="008236C7" w:rsidRDefault="009212C0" w:rsidP="0092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650" w:rsidRDefault="00E25650" w:rsidP="005B4004">
      <w:pPr>
        <w:spacing w:before="33" w:afterLines="33" w:line="240" w:lineRule="auto"/>
        <w:rPr>
          <w:sz w:val="16"/>
        </w:rPr>
      </w:pPr>
    </w:p>
    <w:p w:rsidR="0078099B" w:rsidRDefault="0078099B" w:rsidP="005B4004">
      <w:pPr>
        <w:spacing w:before="33" w:afterLines="33" w:line="240" w:lineRule="auto"/>
        <w:rPr>
          <w:sz w:val="16"/>
        </w:rPr>
      </w:pPr>
    </w:p>
    <w:p w:rsidR="0078099B" w:rsidRPr="00465F68" w:rsidRDefault="0078099B" w:rsidP="005B4004">
      <w:pPr>
        <w:spacing w:before="33" w:afterLines="33" w:line="240" w:lineRule="auto"/>
        <w:rPr>
          <w:sz w:val="16"/>
        </w:rPr>
      </w:pPr>
    </w:p>
    <w:sectPr w:rsidR="0078099B" w:rsidRPr="00465F68" w:rsidSect="007809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2FC" w:rsidRDefault="007212FC" w:rsidP="00AE1F48">
      <w:pPr>
        <w:spacing w:after="0" w:line="240" w:lineRule="auto"/>
      </w:pPr>
      <w:r>
        <w:separator/>
      </w:r>
    </w:p>
  </w:endnote>
  <w:endnote w:type="continuationSeparator" w:id="1">
    <w:p w:rsidR="007212FC" w:rsidRDefault="007212FC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5783"/>
      <w:docPartObj>
        <w:docPartGallery w:val="Page Numbers (Bottom of Page)"/>
        <w:docPartUnique/>
      </w:docPartObj>
    </w:sdtPr>
    <w:sdtContent>
      <w:p w:rsidR="00E25650" w:rsidRDefault="005B4004">
        <w:pPr>
          <w:pStyle w:val="a8"/>
          <w:jc w:val="center"/>
        </w:pPr>
        <w:r>
          <w:fldChar w:fldCharType="begin"/>
        </w:r>
        <w:r w:rsidR="00B21CED">
          <w:instrText xml:space="preserve"> PAGE   \* MERGEFORMAT </w:instrText>
        </w:r>
        <w:r>
          <w:fldChar w:fldCharType="separate"/>
        </w:r>
        <w:r w:rsidR="009A102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E1F48" w:rsidRDefault="00AE1F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2FC" w:rsidRDefault="007212FC" w:rsidP="00AE1F48">
      <w:pPr>
        <w:spacing w:after="0" w:line="240" w:lineRule="auto"/>
      </w:pPr>
      <w:r>
        <w:separator/>
      </w:r>
    </w:p>
  </w:footnote>
  <w:footnote w:type="continuationSeparator" w:id="1">
    <w:p w:rsidR="007212FC" w:rsidRDefault="007212FC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78D"/>
    <w:multiLevelType w:val="hybridMultilevel"/>
    <w:tmpl w:val="1ECCED32"/>
    <w:lvl w:ilvl="0" w:tplc="3546283A">
      <w:numFmt w:val="bullet"/>
      <w:lvlText w:val="—"/>
      <w:lvlJc w:val="left"/>
      <w:pPr>
        <w:ind w:left="720" w:hanging="360"/>
      </w:pPr>
      <w:rPr>
        <w:rFonts w:ascii="Times New Roman" w:eastAsia="Cambria" w:hAnsi="Times New Roman" w:cs="Times New Roman" w:hint="default"/>
        <w:b/>
        <w:w w:val="10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04614"/>
    <w:rsid w:val="00015758"/>
    <w:rsid w:val="00034BB7"/>
    <w:rsid w:val="0004574D"/>
    <w:rsid w:val="00047B6F"/>
    <w:rsid w:val="00071F5F"/>
    <w:rsid w:val="00123AB6"/>
    <w:rsid w:val="0015277A"/>
    <w:rsid w:val="001A49CE"/>
    <w:rsid w:val="001F6CB7"/>
    <w:rsid w:val="00210235"/>
    <w:rsid w:val="00226E9C"/>
    <w:rsid w:val="00246AB5"/>
    <w:rsid w:val="00251EEA"/>
    <w:rsid w:val="00254D57"/>
    <w:rsid w:val="00276B4C"/>
    <w:rsid w:val="00282B69"/>
    <w:rsid w:val="00287462"/>
    <w:rsid w:val="00292B63"/>
    <w:rsid w:val="002D62B0"/>
    <w:rsid w:val="00356B7B"/>
    <w:rsid w:val="0035703D"/>
    <w:rsid w:val="003B42B8"/>
    <w:rsid w:val="003B7CA3"/>
    <w:rsid w:val="003D765F"/>
    <w:rsid w:val="004273DE"/>
    <w:rsid w:val="00463C5F"/>
    <w:rsid w:val="00471B11"/>
    <w:rsid w:val="00494653"/>
    <w:rsid w:val="004B4E01"/>
    <w:rsid w:val="004C34E2"/>
    <w:rsid w:val="00521D6F"/>
    <w:rsid w:val="0057001B"/>
    <w:rsid w:val="00577E07"/>
    <w:rsid w:val="00587757"/>
    <w:rsid w:val="00595235"/>
    <w:rsid w:val="005B4004"/>
    <w:rsid w:val="005F4D7F"/>
    <w:rsid w:val="00603DB9"/>
    <w:rsid w:val="00604D6A"/>
    <w:rsid w:val="00614F1B"/>
    <w:rsid w:val="006208C4"/>
    <w:rsid w:val="0066077D"/>
    <w:rsid w:val="00686816"/>
    <w:rsid w:val="006B1D8F"/>
    <w:rsid w:val="006E7D9B"/>
    <w:rsid w:val="007212FC"/>
    <w:rsid w:val="00747268"/>
    <w:rsid w:val="00764A9F"/>
    <w:rsid w:val="0078099B"/>
    <w:rsid w:val="00794D7E"/>
    <w:rsid w:val="007A2123"/>
    <w:rsid w:val="007B487B"/>
    <w:rsid w:val="007D2DA4"/>
    <w:rsid w:val="007E1B89"/>
    <w:rsid w:val="00812A93"/>
    <w:rsid w:val="00826E28"/>
    <w:rsid w:val="0083169F"/>
    <w:rsid w:val="00880483"/>
    <w:rsid w:val="008C0D69"/>
    <w:rsid w:val="008D45D9"/>
    <w:rsid w:val="00901E10"/>
    <w:rsid w:val="009212C0"/>
    <w:rsid w:val="00943925"/>
    <w:rsid w:val="009A102C"/>
    <w:rsid w:val="009B73E3"/>
    <w:rsid w:val="00A17D81"/>
    <w:rsid w:val="00A20BFA"/>
    <w:rsid w:val="00A8240F"/>
    <w:rsid w:val="00A93B1D"/>
    <w:rsid w:val="00AA1BCF"/>
    <w:rsid w:val="00AA285D"/>
    <w:rsid w:val="00AA3571"/>
    <w:rsid w:val="00AD2B8B"/>
    <w:rsid w:val="00AD7A35"/>
    <w:rsid w:val="00AE1F48"/>
    <w:rsid w:val="00AE64A6"/>
    <w:rsid w:val="00B07115"/>
    <w:rsid w:val="00B124F3"/>
    <w:rsid w:val="00B2147C"/>
    <w:rsid w:val="00B21CED"/>
    <w:rsid w:val="00B3711A"/>
    <w:rsid w:val="00B374D6"/>
    <w:rsid w:val="00B67359"/>
    <w:rsid w:val="00BC57F7"/>
    <w:rsid w:val="00C02E56"/>
    <w:rsid w:val="00C642FC"/>
    <w:rsid w:val="00D0621B"/>
    <w:rsid w:val="00D3526B"/>
    <w:rsid w:val="00DA0A12"/>
    <w:rsid w:val="00DA3823"/>
    <w:rsid w:val="00DD192B"/>
    <w:rsid w:val="00DD2BC9"/>
    <w:rsid w:val="00E07A91"/>
    <w:rsid w:val="00E25650"/>
    <w:rsid w:val="00E46A1A"/>
    <w:rsid w:val="00EA157C"/>
    <w:rsid w:val="00EB3622"/>
    <w:rsid w:val="00F360DB"/>
    <w:rsid w:val="00F53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  <w:style w:type="paragraph" w:styleId="aa">
    <w:name w:val="No Spacing"/>
    <w:link w:val="ab"/>
    <w:uiPriority w:val="1"/>
    <w:qFormat/>
    <w:rsid w:val="00E2565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E2565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2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6E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13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39</cp:revision>
  <cp:lastPrinted>2022-09-24T14:32:00Z</cp:lastPrinted>
  <dcterms:created xsi:type="dcterms:W3CDTF">2021-11-10T03:11:00Z</dcterms:created>
  <dcterms:modified xsi:type="dcterms:W3CDTF">2022-10-04T20:25:00Z</dcterms:modified>
</cp:coreProperties>
</file>