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80" w:rsidRPr="009A3D0E" w:rsidRDefault="00E32980" w:rsidP="00E32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9A3D0E">
        <w:rPr>
          <w:rFonts w:ascii="Times New Roman" w:hAnsi="Times New Roman"/>
          <w:sz w:val="28"/>
          <w:szCs w:val="28"/>
        </w:rPr>
        <w:t>Персиановский</w:t>
      </w:r>
      <w:proofErr w:type="spellEnd"/>
    </w:p>
    <w:p w:rsidR="00E32980" w:rsidRPr="009A3D0E" w:rsidRDefault="00E32980" w:rsidP="00E32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 xml:space="preserve">            Муниципальное бюджетное общеобразовательное учреждение</w:t>
      </w:r>
    </w:p>
    <w:p w:rsidR="00E32980" w:rsidRPr="009A3D0E" w:rsidRDefault="00E32980" w:rsidP="00E32980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 xml:space="preserve">        средняя общеобразовательная школа № 61</w:t>
      </w: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</w:rPr>
      </w:pP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«Утверждаю»</w:t>
      </w: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Директор МБОУ СОШ № 61</w:t>
      </w: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__________</w:t>
      </w:r>
      <w:proofErr w:type="spellStart"/>
      <w:r w:rsidRPr="009A3D0E">
        <w:rPr>
          <w:rFonts w:ascii="Times New Roman" w:hAnsi="Times New Roman"/>
          <w:sz w:val="28"/>
          <w:szCs w:val="28"/>
        </w:rPr>
        <w:t>Табаровец</w:t>
      </w:r>
      <w:proofErr w:type="spellEnd"/>
      <w:r w:rsidRPr="009A3D0E">
        <w:rPr>
          <w:rFonts w:ascii="Times New Roman" w:hAnsi="Times New Roman"/>
          <w:sz w:val="28"/>
          <w:szCs w:val="28"/>
        </w:rPr>
        <w:t xml:space="preserve"> Е.В.</w:t>
      </w:r>
    </w:p>
    <w:p w:rsidR="00E32980" w:rsidRPr="009A3D0E" w:rsidRDefault="00E32980" w:rsidP="00E32980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Приказ от  31.08.202</w:t>
      </w:r>
      <w:r w:rsidR="00BE5F56" w:rsidRPr="009A3D0E">
        <w:rPr>
          <w:rFonts w:ascii="Times New Roman" w:hAnsi="Times New Roman"/>
          <w:sz w:val="28"/>
          <w:szCs w:val="28"/>
        </w:rPr>
        <w:t>2</w:t>
      </w:r>
      <w:r w:rsidRPr="009A3D0E">
        <w:rPr>
          <w:rFonts w:ascii="Times New Roman" w:hAnsi="Times New Roman"/>
          <w:sz w:val="28"/>
          <w:szCs w:val="28"/>
        </w:rPr>
        <w:t xml:space="preserve"> г. №1</w:t>
      </w:r>
      <w:r w:rsidR="00BE5F56" w:rsidRPr="009A3D0E">
        <w:rPr>
          <w:rFonts w:ascii="Times New Roman" w:hAnsi="Times New Roman"/>
          <w:sz w:val="28"/>
          <w:szCs w:val="28"/>
        </w:rPr>
        <w:t>3</w:t>
      </w:r>
      <w:r w:rsidRPr="009A3D0E">
        <w:rPr>
          <w:rFonts w:ascii="Times New Roman" w:hAnsi="Times New Roman"/>
          <w:sz w:val="28"/>
          <w:szCs w:val="28"/>
        </w:rPr>
        <w:t>6</w:t>
      </w:r>
    </w:p>
    <w:p w:rsidR="00E32980" w:rsidRPr="009A3D0E" w:rsidRDefault="00E32980" w:rsidP="00E32980">
      <w:pPr>
        <w:ind w:left="1134"/>
        <w:jc w:val="center"/>
        <w:rPr>
          <w:rFonts w:ascii="Times New Roman" w:hAnsi="Times New Roman"/>
          <w:sz w:val="72"/>
          <w:szCs w:val="72"/>
        </w:rPr>
      </w:pPr>
    </w:p>
    <w:p w:rsidR="00E32980" w:rsidRPr="009A3D0E" w:rsidRDefault="00E32980" w:rsidP="00E32980">
      <w:pPr>
        <w:ind w:left="1134"/>
        <w:jc w:val="center"/>
        <w:rPr>
          <w:rFonts w:ascii="Times New Roman" w:hAnsi="Times New Roman"/>
          <w:sz w:val="52"/>
          <w:szCs w:val="52"/>
        </w:rPr>
      </w:pPr>
      <w:r w:rsidRPr="009A3D0E">
        <w:rPr>
          <w:rFonts w:ascii="Times New Roman" w:hAnsi="Times New Roman"/>
          <w:sz w:val="52"/>
          <w:szCs w:val="52"/>
        </w:rPr>
        <w:t>Рабочая программа</w:t>
      </w:r>
    </w:p>
    <w:p w:rsidR="00E32980" w:rsidRPr="009A3D0E" w:rsidRDefault="00E32980" w:rsidP="00E32980">
      <w:pPr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9A3D0E">
        <w:rPr>
          <w:rFonts w:ascii="Times New Roman" w:hAnsi="Times New Roman"/>
          <w:b/>
          <w:sz w:val="28"/>
          <w:szCs w:val="28"/>
        </w:rPr>
        <w:t>по алгебре и началам анализа, курс - базовый</w:t>
      </w: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A3D0E">
        <w:rPr>
          <w:rFonts w:ascii="Times New Roman" w:hAnsi="Times New Roman" w:cs="Times New Roman"/>
          <w:color w:val="auto"/>
          <w:sz w:val="28"/>
          <w:szCs w:val="28"/>
        </w:rPr>
        <w:t>Уровень образования (класс</w:t>
      </w:r>
      <w:r w:rsidRPr="009A3D0E">
        <w:rPr>
          <w:rFonts w:ascii="Times New Roman" w:hAnsi="Times New Roman" w:cs="Times New Roman"/>
          <w:color w:val="auto"/>
          <w:sz w:val="28"/>
          <w:szCs w:val="28"/>
          <w:u w:val="single"/>
        </w:rPr>
        <w:t>)</w:t>
      </w:r>
      <w:r w:rsidRPr="009A3D0E">
        <w:rPr>
          <w:rFonts w:ascii="Times New Roman" w:hAnsi="Times New Roman" w:cs="Times New Roman"/>
          <w:color w:val="auto"/>
          <w:sz w:val="28"/>
          <w:szCs w:val="28"/>
        </w:rPr>
        <w:t xml:space="preserve"> - среднее общее - 10 класс  </w:t>
      </w: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A3D0E">
        <w:rPr>
          <w:rFonts w:ascii="Times New Roman" w:hAnsi="Times New Roman" w:cs="Times New Roman"/>
          <w:color w:val="auto"/>
          <w:sz w:val="28"/>
          <w:szCs w:val="28"/>
        </w:rPr>
        <w:t>Количество часов – 70</w:t>
      </w: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3D0E" w:rsidRPr="009A3D0E" w:rsidRDefault="00E32980" w:rsidP="00E329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A3D0E">
        <w:rPr>
          <w:rFonts w:ascii="Times New Roman" w:hAnsi="Times New Roman" w:cs="Times New Roman"/>
          <w:sz w:val="28"/>
          <w:szCs w:val="28"/>
        </w:rPr>
        <w:t xml:space="preserve">Учитель математики первой категории:  </w:t>
      </w:r>
      <w:proofErr w:type="spellStart"/>
      <w:r w:rsidRPr="009A3D0E">
        <w:rPr>
          <w:rFonts w:ascii="Times New Roman" w:hAnsi="Times New Roman" w:cs="Times New Roman"/>
          <w:sz w:val="28"/>
          <w:szCs w:val="28"/>
        </w:rPr>
        <w:t>Драчинская</w:t>
      </w:r>
      <w:proofErr w:type="spellEnd"/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A3D0E">
        <w:rPr>
          <w:rFonts w:ascii="Times New Roman" w:hAnsi="Times New Roman" w:cs="Times New Roman"/>
          <w:sz w:val="28"/>
          <w:szCs w:val="28"/>
        </w:rPr>
        <w:t>Татьяна Николаевна</w:t>
      </w: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32980" w:rsidRPr="009A3D0E" w:rsidRDefault="00E32980" w:rsidP="00E3298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32980" w:rsidRPr="009A3D0E" w:rsidRDefault="00E32980" w:rsidP="00E32980">
      <w:pPr>
        <w:ind w:left="1134"/>
        <w:rPr>
          <w:rFonts w:ascii="Times New Roman" w:hAnsi="Times New Roman"/>
          <w:sz w:val="28"/>
          <w:szCs w:val="28"/>
        </w:rPr>
      </w:pPr>
    </w:p>
    <w:p w:rsidR="00E32980" w:rsidRPr="009A3D0E" w:rsidRDefault="00E32980" w:rsidP="00E32980">
      <w:pPr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Программа разработана на основе примерной программы основного общ</w:t>
      </w:r>
      <w:r w:rsidRPr="009A3D0E">
        <w:rPr>
          <w:rFonts w:ascii="Times New Roman" w:hAnsi="Times New Roman"/>
          <w:sz w:val="28"/>
          <w:szCs w:val="28"/>
        </w:rPr>
        <w:t>е</w:t>
      </w:r>
      <w:r w:rsidRPr="009A3D0E">
        <w:rPr>
          <w:rFonts w:ascii="Times New Roman" w:hAnsi="Times New Roman"/>
          <w:sz w:val="28"/>
          <w:szCs w:val="28"/>
        </w:rPr>
        <w:t xml:space="preserve">го образования по математике (Рабочая программа по учебнику, А.Г.Мерзляк, В.Б.Полонский, М.С.Якир, </w:t>
      </w:r>
      <w:proofErr w:type="spellStart"/>
      <w:r w:rsidRPr="009A3D0E">
        <w:rPr>
          <w:rFonts w:ascii="Times New Roman" w:hAnsi="Times New Roman"/>
          <w:sz w:val="28"/>
          <w:szCs w:val="28"/>
        </w:rPr>
        <w:t>Е.В.Буцко.Алгебра</w:t>
      </w:r>
      <w:proofErr w:type="spellEnd"/>
      <w:r w:rsidRPr="009A3D0E">
        <w:rPr>
          <w:rFonts w:ascii="Times New Roman" w:hAnsi="Times New Roman"/>
          <w:sz w:val="28"/>
          <w:szCs w:val="28"/>
        </w:rPr>
        <w:t xml:space="preserve"> и начала ан</w:t>
      </w:r>
      <w:r w:rsidRPr="009A3D0E">
        <w:rPr>
          <w:rFonts w:ascii="Times New Roman" w:hAnsi="Times New Roman"/>
          <w:sz w:val="28"/>
          <w:szCs w:val="28"/>
        </w:rPr>
        <w:t>а</w:t>
      </w:r>
      <w:r w:rsidRPr="009A3D0E">
        <w:rPr>
          <w:rFonts w:ascii="Times New Roman" w:hAnsi="Times New Roman"/>
          <w:sz w:val="28"/>
          <w:szCs w:val="28"/>
        </w:rPr>
        <w:t>лиза. 10класс.)</w:t>
      </w:r>
    </w:p>
    <w:p w:rsidR="00E32980" w:rsidRPr="009A3D0E" w:rsidRDefault="00E32980" w:rsidP="00E32980">
      <w:pPr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Программа разработана в соответствии с ФГОС в редакции Приказа М</w:t>
      </w:r>
      <w:r w:rsidRPr="009A3D0E">
        <w:rPr>
          <w:rFonts w:ascii="Times New Roman" w:hAnsi="Times New Roman"/>
          <w:sz w:val="28"/>
          <w:szCs w:val="28"/>
        </w:rPr>
        <w:t>и</w:t>
      </w:r>
      <w:r w:rsidRPr="009A3D0E">
        <w:rPr>
          <w:rFonts w:ascii="Times New Roman" w:hAnsi="Times New Roman"/>
          <w:sz w:val="28"/>
          <w:szCs w:val="28"/>
        </w:rPr>
        <w:t>нобрнауки России от 29.12.2014г № 1644 «Об основном общем среднем образовании» (10-11 классы)</w:t>
      </w:r>
    </w:p>
    <w:p w:rsidR="00E32980" w:rsidRPr="009A3D0E" w:rsidRDefault="00E32980" w:rsidP="00E329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0" w:rsidRPr="009A3D0E" w:rsidRDefault="00E32980" w:rsidP="00E32980">
      <w:pPr>
        <w:ind w:left="1134"/>
        <w:jc w:val="center"/>
        <w:rPr>
          <w:rFonts w:ascii="Times New Roman" w:hAnsi="Times New Roman"/>
          <w:sz w:val="32"/>
          <w:szCs w:val="32"/>
        </w:rPr>
      </w:pPr>
    </w:p>
    <w:p w:rsidR="00E32980" w:rsidRPr="009A3D0E" w:rsidRDefault="00E32980" w:rsidP="00E32980">
      <w:pPr>
        <w:ind w:left="1134"/>
        <w:jc w:val="center"/>
        <w:rPr>
          <w:rFonts w:ascii="Times New Roman" w:hAnsi="Times New Roman"/>
          <w:sz w:val="32"/>
          <w:szCs w:val="32"/>
        </w:rPr>
      </w:pPr>
      <w:r w:rsidRPr="009A3D0E">
        <w:rPr>
          <w:rFonts w:ascii="Times New Roman" w:hAnsi="Times New Roman"/>
          <w:sz w:val="32"/>
          <w:szCs w:val="32"/>
        </w:rPr>
        <w:t>202</w:t>
      </w:r>
      <w:r w:rsidR="00BE5F56" w:rsidRPr="009A3D0E">
        <w:rPr>
          <w:rFonts w:ascii="Times New Roman" w:hAnsi="Times New Roman"/>
          <w:sz w:val="32"/>
          <w:szCs w:val="32"/>
        </w:rPr>
        <w:t>2</w:t>
      </w:r>
      <w:r w:rsidRPr="009A3D0E">
        <w:rPr>
          <w:rFonts w:ascii="Times New Roman" w:hAnsi="Times New Roman"/>
          <w:sz w:val="32"/>
          <w:szCs w:val="32"/>
        </w:rPr>
        <w:t>-202</w:t>
      </w:r>
      <w:r w:rsidR="00BE5F56" w:rsidRPr="009A3D0E">
        <w:rPr>
          <w:rFonts w:ascii="Times New Roman" w:hAnsi="Times New Roman"/>
          <w:sz w:val="32"/>
          <w:szCs w:val="32"/>
        </w:rPr>
        <w:t>3</w:t>
      </w:r>
      <w:r w:rsidRPr="009A3D0E">
        <w:rPr>
          <w:rFonts w:ascii="Times New Roman" w:hAnsi="Times New Roman"/>
          <w:sz w:val="32"/>
          <w:szCs w:val="32"/>
        </w:rPr>
        <w:t xml:space="preserve"> учебный год</w:t>
      </w:r>
    </w:p>
    <w:p w:rsidR="00E32980" w:rsidRPr="009A3D0E" w:rsidRDefault="00E32980" w:rsidP="00E32980">
      <w:pPr>
        <w:rPr>
          <w:rFonts w:ascii="Times New Roman" w:hAnsi="Times New Roman"/>
        </w:rPr>
      </w:pPr>
    </w:p>
    <w:p w:rsidR="00D224A8" w:rsidRPr="009A3D0E" w:rsidRDefault="00D224A8" w:rsidP="003B69C9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D224A8" w:rsidRPr="009A3D0E" w:rsidRDefault="00D224A8" w:rsidP="00D224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69C9" w:rsidRPr="009A3D0E" w:rsidRDefault="003B69C9" w:rsidP="003B69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Данная рабочая  программа разработана в соответствии с Примерной программой о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новного общего образования по математике, с учётом требований федерального комп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нента государственного стандарта общего образования, и основана на авторской пр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 xml:space="preserve">грамме линии А.Г. </w:t>
      </w:r>
      <w:proofErr w:type="spellStart"/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Мерзяка</w:t>
      </w:r>
      <w:proofErr w:type="spellEnd"/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B69C9" w:rsidRPr="009A3D0E" w:rsidRDefault="003B69C9" w:rsidP="003B69C9">
      <w:pPr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 xml:space="preserve"> Данная рабочая программа ориентирована на учащихся 10  классов и реализуе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ся на основе следующих документов:</w:t>
      </w:r>
      <w:r w:rsidRPr="009A3D0E">
        <w:rPr>
          <w:rFonts w:ascii="Times New Roman" w:eastAsia="Times New Roman" w:hAnsi="Times New Roman"/>
          <w:color w:val="000000"/>
          <w:sz w:val="24"/>
          <w:szCs w:val="24"/>
        </w:rPr>
        <w:br/>
        <w:t>1. Стандарт основного общего образования по математике.</w:t>
      </w:r>
    </w:p>
    <w:p w:rsidR="003B69C9" w:rsidRPr="009A3D0E" w:rsidRDefault="003B69C9" w:rsidP="003B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>2. Сборник нормативных документов «Математика». Составители: Э.Д Днепров, А.Г. Аркадьев. Издательство «Дрофа» Москва 2008. - 128с.</w:t>
      </w:r>
    </w:p>
    <w:p w:rsidR="003B69C9" w:rsidRPr="009A3D0E" w:rsidRDefault="003B69C9" w:rsidP="003B69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Примерная программа среднего общего образования по математике и авторская пр</w:t>
      </w:r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грамма: Математика: рабочие программы: 5-11 классы/  А.Г. </w:t>
      </w:r>
      <w:proofErr w:type="gramStart"/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Мерзляк</w:t>
      </w:r>
      <w:proofErr w:type="gramEnd"/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В.Б. Полонский, М.С. Якир, Е.В. Буцко. – 2-е изд. </w:t>
      </w:r>
      <w:proofErr w:type="spellStart"/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– М.: </w:t>
      </w:r>
      <w:proofErr w:type="spellStart"/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Вентана-Граф</w:t>
      </w:r>
      <w:proofErr w:type="spellEnd"/>
      <w:r w:rsidRPr="009A3D0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2017. – 164 с.</w:t>
      </w:r>
    </w:p>
    <w:p w:rsidR="003B69C9" w:rsidRPr="009A3D0E" w:rsidRDefault="003B69C9" w:rsidP="003B69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Алгебра и начала математического анализа. Базовый уровень:  10 класс:  учебник / А.Г.</w:t>
      </w:r>
      <w:proofErr w:type="gramStart"/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Д.А. </w:t>
      </w:r>
      <w:proofErr w:type="spellStart"/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Номировский</w:t>
      </w:r>
      <w:proofErr w:type="spellEnd"/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В.Б. Полонский; под ред. В.Е. Подольского. – 5-е изд., стереотип. – М.: </w:t>
      </w:r>
      <w:proofErr w:type="spellStart"/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9A3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2021. – 368 с.: ил. – (Российский учебник).</w:t>
      </w:r>
    </w:p>
    <w:p w:rsidR="003B69C9" w:rsidRPr="009A3D0E" w:rsidRDefault="003B69C9" w:rsidP="003B69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24A8" w:rsidRPr="009A3D0E" w:rsidRDefault="00D224A8" w:rsidP="00D224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69C9" w:rsidRPr="009A3D0E" w:rsidRDefault="003B69C9" w:rsidP="003B69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Цели  программы:</w:t>
      </w:r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333399"/>
          <w:sz w:val="24"/>
          <w:szCs w:val="24"/>
          <w:u w:val="single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гражданской ответственности и правового сам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сознания, духовности и культуры, самостоятельности, инициативности, спосо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ности к успешной социализации в обществе;</w:t>
      </w:r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обеспечение обучающимся равных возможностей для их последующего профе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сионального образования и профессиональной деятельности, в том числе с уч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том  реальных потребностей  рынка труда;</w:t>
      </w:r>
      <w:proofErr w:type="gramEnd"/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математике как универсальном языке науки, средстве моделирования явлений процессов, об идеях и методах математики;</w:t>
      </w:r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развитие логического мышления, пространственного воображения, алгоритм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овладение математическими знаниями и умениями, необходимыми в повседне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ной жизни, для изучения школьных естественнонаучных дисциплин на базовом уровне;</w:t>
      </w:r>
    </w:p>
    <w:p w:rsidR="003B69C9" w:rsidRPr="009A3D0E" w:rsidRDefault="003B69C9" w:rsidP="003B69C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воспитание средствами математики культуры личности, понимания значимости математики для научно-технического прогресса</w:t>
      </w:r>
      <w:proofErr w:type="gramStart"/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отношения к математике как к части общечеловеческой культуры через знакомство с историей развития мат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 xml:space="preserve">матики, эволюцией математический идей.. </w:t>
      </w:r>
    </w:p>
    <w:p w:rsidR="003B69C9" w:rsidRPr="009A3D0E" w:rsidRDefault="003B69C9" w:rsidP="007A3EED">
      <w:pPr>
        <w:pStyle w:val="Defaul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3B69C9" w:rsidRPr="009A3D0E" w:rsidSect="003B69C9">
          <w:footerReference w:type="even" r:id="rId8"/>
          <w:footerReference w:type="default" r:id="rId9"/>
          <w:pgSz w:w="11906" w:h="16838"/>
          <w:pgMar w:top="1418" w:right="1133" w:bottom="720" w:left="1701" w:header="708" w:footer="708" w:gutter="0"/>
          <w:cols w:space="708"/>
          <w:docGrid w:linePitch="360"/>
        </w:sectPr>
      </w:pPr>
    </w:p>
    <w:p w:rsidR="007A3EED" w:rsidRPr="009A3D0E" w:rsidRDefault="00D803D6" w:rsidP="00FB79F3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="00F31429" w:rsidRPr="009A3D0E"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</w:t>
      </w:r>
    </w:p>
    <w:p w:rsidR="00F31429" w:rsidRPr="009A3D0E" w:rsidRDefault="00F31429" w:rsidP="007A3EED">
      <w:pPr>
        <w:pStyle w:val="Default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D0E">
        <w:rPr>
          <w:rFonts w:ascii="Times New Roman" w:hAnsi="Times New Roman" w:cs="Times New Roman"/>
          <w:b/>
          <w:color w:val="auto"/>
          <w:sz w:val="28"/>
          <w:szCs w:val="28"/>
        </w:rPr>
        <w:t>алгебра и начала математического анализа</w:t>
      </w:r>
    </w:p>
    <w:p w:rsidR="00F31429" w:rsidRPr="009A3D0E" w:rsidRDefault="00F31429" w:rsidP="00681A60">
      <w:pPr>
        <w:pStyle w:val="Default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1429" w:rsidRPr="009A3D0E" w:rsidRDefault="00F31429" w:rsidP="00E428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Изучение алгебры по данной программе способствует формированию у учащихся личностных</w:t>
      </w:r>
      <w:r w:rsidRPr="009A3D0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A3D0E">
        <w:rPr>
          <w:rFonts w:ascii="Times New Roman" w:hAnsi="Times New Roman"/>
          <w:sz w:val="28"/>
          <w:szCs w:val="28"/>
        </w:rPr>
        <w:t xml:space="preserve">метапредметных и </w:t>
      </w:r>
      <w:proofErr w:type="spellStart"/>
      <w:r w:rsidRPr="009A3D0E">
        <w:rPr>
          <w:rFonts w:ascii="Times New Roman" w:hAnsi="Times New Roman"/>
          <w:sz w:val="28"/>
          <w:szCs w:val="28"/>
        </w:rPr>
        <w:t>предметныхрезультатов</w:t>
      </w:r>
      <w:proofErr w:type="spellEnd"/>
      <w:r w:rsidRPr="009A3D0E">
        <w:rPr>
          <w:rFonts w:ascii="Times New Roman" w:hAnsi="Times New Roman"/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F31429" w:rsidRPr="009A3D0E" w:rsidRDefault="00F31429" w:rsidP="00C55E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F31429" w:rsidRPr="009A3D0E" w:rsidRDefault="00F31429" w:rsidP="00C55E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</w:t>
      </w:r>
      <w:r w:rsidRPr="009A3D0E">
        <w:rPr>
          <w:rFonts w:ascii="Times New Roman" w:hAnsi="Times New Roman"/>
          <w:sz w:val="28"/>
          <w:szCs w:val="28"/>
        </w:rPr>
        <w:t>т</w:t>
      </w:r>
      <w:r w:rsidRPr="009A3D0E">
        <w:rPr>
          <w:rFonts w:ascii="Times New Roman" w:hAnsi="Times New Roman"/>
          <w:sz w:val="28"/>
          <w:szCs w:val="28"/>
        </w:rPr>
        <w:t>венных учёных в развитие мировой науки;</w:t>
      </w:r>
    </w:p>
    <w:p w:rsidR="00F31429" w:rsidRPr="009A3D0E" w:rsidRDefault="00F31429" w:rsidP="00C55E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F31429" w:rsidRPr="009A3D0E" w:rsidRDefault="00F31429" w:rsidP="00C55E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</w:t>
      </w:r>
    </w:p>
    <w:p w:rsidR="00F31429" w:rsidRPr="009A3D0E" w:rsidRDefault="00F31429" w:rsidP="00C55E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в мире профессий и профессиональных предпочтений с учётом устойчивых познавательных интересов, а так</w:t>
      </w:r>
      <w:r w:rsidRPr="009A3D0E">
        <w:rPr>
          <w:rFonts w:ascii="Times New Roman" w:hAnsi="Times New Roman"/>
          <w:sz w:val="28"/>
          <w:szCs w:val="28"/>
        </w:rPr>
        <w:softHyphen/>
        <w:t>же на основе формирования уважительного отношения к труду, развитие опыта участия в социально значимом труде;</w:t>
      </w:r>
    </w:p>
    <w:p w:rsidR="00F31429" w:rsidRPr="009A3D0E" w:rsidRDefault="00F31429" w:rsidP="00C55E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контролировать процесс и результат учебной и математической деятельности;</w:t>
      </w:r>
    </w:p>
    <w:p w:rsidR="00F31429" w:rsidRPr="009A3D0E" w:rsidRDefault="00F31429" w:rsidP="00C55E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F31429" w:rsidRPr="009A3D0E" w:rsidRDefault="00F31429" w:rsidP="00D21A2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1429" w:rsidRPr="009A3D0E" w:rsidRDefault="00F31429" w:rsidP="00C55E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3D0E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самостоятельно определять цели своего обуче</w:t>
      </w:r>
      <w:r w:rsidRPr="009A3D0E">
        <w:rPr>
          <w:rFonts w:ascii="Times New Roman" w:hAnsi="Times New Roman"/>
          <w:sz w:val="28"/>
          <w:szCs w:val="28"/>
        </w:rPr>
        <w:softHyphen/>
        <w:t>ния, ставить и формулировать для себя новые задачи в учёбе, развивать мотивы и интересы своей познава</w:t>
      </w:r>
      <w:r w:rsidRPr="009A3D0E">
        <w:rPr>
          <w:rFonts w:ascii="Times New Roman" w:hAnsi="Times New Roman"/>
          <w:sz w:val="28"/>
          <w:szCs w:val="28"/>
        </w:rPr>
        <w:softHyphen/>
        <w:t>тельной деятельности;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9A3D0E">
        <w:rPr>
          <w:rFonts w:ascii="Times New Roman" w:hAnsi="Times New Roman"/>
          <w:sz w:val="28"/>
          <w:szCs w:val="28"/>
        </w:rPr>
        <w:softHyphen/>
        <w:t>ний, корректировать свои действия в соответствии с изменяющейся ситуацией;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</w:t>
      </w:r>
      <w:r w:rsidRPr="009A3D0E">
        <w:rPr>
          <w:rFonts w:ascii="Times New Roman" w:hAnsi="Times New Roman"/>
          <w:sz w:val="28"/>
          <w:szCs w:val="28"/>
        </w:rPr>
        <w:t>ы</w:t>
      </w:r>
      <w:r w:rsidRPr="009A3D0E">
        <w:rPr>
          <w:rFonts w:ascii="Times New Roman" w:hAnsi="Times New Roman"/>
          <w:sz w:val="28"/>
          <w:szCs w:val="28"/>
        </w:rPr>
        <w:lastRenderedPageBreak/>
        <w:t>бирать основания и критерии для классификации;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(индукти</w:t>
      </w:r>
      <w:r w:rsidRPr="009A3D0E">
        <w:rPr>
          <w:rFonts w:ascii="Times New Roman" w:hAnsi="Times New Roman"/>
          <w:sz w:val="28"/>
          <w:szCs w:val="28"/>
        </w:rPr>
        <w:t>в</w:t>
      </w:r>
      <w:r w:rsidRPr="009A3D0E">
        <w:rPr>
          <w:rFonts w:ascii="Times New Roman" w:hAnsi="Times New Roman"/>
          <w:sz w:val="28"/>
          <w:szCs w:val="28"/>
        </w:rPr>
        <w:t>ное, дедуктивное и по аналогии) и делать выводы;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развитие компетентности в области использования информационно-коммуникационных технологий;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</w:t>
      </w:r>
      <w:r w:rsidRPr="009A3D0E">
        <w:rPr>
          <w:rFonts w:ascii="Times New Roman" w:hAnsi="Times New Roman"/>
          <w:sz w:val="28"/>
          <w:szCs w:val="28"/>
        </w:rPr>
        <w:softHyphen/>
        <w:t>ники, о средстве моделирования явлений и процессов;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находить в различных источниках информа</w:t>
      </w:r>
      <w:r w:rsidRPr="009A3D0E">
        <w:rPr>
          <w:rFonts w:ascii="Times New Roman" w:hAnsi="Times New Roman"/>
          <w:sz w:val="28"/>
          <w:szCs w:val="28"/>
        </w:rPr>
        <w:softHyphen/>
        <w:t>цию, необходимую для решения математических про</w:t>
      </w:r>
      <w:r w:rsidRPr="009A3D0E">
        <w:rPr>
          <w:rFonts w:ascii="Times New Roman" w:hAnsi="Times New Roman"/>
          <w:sz w:val="28"/>
          <w:szCs w:val="28"/>
        </w:rPr>
        <w:softHyphen/>
        <w:t>блем, и представлять её в понятной форме, принимать решение в условиях неполной или избыточной, точной или вероя</w:t>
      </w:r>
      <w:r w:rsidRPr="009A3D0E">
        <w:rPr>
          <w:rFonts w:ascii="Times New Roman" w:hAnsi="Times New Roman"/>
          <w:sz w:val="28"/>
          <w:szCs w:val="28"/>
        </w:rPr>
        <w:t>т</w:t>
      </w:r>
      <w:r w:rsidRPr="009A3D0E">
        <w:rPr>
          <w:rFonts w:ascii="Times New Roman" w:hAnsi="Times New Roman"/>
          <w:sz w:val="28"/>
          <w:szCs w:val="28"/>
        </w:rPr>
        <w:t xml:space="preserve">ностной информации; 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понимать и использовать математические сред</w:t>
      </w:r>
      <w:r w:rsidRPr="009A3D0E">
        <w:rPr>
          <w:rFonts w:ascii="Times New Roman" w:hAnsi="Times New Roman"/>
          <w:sz w:val="28"/>
          <w:szCs w:val="28"/>
        </w:rPr>
        <w:softHyphen/>
        <w:t>ства наглядности (графики, таблицы, схемы и др.) для илл</w:t>
      </w:r>
      <w:r w:rsidRPr="009A3D0E">
        <w:rPr>
          <w:rFonts w:ascii="Times New Roman" w:hAnsi="Times New Roman"/>
          <w:sz w:val="28"/>
          <w:szCs w:val="28"/>
        </w:rPr>
        <w:t>ю</w:t>
      </w:r>
      <w:r w:rsidRPr="009A3D0E">
        <w:rPr>
          <w:rFonts w:ascii="Times New Roman" w:hAnsi="Times New Roman"/>
          <w:sz w:val="28"/>
          <w:szCs w:val="28"/>
        </w:rPr>
        <w:t>страции, интерпретации, аргументации;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умение выдвигать гипотезы при решении задачи, пони</w:t>
      </w:r>
      <w:r w:rsidRPr="009A3D0E">
        <w:rPr>
          <w:rFonts w:ascii="Times New Roman" w:hAnsi="Times New Roman"/>
          <w:sz w:val="28"/>
          <w:szCs w:val="28"/>
        </w:rPr>
        <w:softHyphen/>
        <w:t>мать необходимость их проверки;</w:t>
      </w:r>
    </w:p>
    <w:p w:rsidR="00F31429" w:rsidRPr="009A3D0E" w:rsidRDefault="00F31429" w:rsidP="00C55E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</w:t>
      </w:r>
      <w:r w:rsidRPr="009A3D0E">
        <w:rPr>
          <w:rFonts w:ascii="Times New Roman" w:hAnsi="Times New Roman"/>
          <w:sz w:val="28"/>
          <w:szCs w:val="28"/>
        </w:rPr>
        <w:t>о</w:t>
      </w:r>
      <w:r w:rsidRPr="009A3D0E">
        <w:rPr>
          <w:rFonts w:ascii="Times New Roman" w:hAnsi="Times New Roman"/>
          <w:sz w:val="28"/>
          <w:szCs w:val="28"/>
        </w:rPr>
        <w:t>ритмом.</w:t>
      </w:r>
    </w:p>
    <w:p w:rsidR="00F31429" w:rsidRPr="009A3D0E" w:rsidRDefault="00F31429" w:rsidP="00D21A2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1429" w:rsidRPr="009A3D0E" w:rsidRDefault="00F31429" w:rsidP="00C55E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3D0E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F31429" w:rsidRPr="009A3D0E" w:rsidRDefault="00F31429" w:rsidP="00C55E63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приобретают и совершенствуют опыт  проведения доказательных рассуждений, логического обоснования выводов, использования различных языков математики для иллюстрации, интерпретации, аргументации и доказательства;</w:t>
      </w:r>
    </w:p>
    <w:p w:rsidR="00F31429" w:rsidRPr="009A3D0E" w:rsidRDefault="00F31429" w:rsidP="00C55E63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приобретают и совершенствуют опыт решения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F31429" w:rsidRPr="009A3D0E" w:rsidRDefault="00F31429" w:rsidP="00C55E63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планируют и осуществляют алгоритмическую деятельность: выполнение и самостоятельное составление алгори</w:t>
      </w:r>
      <w:r w:rsidRPr="009A3D0E">
        <w:rPr>
          <w:rFonts w:ascii="Times New Roman" w:hAnsi="Times New Roman"/>
          <w:sz w:val="28"/>
          <w:szCs w:val="28"/>
        </w:rPr>
        <w:t>т</w:t>
      </w:r>
      <w:r w:rsidRPr="009A3D0E">
        <w:rPr>
          <w:rFonts w:ascii="Times New Roman" w:hAnsi="Times New Roman"/>
          <w:sz w:val="28"/>
          <w:szCs w:val="28"/>
        </w:rPr>
        <w:t>мических предписаний и инструкций на математическом материале;</w:t>
      </w:r>
    </w:p>
    <w:p w:rsidR="00F31429" w:rsidRPr="009A3D0E" w:rsidRDefault="00F31429" w:rsidP="00C55E63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используют и самостоятельно составляют формулы на основе обобщения частных случаев и результатов экспер</w:t>
      </w:r>
      <w:r w:rsidRPr="009A3D0E">
        <w:rPr>
          <w:rFonts w:ascii="Times New Roman" w:hAnsi="Times New Roman"/>
          <w:sz w:val="28"/>
          <w:szCs w:val="28"/>
        </w:rPr>
        <w:t>и</w:t>
      </w:r>
      <w:r w:rsidRPr="009A3D0E">
        <w:rPr>
          <w:rFonts w:ascii="Times New Roman" w:hAnsi="Times New Roman"/>
          <w:sz w:val="28"/>
          <w:szCs w:val="28"/>
        </w:rPr>
        <w:t>мента;</w:t>
      </w:r>
    </w:p>
    <w:p w:rsidR="007A3EED" w:rsidRPr="009A3D0E" w:rsidRDefault="00F31429" w:rsidP="007A3EED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lastRenderedPageBreak/>
        <w:t>выполняют расчеты практического характера.</w:t>
      </w:r>
    </w:p>
    <w:p w:rsidR="00D803D6" w:rsidRPr="009A3D0E" w:rsidRDefault="00D803D6" w:rsidP="00D803D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>Планируемые результаты изучения учебного предмета</w:t>
      </w:r>
    </w:p>
    <w:p w:rsidR="00D803D6" w:rsidRPr="009A3D0E" w:rsidRDefault="00D803D6" w:rsidP="00D803D6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Числа и величины.</w:t>
      </w:r>
    </w:p>
    <w:p w:rsidR="00D803D6" w:rsidRPr="009A3D0E" w:rsidRDefault="00D803D6" w:rsidP="00D803D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Выпускник </w:t>
      </w:r>
      <w:proofErr w:type="spellStart"/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научится</w:t>
      </w:r>
      <w:proofErr w:type="gramStart"/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9A3D0E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Pr="009A3D0E">
        <w:rPr>
          <w:rFonts w:ascii="Times New Roman" w:hAnsi="Times New Roman"/>
          <w:sz w:val="28"/>
          <w:szCs w:val="28"/>
          <w:lang w:eastAsia="ru-RU"/>
        </w:rPr>
        <w:t>перировать</w:t>
      </w:r>
      <w:proofErr w:type="spellEnd"/>
      <w:r w:rsidRPr="009A3D0E">
        <w:rPr>
          <w:rFonts w:ascii="Times New Roman" w:hAnsi="Times New Roman"/>
          <w:sz w:val="28"/>
          <w:szCs w:val="28"/>
          <w:lang w:eastAsia="ru-RU"/>
        </w:rPr>
        <w:t xml:space="preserve"> понятиями «радианная мера угла», выполнять преобразования радианной меры в градусную и </w:t>
      </w:r>
      <w:proofErr w:type="spellStart"/>
      <w:r w:rsidRPr="009A3D0E">
        <w:rPr>
          <w:rFonts w:ascii="Times New Roman" w:hAnsi="Times New Roman"/>
          <w:sz w:val="28"/>
          <w:szCs w:val="28"/>
          <w:lang w:eastAsia="ru-RU"/>
        </w:rPr>
        <w:t>наоборот;оперировать</w:t>
      </w:r>
      <w:proofErr w:type="spellEnd"/>
      <w:r w:rsidRPr="009A3D0E">
        <w:rPr>
          <w:rFonts w:ascii="Times New Roman" w:hAnsi="Times New Roman"/>
          <w:sz w:val="28"/>
          <w:szCs w:val="28"/>
          <w:lang w:eastAsia="ru-RU"/>
        </w:rPr>
        <w:t xml:space="preserve"> понятием «комплексное число», применять его в вычислениях;</w:t>
      </w:r>
    </w:p>
    <w:p w:rsidR="00D803D6" w:rsidRPr="009A3D0E" w:rsidRDefault="00D803D6" w:rsidP="00D803D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Выпускник получит </w:t>
      </w:r>
      <w:proofErr w:type="spellStart"/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возможность</w:t>
      </w:r>
      <w:proofErr w:type="gramStart"/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9A3D0E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9A3D0E">
        <w:rPr>
          <w:rFonts w:ascii="Times New Roman" w:hAnsi="Times New Roman"/>
          <w:sz w:val="28"/>
          <w:szCs w:val="28"/>
          <w:lang w:eastAsia="ru-RU"/>
        </w:rPr>
        <w:t>спользовать</w:t>
      </w:r>
      <w:proofErr w:type="spellEnd"/>
      <w:r w:rsidRPr="009A3D0E">
        <w:rPr>
          <w:rFonts w:ascii="Times New Roman" w:hAnsi="Times New Roman"/>
          <w:sz w:val="28"/>
          <w:szCs w:val="28"/>
          <w:lang w:eastAsia="ru-RU"/>
        </w:rPr>
        <w:t xml:space="preserve"> различные меры измерения углов при решении задач и в смежных дисциплинах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Выражения.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научится: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 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оперировать понятием корня </w:t>
      </w:r>
      <w:r w:rsidRPr="009A3D0E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9A3D0E">
        <w:rPr>
          <w:rFonts w:ascii="Times New Roman" w:hAnsi="Times New Roman"/>
          <w:sz w:val="28"/>
          <w:szCs w:val="28"/>
          <w:lang w:eastAsia="ru-RU"/>
        </w:rPr>
        <w:t>-степени, степени с рациональным показателем,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 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применять понятия корня </w:t>
      </w:r>
      <w:r w:rsidRPr="009A3D0E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9A3D0E">
        <w:rPr>
          <w:rFonts w:ascii="Times New Roman" w:hAnsi="Times New Roman"/>
          <w:sz w:val="28"/>
          <w:szCs w:val="28"/>
          <w:lang w:eastAsia="ru-RU"/>
        </w:rPr>
        <w:t>-степени, степени с рациональным показателем,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  выполнять тождественные преобразования выражений, содержащих корень </w:t>
      </w:r>
      <w:r w:rsidRPr="009A3D0E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9A3D0E">
        <w:rPr>
          <w:rFonts w:ascii="Times New Roman" w:hAnsi="Times New Roman"/>
          <w:sz w:val="28"/>
          <w:szCs w:val="28"/>
          <w:lang w:eastAsia="ru-RU"/>
        </w:rPr>
        <w:t>-степени, степени с рациональным п</w:t>
      </w:r>
      <w:r w:rsidRPr="009A3D0E">
        <w:rPr>
          <w:rFonts w:ascii="Times New Roman" w:hAnsi="Times New Roman"/>
          <w:sz w:val="28"/>
          <w:szCs w:val="28"/>
          <w:lang w:eastAsia="ru-RU"/>
        </w:rPr>
        <w:t>о</w:t>
      </w:r>
      <w:r w:rsidRPr="009A3D0E">
        <w:rPr>
          <w:rFonts w:ascii="Times New Roman" w:hAnsi="Times New Roman"/>
          <w:sz w:val="28"/>
          <w:szCs w:val="28"/>
          <w:lang w:eastAsia="ru-RU"/>
        </w:rPr>
        <w:t>казателем,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  оперировать понятием синус, косинус, тангенс и котангенс, арксинус, арккосинус, арктангенс и арккотангенс,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  выполнять тождественные преобразования тригонометрических выражений.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.  выполнять многошаговые преобразования выражений, применяя широкий набор способов и приёмов,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.  применять тождественные преобразования выражений для решения задач из различных разделов курса.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Уравнения и неравенства.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научится: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решать основные виды иррациональных уравнений, тригонометрические и показательные уравнения;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понимать уравнение как важнейшую математическую модель для описания и изучения разнообразных реаль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ных с</w:t>
      </w:r>
      <w:r w:rsidRPr="009A3D0E">
        <w:rPr>
          <w:rFonts w:ascii="Times New Roman" w:hAnsi="Times New Roman"/>
          <w:sz w:val="28"/>
          <w:szCs w:val="28"/>
          <w:lang w:eastAsia="ru-RU"/>
        </w:rPr>
        <w:t>и</w:t>
      </w:r>
      <w:r w:rsidRPr="009A3D0E">
        <w:rPr>
          <w:rFonts w:ascii="Times New Roman" w:hAnsi="Times New Roman"/>
          <w:sz w:val="28"/>
          <w:szCs w:val="28"/>
          <w:lang w:eastAsia="ru-RU"/>
        </w:rPr>
        <w:t>туаций, решать текстовые задачи алгебраическим методом;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применять графические представления для исследова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ния уравнений, исследования и решения систем уравне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ний с двумя переменными.</w:t>
      </w:r>
    </w:p>
    <w:p w:rsidR="003B69C9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D803D6" w:rsidRPr="009A3D0E" w:rsidRDefault="00D803D6" w:rsidP="003B69C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овладеть специальными приёмами решения уравнений и неравенств; уверенно применять аппарат урав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нений для р</w:t>
      </w:r>
      <w:r w:rsidRPr="009A3D0E">
        <w:rPr>
          <w:rFonts w:ascii="Times New Roman" w:hAnsi="Times New Roman"/>
          <w:sz w:val="28"/>
          <w:szCs w:val="28"/>
          <w:lang w:eastAsia="ru-RU"/>
        </w:rPr>
        <w:t>е</w:t>
      </w:r>
      <w:r w:rsidRPr="009A3D0E">
        <w:rPr>
          <w:rFonts w:ascii="Times New Roman" w:hAnsi="Times New Roman"/>
          <w:sz w:val="28"/>
          <w:szCs w:val="28"/>
          <w:lang w:eastAsia="ru-RU"/>
        </w:rPr>
        <w:t>шения разнообразных задач из математики, смежных предметов, практики;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586" w:hanging="23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Функции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35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научится:</w:t>
      </w:r>
    </w:p>
    <w:p w:rsidR="00D803D6" w:rsidRPr="009A3D0E" w:rsidRDefault="00D803D6" w:rsidP="00D803D6">
      <w:pPr>
        <w:keepNext/>
        <w:keepLines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понимать и использовать функциональные понятия, язык (термины, символические обозначения);</w:t>
      </w:r>
    </w:p>
    <w:p w:rsidR="00D803D6" w:rsidRPr="009A3D0E" w:rsidRDefault="00D803D6" w:rsidP="00D803D6">
      <w:pPr>
        <w:keepNext/>
        <w:keepLines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строить графики элементарных функций, исследовать свойства числовых функций на основе изучения поведе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ния их графиков;</w:t>
      </w:r>
    </w:p>
    <w:p w:rsidR="00D803D6" w:rsidRPr="009A3D0E" w:rsidRDefault="00D803D6" w:rsidP="00D803D6">
      <w:pPr>
        <w:keepNext/>
        <w:keepLines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понимать функцию как важнейшую математическую мо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дель для описания процессов и явлений окружающего м</w:t>
      </w:r>
      <w:r w:rsidRPr="009A3D0E">
        <w:rPr>
          <w:rFonts w:ascii="Times New Roman" w:hAnsi="Times New Roman"/>
          <w:sz w:val="28"/>
          <w:szCs w:val="28"/>
          <w:lang w:eastAsia="ru-RU"/>
        </w:rPr>
        <w:t>и</w:t>
      </w:r>
      <w:r w:rsidRPr="009A3D0E">
        <w:rPr>
          <w:rFonts w:ascii="Times New Roman" w:hAnsi="Times New Roman"/>
          <w:sz w:val="28"/>
          <w:szCs w:val="28"/>
          <w:lang w:eastAsia="ru-RU"/>
        </w:rPr>
        <w:t>ра, применять функциональный язык, для описания и исследования зависимостей между физическими вели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чинами;</w:t>
      </w:r>
    </w:p>
    <w:p w:rsidR="00D803D6" w:rsidRPr="009A3D0E" w:rsidRDefault="00D803D6" w:rsidP="00D803D6">
      <w:pPr>
        <w:keepNext/>
        <w:keepLines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понимать и использовать язык последовательностей (термины, символические обозначения);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D803D6" w:rsidRPr="009A3D0E" w:rsidRDefault="00D803D6" w:rsidP="00D803D6">
      <w:pPr>
        <w:keepNext/>
        <w:keepLines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</w:t>
      </w:r>
      <w:r w:rsidRPr="009A3D0E">
        <w:rPr>
          <w:rFonts w:ascii="Times New Roman" w:hAnsi="Times New Roman"/>
          <w:sz w:val="28"/>
          <w:szCs w:val="28"/>
          <w:lang w:eastAsia="ru-RU"/>
        </w:rPr>
        <w:t>а</w:t>
      </w:r>
      <w:r w:rsidRPr="009A3D0E">
        <w:rPr>
          <w:rFonts w:ascii="Times New Roman" w:hAnsi="Times New Roman"/>
          <w:sz w:val="28"/>
          <w:szCs w:val="28"/>
          <w:lang w:eastAsia="ru-RU"/>
        </w:rPr>
        <w:t>ми и т. п.);</w:t>
      </w:r>
    </w:p>
    <w:p w:rsidR="00D803D6" w:rsidRPr="009A3D0E" w:rsidRDefault="00D803D6" w:rsidP="00D803D6">
      <w:pPr>
        <w:keepNext/>
        <w:keepLines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использовать функциональные представления и свойст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ва функций решения математических задач из различ</w:t>
      </w:r>
      <w:r w:rsidRPr="009A3D0E">
        <w:rPr>
          <w:rFonts w:ascii="Times New Roman" w:hAnsi="Times New Roman"/>
          <w:sz w:val="28"/>
          <w:szCs w:val="28"/>
          <w:lang w:eastAsia="ru-RU"/>
        </w:rPr>
        <w:softHyphen/>
        <w:t>ных разделов курса;</w:t>
      </w:r>
    </w:p>
    <w:p w:rsidR="00D803D6" w:rsidRPr="009A3D0E" w:rsidRDefault="00D803D6" w:rsidP="00D803D6">
      <w:pPr>
        <w:keepNext/>
        <w:keepLines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03D6" w:rsidRPr="009A3D0E" w:rsidRDefault="00D803D6" w:rsidP="00D803D6">
      <w:pPr>
        <w:keepNext/>
        <w:keepLines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Элементы математического анализа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35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научится:</w:t>
      </w:r>
    </w:p>
    <w:p w:rsidR="00D803D6" w:rsidRPr="009A3D0E" w:rsidRDefault="00D803D6" w:rsidP="00D803D6">
      <w:pPr>
        <w:keepNext/>
        <w:keepLines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 </w:t>
      </w:r>
      <w:r w:rsidRPr="009A3D0E">
        <w:rPr>
          <w:rFonts w:ascii="Times New Roman" w:hAnsi="Times New Roman"/>
          <w:sz w:val="28"/>
          <w:szCs w:val="28"/>
          <w:lang w:eastAsia="ru-RU"/>
        </w:rPr>
        <w:t>понимать математическую терминологию и символику,</w:t>
      </w:r>
    </w:p>
    <w:p w:rsidR="00D803D6" w:rsidRPr="009A3D0E" w:rsidRDefault="00D803D6" w:rsidP="00D803D6">
      <w:pPr>
        <w:keepNext/>
        <w:keepLines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.  решать неравенства методом интервалов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sz w:val="28"/>
          <w:szCs w:val="28"/>
          <w:lang w:eastAsia="ru-RU"/>
        </w:rPr>
        <w:t>решать неравенства методом интервалов.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Элементы комбинаторики, вероятности и статистики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35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Выпускник научится: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решать комбинаторные задачи на нахождение количества объектов или комбинаций,  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.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  применять формулу бинома Ньютона для преобразований выражений, использовать метод математической индукции для решения задач,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  использовать способы представления и анализа статистических данных, 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9A3D0E">
        <w:rPr>
          <w:rFonts w:ascii="Times New Roman" w:hAnsi="Times New Roman"/>
          <w:sz w:val="28"/>
          <w:szCs w:val="28"/>
          <w:lang w:eastAsia="ru-RU"/>
        </w:rPr>
        <w:t xml:space="preserve">  выполнять операции над событиями и вероятностями.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.  </w:t>
      </w:r>
      <w:r w:rsidRPr="009A3D0E">
        <w:rPr>
          <w:rFonts w:ascii="Times New Roman" w:hAnsi="Times New Roman"/>
          <w:sz w:val="28"/>
          <w:szCs w:val="28"/>
          <w:lang w:eastAsia="ru-RU"/>
        </w:rPr>
        <w:t>научиться специальным приёмам решения комбинаторных задач,</w:t>
      </w:r>
    </w:p>
    <w:p w:rsidR="00D803D6" w:rsidRPr="009A3D0E" w:rsidRDefault="00D803D6" w:rsidP="00D803D6">
      <w:pPr>
        <w:keepNext/>
        <w:keepLines/>
        <w:shd w:val="clear" w:color="auto" w:fill="FFFFFF"/>
        <w:spacing w:after="0" w:line="240" w:lineRule="auto"/>
        <w:ind w:left="244"/>
        <w:rPr>
          <w:rFonts w:ascii="Times New Roman" w:hAnsi="Times New Roman"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.  </w:t>
      </w:r>
      <w:r w:rsidRPr="009A3D0E">
        <w:rPr>
          <w:rFonts w:ascii="Times New Roman" w:hAnsi="Times New Roman"/>
          <w:sz w:val="28"/>
          <w:szCs w:val="28"/>
          <w:lang w:eastAsia="ru-RU"/>
        </w:rPr>
        <w:t>характеризовать процессы и явления, имеющие вероятностный характер.</w:t>
      </w:r>
    </w:p>
    <w:p w:rsidR="006A01FE" w:rsidRPr="009A3D0E" w:rsidRDefault="006A01FE" w:rsidP="006A01F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A3D0E">
        <w:rPr>
          <w:rFonts w:ascii="Times New Roman" w:hAnsi="Times New Roman"/>
          <w:b/>
          <w:bCs/>
          <w:sz w:val="28"/>
          <w:szCs w:val="28"/>
        </w:rPr>
        <w:t xml:space="preserve">Курс направлен на достижение следующих целей </w:t>
      </w:r>
    </w:p>
    <w:p w:rsidR="006A01FE" w:rsidRPr="009A3D0E" w:rsidRDefault="006A01FE" w:rsidP="006A01FE">
      <w:pPr>
        <w:ind w:firstLine="283"/>
        <w:rPr>
          <w:rFonts w:ascii="Times New Roman" w:hAnsi="Times New Roman"/>
          <w:sz w:val="28"/>
          <w:szCs w:val="28"/>
        </w:rPr>
      </w:pPr>
      <w:r w:rsidRPr="009A3D0E">
        <w:rPr>
          <w:rFonts w:ascii="Times New Roman" w:hAnsi="Times New Roman"/>
          <w:sz w:val="28"/>
          <w:szCs w:val="28"/>
        </w:rPr>
        <w:t xml:space="preserve">• формирование представлений об идеях и методах математики; о математике как универсальном языке науки, средстве моделирования явлений и процессов; </w:t>
      </w:r>
      <w:r w:rsidRPr="009A3D0E">
        <w:rPr>
          <w:rFonts w:ascii="Times New Roman" w:hAnsi="Times New Roman"/>
          <w:sz w:val="28"/>
          <w:szCs w:val="28"/>
        </w:rPr>
        <w:br/>
        <w:t>• овладение устным и письменным математическим языком, математическими знаниями и умениями, необходимыми для изучения школьных естественно-научных дисциплин, для продолжения образования и освоения избранной специальн</w:t>
      </w:r>
      <w:r w:rsidRPr="009A3D0E">
        <w:rPr>
          <w:rFonts w:ascii="Times New Roman" w:hAnsi="Times New Roman"/>
          <w:sz w:val="28"/>
          <w:szCs w:val="28"/>
        </w:rPr>
        <w:t>о</w:t>
      </w:r>
      <w:r w:rsidRPr="009A3D0E">
        <w:rPr>
          <w:rFonts w:ascii="Times New Roman" w:hAnsi="Times New Roman"/>
          <w:sz w:val="28"/>
          <w:szCs w:val="28"/>
        </w:rPr>
        <w:t>сти на современном уровне;</w:t>
      </w:r>
      <w:r w:rsidRPr="009A3D0E">
        <w:rPr>
          <w:rFonts w:ascii="Times New Roman" w:hAnsi="Times New Roman"/>
          <w:sz w:val="28"/>
          <w:szCs w:val="28"/>
        </w:rPr>
        <w:br/>
        <w:t>• развитие логического мышления, алгоритмической культуры, развитие математического мышления и интуиции, творч</w:t>
      </w:r>
      <w:r w:rsidRPr="009A3D0E">
        <w:rPr>
          <w:rFonts w:ascii="Times New Roman" w:hAnsi="Times New Roman"/>
          <w:sz w:val="28"/>
          <w:szCs w:val="28"/>
        </w:rPr>
        <w:t>е</w:t>
      </w:r>
      <w:r w:rsidRPr="009A3D0E">
        <w:rPr>
          <w:rFonts w:ascii="Times New Roman" w:hAnsi="Times New Roman"/>
          <w:sz w:val="28"/>
          <w:szCs w:val="28"/>
        </w:rPr>
        <w:t>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  <w:r w:rsidRPr="009A3D0E">
        <w:rPr>
          <w:rFonts w:ascii="Times New Roman" w:hAnsi="Times New Roman"/>
          <w:sz w:val="28"/>
          <w:szCs w:val="28"/>
        </w:rPr>
        <w:br/>
        <w:t>• воспитание средствами математики культуры личности: знакомство с историей развития математики, эволюцией мат</w:t>
      </w:r>
      <w:r w:rsidRPr="009A3D0E">
        <w:rPr>
          <w:rFonts w:ascii="Times New Roman" w:hAnsi="Times New Roman"/>
          <w:sz w:val="28"/>
          <w:szCs w:val="28"/>
        </w:rPr>
        <w:t>е</w:t>
      </w:r>
      <w:r w:rsidRPr="009A3D0E">
        <w:rPr>
          <w:rFonts w:ascii="Times New Roman" w:hAnsi="Times New Roman"/>
          <w:sz w:val="28"/>
          <w:szCs w:val="28"/>
        </w:rPr>
        <w:t>матических идей, понимание значимости математики для общественного прогресса.</w:t>
      </w:r>
    </w:p>
    <w:p w:rsidR="006A01FE" w:rsidRPr="009A3D0E" w:rsidRDefault="006A01FE" w:rsidP="003B69C9">
      <w:pPr>
        <w:pStyle w:val="a4"/>
        <w:spacing w:beforeAutospacing="0" w:afterAutospacing="0"/>
        <w:ind w:left="200" w:right="200"/>
        <w:rPr>
          <w:b/>
          <w:sz w:val="28"/>
          <w:szCs w:val="28"/>
        </w:rPr>
      </w:pPr>
      <w:r w:rsidRPr="009A3D0E">
        <w:rPr>
          <w:sz w:val="28"/>
          <w:szCs w:val="28"/>
        </w:rPr>
        <w:t>В базовом курсе содержание образования, представленное в 10 классе, развивается в следующих направлениях:</w:t>
      </w:r>
      <w:r w:rsidRPr="009A3D0E">
        <w:rPr>
          <w:sz w:val="28"/>
          <w:szCs w:val="28"/>
        </w:rPr>
        <w:br/>
        <w:t>• систематизация сведений о числах; формирование представлений о расширении числовых множеств от натуральных до действительных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r w:rsidRPr="009A3D0E">
        <w:rPr>
          <w:sz w:val="28"/>
          <w:szCs w:val="28"/>
        </w:rPr>
        <w:br/>
        <w:t>• развитие и совершенствование техники алгебраических преобразований, решения уравнений, неравенств, систем;</w:t>
      </w:r>
      <w:r w:rsidRPr="009A3D0E">
        <w:rPr>
          <w:sz w:val="28"/>
          <w:szCs w:val="28"/>
        </w:rPr>
        <w:br/>
        <w:t>• систематизация и расширение сведений о функциях, совершенствование графических умений; знакомство с осно</w:t>
      </w:r>
      <w:r w:rsidRPr="009A3D0E">
        <w:rPr>
          <w:sz w:val="28"/>
          <w:szCs w:val="28"/>
        </w:rPr>
        <w:t>в</w:t>
      </w:r>
      <w:r w:rsidRPr="009A3D0E">
        <w:rPr>
          <w:sz w:val="28"/>
          <w:szCs w:val="28"/>
        </w:rPr>
        <w:t xml:space="preserve">ными идеями и методами математического анализа в объеме, </w:t>
      </w:r>
      <w:r w:rsidRPr="009A3D0E">
        <w:rPr>
          <w:sz w:val="28"/>
          <w:szCs w:val="28"/>
        </w:rPr>
        <w:br/>
        <w:t xml:space="preserve">• совершенствование математического развития до уровня, позволяющего свободно применять изученные факты и </w:t>
      </w:r>
    </w:p>
    <w:p w:rsidR="00CF307B" w:rsidRPr="009A3D0E" w:rsidRDefault="00CF307B" w:rsidP="00FB79F3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sz w:val="28"/>
          <w:szCs w:val="28"/>
          <w:lang w:eastAsia="ru-RU"/>
        </w:rPr>
        <w:lastRenderedPageBreak/>
        <w:t>Содержание учебной программы   алгебра и начала математического анализа. 10 класс</w:t>
      </w:r>
    </w:p>
    <w:p w:rsidR="00CF307B" w:rsidRPr="009A3D0E" w:rsidRDefault="00CF307B" w:rsidP="00CF3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2"/>
        <w:tblW w:w="14851" w:type="dxa"/>
        <w:tblLayout w:type="fixed"/>
        <w:tblLook w:val="04A0"/>
      </w:tblPr>
      <w:tblGrid>
        <w:gridCol w:w="644"/>
        <w:gridCol w:w="1874"/>
        <w:gridCol w:w="3686"/>
        <w:gridCol w:w="1843"/>
        <w:gridCol w:w="3260"/>
        <w:gridCol w:w="3544"/>
      </w:tblGrid>
      <w:tr w:rsidR="00D224A8" w:rsidRPr="009A3D0E" w:rsidTr="00FB79F3">
        <w:trPr>
          <w:trHeight w:val="1349"/>
        </w:trPr>
        <w:tc>
          <w:tcPr>
            <w:tcW w:w="644" w:type="dxa"/>
            <w:vAlign w:val="center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74" w:type="dxa"/>
            <w:vAlign w:val="center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686" w:type="dxa"/>
            <w:vAlign w:val="center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Основное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vAlign w:val="center"/>
          </w:tcPr>
          <w:p w:rsidR="000E002C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Формы 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организации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учебных зан</w:t>
            </w: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3260" w:type="dxa"/>
            <w:vAlign w:val="center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виды деятельн</w:t>
            </w: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9A3D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3544" w:type="dxa"/>
          </w:tcPr>
          <w:p w:rsidR="00D224A8" w:rsidRPr="009A3D0E" w:rsidRDefault="000E002C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 с уч</w:t>
            </w:r>
            <w:r w:rsidRPr="009A3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ё</w:t>
            </w:r>
            <w:r w:rsidRPr="009A3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том программы воспитания</w:t>
            </w:r>
          </w:p>
        </w:tc>
      </w:tr>
      <w:tr w:rsidR="00D224A8" w:rsidRPr="009A3D0E" w:rsidTr="00FB79F3">
        <w:trPr>
          <w:trHeight w:val="1349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472700" w:rsidRPr="009A3D0E" w:rsidRDefault="00472700" w:rsidP="00472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курса </w:t>
            </w:r>
            <w:proofErr w:type="spellStart"/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алгеры</w:t>
            </w:r>
            <w:proofErr w:type="spellEnd"/>
          </w:p>
          <w:p w:rsidR="00D224A8" w:rsidRPr="009A3D0E" w:rsidRDefault="00D224A8" w:rsidP="00472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7-9 классов (3ч)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Материал, изученный в курсе 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гебры за 7-9 класс.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Алгебраические выражения. 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Линейные уравнения и системы уравнений. Числовые неравенс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ва и неравенства первой степени с одним неизвестным. 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Квадратные корни. Квадратные уравнения. Квадратичная фун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ция. Квадратные неравенства.</w:t>
            </w:r>
          </w:p>
        </w:tc>
        <w:tc>
          <w:tcPr>
            <w:tcW w:w="1843" w:type="dxa"/>
            <w:vAlign w:val="center"/>
          </w:tcPr>
          <w:p w:rsidR="00D224A8" w:rsidRPr="009A3D0E" w:rsidRDefault="00D224A8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  <w:proofErr w:type="spellEnd"/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 урок;</w:t>
            </w:r>
          </w:p>
          <w:p w:rsidR="00D224A8" w:rsidRPr="009A3D0E" w:rsidRDefault="00D224A8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0E0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3260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Овладение умением обобщ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и систематизации знаний учащихся по основным т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мам курса алгебры 9 класса.</w:t>
            </w: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24A8" w:rsidRPr="009A3D0E" w:rsidTr="00FB79F3">
        <w:trPr>
          <w:trHeight w:val="1349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Глава 1</w:t>
            </w:r>
          </w:p>
          <w:p w:rsidR="00D224A8" w:rsidRPr="009A3D0E" w:rsidRDefault="00D224A8" w:rsidP="00472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Повторение и</w:t>
            </w:r>
          </w:p>
          <w:p w:rsidR="00D224A8" w:rsidRPr="009A3D0E" w:rsidRDefault="00D224A8" w:rsidP="00472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расширение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сведенийо</w:t>
            </w:r>
            <w:proofErr w:type="spellEnd"/>
            <w:r w:rsidRPr="009A3D0E">
              <w:rPr>
                <w:rFonts w:ascii="Times New Roman" w:hAnsi="Times New Roman"/>
                <w:b/>
                <w:sz w:val="24"/>
                <w:szCs w:val="24"/>
              </w:rPr>
              <w:t xml:space="preserve"> функции(7 ч.)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Наибольшее и наименьшее зн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чения функции.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Чётные и нечётные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 xml:space="preserve"> Построение графиков функций с помощью геометрических прео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разований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 xml:space="preserve"> Обратная функция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Равносильные уравнения и нер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венства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Метод интервалов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 изучения 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урок-практикум;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Формулировать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определения наибольшего и наименьшего значений функции, чётной и нечётной функций.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теоремы о свойствах графиков чётных и нечётных функций. Нах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дить наибольшее и на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меньшее значения функции на множестве по её графику. Исследовать функцию, з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данную формулой, на чё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ность. Строить графики функций, используя чётность или нечётность.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Формулировать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обратимой функции. Расп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знавать обратимую функцию по её графику. Устанавл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вать обратимость функции по её возрастанию или уб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ванию.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Формулироват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определения области определения ура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нений (неравенств), равн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сильных уравнений (нер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венств), уравнений-следствий (неравенств-следствий), постороннего корня. Формулировать те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ремы, описывающие равн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сильные преобразования уравнений (неравенств).</w:t>
            </w: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Применят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 равносил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ных преобразований для 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шения уравнений и нер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венств. Находить область определения уравнений и неравенств. Применять м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тод следствий для решения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уравнений.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</w:rPr>
              <w:t xml:space="preserve">Решать 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неравенства методом интервалов</w:t>
            </w: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Привлекать внимание обуча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к обсуждаемой на уроке информации, активизации п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знавательной деятельности обучающихся;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в детском ко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лективе деловую, дружелю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атмосферу;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D224A8" w:rsidRPr="009A3D0E" w:rsidTr="00FB79F3">
        <w:trPr>
          <w:trHeight w:val="1349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Глава 2</w:t>
            </w:r>
          </w:p>
          <w:p w:rsidR="00D224A8" w:rsidRPr="009A3D0E" w:rsidRDefault="00D224A8" w:rsidP="0071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Степенная</w:t>
            </w:r>
          </w:p>
          <w:p w:rsidR="00D224A8" w:rsidRPr="009A3D0E" w:rsidRDefault="00D224A8" w:rsidP="007174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функция(12ч.)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Степенная функция с н</w:t>
            </w:r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туральным</w:t>
            </w:r>
            <w:proofErr w:type="spellEnd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показателем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Степенная функция с целым п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казателем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Степенная функция с целым п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казателем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Свойства корня 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n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-й степени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и свойства степени с рациональным показателем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Метод равносильных преобраз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ваний при решении ирраци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нальных уравнений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Иррациональные неравенства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260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Формулировать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степенной функции с целым показателем. Описывать свойства степенной функции с целым показателем, выд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ляя случаи чётной и нечё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ной степени, а также нат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ральной, нулевой и целой отрицательной степени. Строить графики функций на основе графика степенной функции с целым показат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лем. Находить наибольшее и наименьшее значения ст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пенной функции с целым п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казателем на промежутке.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Формулировать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корня (арифметического корня) 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n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-й степени, а также теоремы о его свойствах, в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деляя случаи корней чётной и нечётной степени. Решать уравнения, сводящиеся к уравнению </w:t>
            </w:r>
            <w:proofErr w:type="spellStart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x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a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. Выполнять тождественные преобразов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 выражений, содержащих корни 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n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-й степени, в частн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сти выносить множитель из-под знака корня 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n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-й степени, вносить множитель под знак корня n-й степени, освобо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даться от иррациональности в знаменателе дроби.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Формулировать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степени с рациональным п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казателем, а также теоремы о её свойствах. Выполнять 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ждественные преобразования выражений, содержащих степени с рациональным п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казателем.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 xml:space="preserve"> Решать иррациональные уравнения методом равн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сильных преобразований и методом следствий. Решать иррациональные неравенства методом равносильных пр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образований</w:t>
            </w: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в детском ко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лективе деловую, дружелю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атмосферу;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28537D" w:rsidP="0028537D">
            <w:pPr>
              <w:tabs>
                <w:tab w:val="left" w:pos="12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Включать в урок игровые пр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цедуры,  которые помогают поддержать мотивацию детей к получению знаний, налажив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позитивных межличнос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отношений в классе;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D224A8" w:rsidRPr="009A3D0E" w:rsidTr="00FB79F3">
        <w:trPr>
          <w:trHeight w:val="1349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4" w:type="dxa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9A3D0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Глава 3</w:t>
            </w:r>
          </w:p>
          <w:p w:rsidR="00D224A8" w:rsidRPr="009A3D0E" w:rsidRDefault="00D224A8" w:rsidP="00472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Тригономе</w:t>
            </w:r>
            <w:r w:rsidRPr="009A3D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рические </w:t>
            </w:r>
          </w:p>
          <w:p w:rsidR="00D224A8" w:rsidRPr="009A3D0E" w:rsidRDefault="00472700" w:rsidP="00472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D224A8" w:rsidRPr="009A3D0E">
              <w:rPr>
                <w:rFonts w:ascii="Times New Roman" w:hAnsi="Times New Roman"/>
                <w:b/>
                <w:sz w:val="24"/>
                <w:szCs w:val="24"/>
              </w:rPr>
              <w:t>ункции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224A8" w:rsidRPr="009A3D0E">
              <w:rPr>
                <w:rFonts w:ascii="Times New Roman" w:hAnsi="Times New Roman"/>
                <w:b/>
                <w:sz w:val="24"/>
                <w:szCs w:val="24"/>
              </w:rPr>
              <w:t>22ч.)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Радианная мера угла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Тригонометрические функции числового аргумента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Знаки значений тригонометрич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функций.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Чётность и нечётность тригон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метрических функций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Свойства и графики функций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y = </w:t>
            </w:r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sin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x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y = </w:t>
            </w:r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cos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x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и графики функций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y =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tg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x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y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ctg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x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соотношения между тригонометрическими функци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ми одного и того же аргумента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Формулы сложения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Формулы приведения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Формулы двойного и половинн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го углов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Сумма и разность синусов (кос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нусов)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Формула преобразования прои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ведения тригонометрических функций в сумму</w:t>
            </w:r>
          </w:p>
        </w:tc>
        <w:tc>
          <w:tcPr>
            <w:tcW w:w="1843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Формулировать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радианной меры угла. Нах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дить радианную меру угла по его градусной мере и граду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ную меру угла по его рад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анной мере. Вычислять дл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ны дуг окружностей.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Формулировать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определения косинуса, синуса, тангенса и котангенса угла поворота. Выяснять знак значений 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гонометрических функций. Упрощать тригонометрич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ские выражения, используя свойства чётности тригон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метрических функций.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Формулировать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определения периодической функции, её главного периода. Упрощать тригонометрические выр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жения, используя свойства периодичности тригономе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рических функций. Опис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вать свойства тригонометр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ческих функций. Строить графики функций на основе графиков четырёх основных тригонометрических фун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ций.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Преобразовывать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тригон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метрические выражения на основе соотношений между тригонометрическими фун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циями одного и того же 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гумента.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По значениям одной триг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нометрической функции 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ходить значения остальных тригонометрических фун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ций того же аргумента.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Привлекать внимание обуча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к обсуждаемой на уроке 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информации, активизации п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знавательной деятельности обучающихся;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в детском ко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лективе деловую, дружелю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атмосферу;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D224A8" w:rsidRPr="009A3D0E" w:rsidTr="00FB79F3">
        <w:trPr>
          <w:trHeight w:val="1349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Глава 4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Тригономе</w:t>
            </w:r>
            <w:r w:rsidRPr="009A3D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рические 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уравнения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br/>
              <w:t>и неравенс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ва(7ч)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Уравнение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cos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b</w:t>
            </w:r>
            <w:proofErr w:type="spellEnd"/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Уравнение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sin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b</w:t>
            </w:r>
            <w:proofErr w:type="spellEnd"/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Уравнения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tg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b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ctg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b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Функции 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arccos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arcsin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arctg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proofErr w:type="spellEnd"/>
            <w:proofErr w:type="gram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arcctg</w:t>
            </w:r>
            <w:r w:rsidRPr="009A3D0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proofErr w:type="spellEnd"/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Тригонометрические уравнения, сводящиеся  к </w:t>
            </w:r>
            <w:proofErr w:type="gramStart"/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алгебраическим</w:t>
            </w:r>
            <w:proofErr w:type="gramEnd"/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тригонометрических уравнений методом разложения на множители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простейших тригон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метрических неравенств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260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Формулировать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определения арккосинуса, арксинуса, ар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тангенса, арккотангенса. 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ходить значения обратных тригонометрических фун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ций для отдельных табли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ных значений аргумента. 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пользуя понятия арккосин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са, арксинуса, арктангенса, арккотангенса, решать пр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стейшие тригонометрические уравнения.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Формулировать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свойства 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ратных тригонометрических функций. Строить графики функций на основе графиков четырёх основных обратных тригонометрических фун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ций. Упрощать выражения, содержащие обратные 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гонометрические функции.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Распознавать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тригонометр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ческие уравнения и неравенства. Решать 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гонометрические уравнения, 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сводящиеся к алгебраич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ским уравнениям, в частн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сти решать однородные 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гонометрические уравнения первой и второй степени, а также решать тригонометр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ческие уравнения, применяя метод разложения на множ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тели.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iCs/>
                <w:sz w:val="24"/>
                <w:szCs w:val="24"/>
              </w:rPr>
              <w:t xml:space="preserve">Решать 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простейшие триг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нометрические неравенства</w:t>
            </w: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Привлекать внимание обуча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к обсуждаемой на уроке информации, активизации п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знавательной деятельности обучающихся;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в детском ко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лективе деловую, дружелю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атмосферу;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D224A8" w:rsidRPr="009A3D0E" w:rsidTr="00FB79F3">
        <w:trPr>
          <w:trHeight w:val="1435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4" w:type="dxa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Глава 5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Производная и ее примен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ние(1</w:t>
            </w:r>
            <w:r w:rsidR="00A87A24" w:rsidRPr="009A3D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A3D0E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 о пределе фун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ции в точке и о непрерывности функции в точке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Задачи о мгновенной скорости и касательной к графику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производной.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вычисления произво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ных.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касательной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возрастания и убыв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ния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>Точки экстремума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Применение производной при нахождении наибольшего и на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меньшего значения функций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1843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изучения 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нового мат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риала;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260" w:type="dxa"/>
          </w:tcPr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оперировать понятием пр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изводной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в точке, находить произво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д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ную функции в точке, и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с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пользуя определение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применять формулы прои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з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водной суммы, произвед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ния, частного, сложной функции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составлять уравнение кас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тельной, проведённой к гр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фику функции в точке с з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данной абсциссой</w:t>
            </w:r>
          </w:p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находить промежутки во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з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растания и убывания</w:t>
            </w:r>
          </w:p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функции, используя призн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ки возрастания и убывания функции, применять признак точки максимума функции и признак точки минимума функции, находить на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</w:rPr>
              <w:lastRenderedPageBreak/>
              <w:t>большее и наименьшее зн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непрерывных функций на закрытом промежутке.</w:t>
            </w:r>
          </w:p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Строить графики функций с помощью методов математ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ческого анализа для исслед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вания функций.</w:t>
            </w: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Привлекать внимание обуча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к обсуждаемой на уроке информации, активизации п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знавательной деятельности обучающихся;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в детском ко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лективе деловую, дружелю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атмосферу;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4A8" w:rsidRPr="009A3D0E" w:rsidTr="00FB79F3">
        <w:trPr>
          <w:trHeight w:val="1435"/>
        </w:trPr>
        <w:tc>
          <w:tcPr>
            <w:tcW w:w="644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4" w:type="dxa"/>
          </w:tcPr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D224A8" w:rsidRPr="009A3D0E" w:rsidRDefault="00D224A8" w:rsidP="00CF3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и системат</w:t>
            </w:r>
            <w:r w:rsidRPr="009A3D0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9A3D0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зация учебного материала(</w:t>
            </w:r>
            <w:r w:rsidR="00A87A24" w:rsidRPr="009A3D0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9A3D0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3686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 за курс а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гебры 10 класса </w:t>
            </w:r>
            <w:r w:rsidRPr="009A3D0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комбинирова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ный урок;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обобщ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ния и систем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тизации           знаний;</w:t>
            </w: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24A8" w:rsidRPr="009A3D0E" w:rsidRDefault="00D224A8" w:rsidP="00CF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урок контроля знаний и ум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260" w:type="dxa"/>
          </w:tcPr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применять полученные зн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9A3D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ния для выполнения учебных заданий</w:t>
            </w:r>
          </w:p>
        </w:tc>
        <w:tc>
          <w:tcPr>
            <w:tcW w:w="3544" w:type="dxa"/>
          </w:tcPr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высказыванию своего мнения, выработке св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отношения по поводу пол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чаемой на уроке социально зн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чимой информации;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блюдать на уроке общеприн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тые нормы поведения, правила общения с учителями и сверс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никами</w:t>
            </w:r>
          </w:p>
          <w:p w:rsidR="000E002C" w:rsidRPr="009A3D0E" w:rsidRDefault="000E002C" w:rsidP="000E0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4A8" w:rsidRPr="009A3D0E" w:rsidRDefault="00D224A8" w:rsidP="00CF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31429" w:rsidRPr="009A3D0E" w:rsidRDefault="00F31429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C020F" w:rsidRPr="009A3D0E" w:rsidRDefault="004C020F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9F3" w:rsidRPr="009A3D0E" w:rsidRDefault="00FB79F3" w:rsidP="003B69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69C9" w:rsidRPr="0029087D" w:rsidRDefault="003B69C9" w:rsidP="003B69C9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87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Тематическое планирование 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6593"/>
        <w:gridCol w:w="3920"/>
      </w:tblGrid>
      <w:tr w:rsidR="003B69C9" w:rsidRPr="009A3D0E" w:rsidTr="003B69C9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B69C9" w:rsidRPr="009A3D0E" w:rsidTr="003B69C9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  <w:tr w:rsidR="003B69C9" w:rsidRPr="009A3D0E" w:rsidTr="003B69C9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12ч</w:t>
            </w:r>
          </w:p>
        </w:tc>
      </w:tr>
      <w:tr w:rsidR="003B69C9" w:rsidRPr="009A3D0E" w:rsidTr="003B69C9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Тригонометрические 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22ч</w:t>
            </w:r>
          </w:p>
        </w:tc>
      </w:tr>
      <w:tr w:rsidR="003B69C9" w:rsidRPr="009A3D0E" w:rsidTr="003B69C9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Тригонометрические 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</w:tr>
      <w:tr w:rsidR="003B69C9" w:rsidRPr="009A3D0E" w:rsidTr="003B69C9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1</w:t>
            </w:r>
            <w:r w:rsidR="00A87A24" w:rsidRPr="009A3D0E">
              <w:rPr>
                <w:rFonts w:ascii="Times New Roman" w:hAnsi="Times New Roman"/>
                <w:sz w:val="24"/>
                <w:szCs w:val="24"/>
              </w:rPr>
              <w:t>2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B69C9" w:rsidRPr="009A3D0E" w:rsidTr="003B69C9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3B69C9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C9" w:rsidRPr="009A3D0E" w:rsidRDefault="00A87A24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B69C9"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BE5F56" w:rsidRPr="009A3D0E" w:rsidTr="003B69C9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56" w:rsidRPr="009A3D0E" w:rsidRDefault="00BE5F56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56" w:rsidRPr="009A3D0E" w:rsidRDefault="00BE5F56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56" w:rsidRPr="009A3D0E" w:rsidRDefault="00BE5F56" w:rsidP="003B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70ч</w:t>
            </w:r>
          </w:p>
        </w:tc>
      </w:tr>
    </w:tbl>
    <w:p w:rsidR="004C020F" w:rsidRPr="009A3D0E" w:rsidRDefault="004C020F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69C9" w:rsidRPr="009A3D0E" w:rsidRDefault="003B69C9" w:rsidP="00FB79F3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D0E">
        <w:rPr>
          <w:rFonts w:ascii="Times New Roman" w:hAnsi="Times New Roman"/>
          <w:b/>
          <w:sz w:val="24"/>
          <w:szCs w:val="24"/>
          <w:lang w:eastAsia="ru-RU"/>
        </w:rPr>
        <w:t>Аннотация</w:t>
      </w:r>
    </w:p>
    <w:tbl>
      <w:tblPr>
        <w:tblpPr w:leftFromText="180" w:rightFromText="180" w:vertAnchor="text" w:horzAnchor="page" w:tblpX="304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97"/>
        <w:gridCol w:w="872"/>
        <w:gridCol w:w="5103"/>
        <w:gridCol w:w="1576"/>
        <w:gridCol w:w="2554"/>
      </w:tblGrid>
      <w:tr w:rsidR="00FB79F3" w:rsidRPr="009A3D0E" w:rsidTr="0029087D">
        <w:trPr>
          <w:trHeight w:val="6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Название рабочей</w:t>
            </w:r>
          </w:p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 xml:space="preserve"> программы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УМК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Количество</w:t>
            </w:r>
          </w:p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часов</w:t>
            </w:r>
          </w:p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на изучение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Автор/составитель</w:t>
            </w:r>
          </w:p>
          <w:p w:rsidR="00FB79F3" w:rsidRPr="009A3D0E" w:rsidRDefault="00FB79F3" w:rsidP="00FB79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b/>
                <w:color w:val="000000"/>
                <w:sz w:val="24"/>
                <w:szCs w:val="144"/>
                <w:lang w:eastAsia="ru-RU"/>
              </w:rPr>
              <w:t>программы (ФИО)</w:t>
            </w:r>
          </w:p>
        </w:tc>
      </w:tr>
      <w:tr w:rsidR="00FB79F3" w:rsidRPr="009A3D0E" w:rsidTr="0029087D">
        <w:trPr>
          <w:trHeight w:val="199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>Рабочая программа</w:t>
            </w:r>
          </w:p>
          <w:p w:rsidR="00FB79F3" w:rsidRPr="009A3D0E" w:rsidRDefault="00FB79F3" w:rsidP="00FB79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>По Алгебре и нач</w:t>
            </w: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>а</w:t>
            </w: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>лам математического анализа 10 класс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</w:p>
          <w:p w:rsidR="00FB79F3" w:rsidRPr="009A3D0E" w:rsidRDefault="00FB79F3" w:rsidP="00FB79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 xml:space="preserve">Учебник: Алгебра и начала математического анализа для 10  классов авторов: А.Г. </w:t>
            </w:r>
            <w:proofErr w:type="gramStart"/>
            <w:r w:rsidRPr="009A3D0E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9A3D0E">
              <w:rPr>
                <w:rFonts w:ascii="Times New Roman" w:hAnsi="Times New Roman"/>
                <w:sz w:val="24"/>
                <w:szCs w:val="24"/>
              </w:rPr>
              <w:t xml:space="preserve">, Д.А.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</w:rPr>
              <w:t>Номировский</w:t>
            </w:r>
            <w:proofErr w:type="spellEnd"/>
            <w:r w:rsidRPr="009A3D0E">
              <w:rPr>
                <w:rFonts w:ascii="Times New Roman" w:hAnsi="Times New Roman"/>
                <w:sz w:val="24"/>
                <w:szCs w:val="24"/>
              </w:rPr>
              <w:t>, В.Б. Полонский, М.С. Якир. – М.: Вентана-Граф,2020.</w:t>
            </w:r>
          </w:p>
          <w:p w:rsidR="00FB79F3" w:rsidRPr="009A3D0E" w:rsidRDefault="00FB79F3" w:rsidP="00FB79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sz w:val="24"/>
                <w:szCs w:val="24"/>
              </w:rPr>
              <w:t>Дидактические материалы «Алгебра и начала математического анализа для 10  классов» а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D0E">
              <w:rPr>
                <w:rFonts w:ascii="Times New Roman" w:hAnsi="Times New Roman"/>
                <w:sz w:val="24"/>
                <w:szCs w:val="24"/>
              </w:rPr>
              <w:t xml:space="preserve">торов: А.Г. </w:t>
            </w:r>
            <w:proofErr w:type="gramStart"/>
            <w:r w:rsidRPr="009A3D0E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9A3D0E">
              <w:rPr>
                <w:rFonts w:ascii="Times New Roman" w:hAnsi="Times New Roman"/>
                <w:sz w:val="24"/>
                <w:szCs w:val="24"/>
              </w:rPr>
              <w:t xml:space="preserve">, Д.А. </w:t>
            </w:r>
            <w:proofErr w:type="spellStart"/>
            <w:r w:rsidRPr="009A3D0E">
              <w:rPr>
                <w:rFonts w:ascii="Times New Roman" w:hAnsi="Times New Roman"/>
                <w:sz w:val="24"/>
                <w:szCs w:val="24"/>
              </w:rPr>
              <w:t>Номировский</w:t>
            </w:r>
            <w:proofErr w:type="spellEnd"/>
            <w:r w:rsidRPr="009A3D0E">
              <w:rPr>
                <w:rFonts w:ascii="Times New Roman" w:hAnsi="Times New Roman"/>
                <w:sz w:val="24"/>
                <w:szCs w:val="24"/>
              </w:rPr>
              <w:t>, В.Б. Полонский, М.С. Якир. – М.: Вентана-Граф,2020.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FB79F3" w:rsidP="00FB79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</w:p>
          <w:p w:rsidR="00FB79F3" w:rsidRPr="009A3D0E" w:rsidRDefault="00FB79F3" w:rsidP="00FB79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 xml:space="preserve">     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3" w:rsidRPr="009A3D0E" w:rsidRDefault="003C3B18" w:rsidP="00FB7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</w:pPr>
            <w:r w:rsidRPr="009A3D0E">
              <w:rPr>
                <w:rFonts w:ascii="Times New Roman" w:hAnsi="Times New Roman"/>
                <w:color w:val="000000"/>
                <w:sz w:val="24"/>
                <w:szCs w:val="144"/>
                <w:lang w:eastAsia="ru-RU"/>
              </w:rPr>
              <w:t>Мерзляк А.Г.</w:t>
            </w:r>
          </w:p>
        </w:tc>
      </w:tr>
    </w:tbl>
    <w:p w:rsidR="003B69C9" w:rsidRPr="009A3D0E" w:rsidRDefault="003B69C9" w:rsidP="003B69C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C020F" w:rsidRPr="009A3D0E" w:rsidRDefault="004C020F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C020F" w:rsidRPr="009A3D0E" w:rsidRDefault="004C020F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F307B" w:rsidRPr="009A3D0E" w:rsidRDefault="00CF307B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F307B" w:rsidRPr="009A3D0E" w:rsidRDefault="00CF307B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F307B" w:rsidRPr="009A3D0E" w:rsidRDefault="00CF307B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C020F" w:rsidRPr="009A3D0E" w:rsidRDefault="004C020F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002C" w:rsidRPr="009A3D0E" w:rsidRDefault="000E002C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002C" w:rsidRPr="009A3D0E" w:rsidRDefault="000E002C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002C" w:rsidRPr="009A3D0E" w:rsidRDefault="000E002C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002C" w:rsidRPr="009A3D0E" w:rsidRDefault="000E002C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002C" w:rsidRPr="009A3D0E" w:rsidRDefault="000E002C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002C" w:rsidRPr="009A3D0E" w:rsidRDefault="000E002C" w:rsidP="006F529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79F3" w:rsidRPr="009A3D0E" w:rsidRDefault="0029087D" w:rsidP="00FB79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087D">
        <w:rPr>
          <w:rFonts w:ascii="Times New Roman" w:eastAsia="Times New Roman" w:hAnsi="Times New Roman"/>
          <w:sz w:val="28"/>
          <w:szCs w:val="28"/>
        </w:rPr>
        <w:t xml:space="preserve">«Рассмотрено» </w:t>
      </w:r>
      <w:r w:rsidR="00FB79F3" w:rsidRPr="009A3D0E">
        <w:rPr>
          <w:rFonts w:ascii="Times New Roman" w:eastAsia="Times New Roman" w:hAnsi="Times New Roman"/>
          <w:sz w:val="24"/>
          <w:szCs w:val="24"/>
        </w:rPr>
        <w:t>СОГЛАСОВАНО</w:t>
      </w:r>
    </w:p>
    <w:p w:rsidR="00FB79F3" w:rsidRPr="009A3D0E" w:rsidRDefault="00FB79F3" w:rsidP="00FB79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3D0E">
        <w:rPr>
          <w:rFonts w:ascii="Times New Roman" w:eastAsia="Times New Roman" w:hAnsi="Times New Roman"/>
          <w:sz w:val="24"/>
          <w:szCs w:val="24"/>
        </w:rPr>
        <w:t>Протокол заседания                                                                                                                                           Заместитель директора по УВР</w:t>
      </w:r>
    </w:p>
    <w:p w:rsidR="00FB79F3" w:rsidRPr="009A3D0E" w:rsidRDefault="00FB79F3" w:rsidP="00FB79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3D0E">
        <w:rPr>
          <w:rFonts w:ascii="Times New Roman" w:eastAsia="Times New Roman" w:hAnsi="Times New Roman"/>
          <w:sz w:val="24"/>
          <w:szCs w:val="24"/>
        </w:rPr>
        <w:t xml:space="preserve">методического объединения                                                                                                                                 _______________ </w:t>
      </w:r>
      <w:proofErr w:type="spellStart"/>
      <w:r w:rsidRPr="009A3D0E">
        <w:rPr>
          <w:rFonts w:ascii="Times New Roman" w:eastAsia="Times New Roman" w:hAnsi="Times New Roman"/>
          <w:sz w:val="24"/>
          <w:szCs w:val="24"/>
        </w:rPr>
        <w:t>Кипоть</w:t>
      </w:r>
      <w:proofErr w:type="spellEnd"/>
      <w:r w:rsidRPr="009A3D0E">
        <w:rPr>
          <w:rFonts w:ascii="Times New Roman" w:eastAsia="Times New Roman" w:hAnsi="Times New Roman"/>
          <w:sz w:val="24"/>
          <w:szCs w:val="24"/>
        </w:rPr>
        <w:t xml:space="preserve"> Н.Н.                                                                                    </w:t>
      </w:r>
    </w:p>
    <w:p w:rsidR="00FB79F3" w:rsidRPr="009A3D0E" w:rsidRDefault="00FB79F3" w:rsidP="00FB79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3D0E">
        <w:rPr>
          <w:rFonts w:ascii="Times New Roman" w:eastAsia="Times New Roman" w:hAnsi="Times New Roman"/>
          <w:sz w:val="24"/>
          <w:szCs w:val="24"/>
        </w:rPr>
        <w:t>МБОУ СОШ № 61                                                                                                                                                                                                                            от   3</w:t>
      </w:r>
      <w:r w:rsidR="003C3B18" w:rsidRPr="009A3D0E">
        <w:rPr>
          <w:rFonts w:ascii="Times New Roman" w:eastAsia="Times New Roman" w:hAnsi="Times New Roman"/>
          <w:sz w:val="24"/>
          <w:szCs w:val="24"/>
        </w:rPr>
        <w:t>0</w:t>
      </w:r>
      <w:r w:rsidRPr="009A3D0E">
        <w:rPr>
          <w:rFonts w:ascii="Times New Roman" w:eastAsia="Times New Roman" w:hAnsi="Times New Roman"/>
          <w:sz w:val="24"/>
          <w:szCs w:val="24"/>
        </w:rPr>
        <w:t>.08.202</w:t>
      </w:r>
      <w:r w:rsidR="00BE5F56" w:rsidRPr="009A3D0E">
        <w:rPr>
          <w:rFonts w:ascii="Times New Roman" w:eastAsia="Times New Roman" w:hAnsi="Times New Roman"/>
          <w:sz w:val="24"/>
          <w:szCs w:val="24"/>
        </w:rPr>
        <w:t>2</w:t>
      </w:r>
      <w:r w:rsidRPr="009A3D0E">
        <w:rPr>
          <w:rFonts w:ascii="Times New Roman" w:eastAsia="Times New Roman" w:hAnsi="Times New Roman"/>
          <w:sz w:val="24"/>
          <w:szCs w:val="24"/>
        </w:rPr>
        <w:t xml:space="preserve">  №1</w:t>
      </w:r>
      <w:r w:rsidRPr="009A3D0E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3</w:t>
      </w:r>
      <w:r w:rsidR="0029087D">
        <w:rPr>
          <w:rFonts w:ascii="Times New Roman" w:eastAsia="Times New Roman" w:hAnsi="Times New Roman"/>
          <w:sz w:val="24"/>
          <w:szCs w:val="24"/>
        </w:rPr>
        <w:t>1</w:t>
      </w:r>
      <w:r w:rsidRPr="009A3D0E">
        <w:rPr>
          <w:rFonts w:ascii="Times New Roman" w:eastAsia="Times New Roman" w:hAnsi="Times New Roman"/>
          <w:sz w:val="24"/>
          <w:szCs w:val="24"/>
        </w:rPr>
        <w:t>.08.202</w:t>
      </w:r>
      <w:r w:rsidR="00BE5F56" w:rsidRPr="009A3D0E">
        <w:rPr>
          <w:rFonts w:ascii="Times New Roman" w:eastAsia="Times New Roman" w:hAnsi="Times New Roman"/>
          <w:sz w:val="24"/>
          <w:szCs w:val="24"/>
        </w:rPr>
        <w:t>2</w:t>
      </w:r>
      <w:r w:rsidRPr="009A3D0E">
        <w:rPr>
          <w:rFonts w:ascii="Times New Roman" w:eastAsia="Times New Roman" w:hAnsi="Times New Roman"/>
          <w:sz w:val="24"/>
          <w:szCs w:val="24"/>
        </w:rPr>
        <w:t>г</w:t>
      </w:r>
    </w:p>
    <w:p w:rsidR="0029087D" w:rsidRDefault="00FB79F3" w:rsidP="00FB79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3D0E">
        <w:rPr>
          <w:rFonts w:ascii="Times New Roman" w:eastAsia="Times New Roman" w:hAnsi="Times New Roman"/>
          <w:sz w:val="24"/>
          <w:szCs w:val="24"/>
        </w:rPr>
        <w:t xml:space="preserve">Подпись руководителя МО             </w:t>
      </w:r>
    </w:p>
    <w:p w:rsidR="00FB79F3" w:rsidRPr="009A3D0E" w:rsidRDefault="00FB79F3" w:rsidP="00FB79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3D0E">
        <w:rPr>
          <w:rFonts w:ascii="Times New Roman" w:eastAsia="Times New Roman" w:hAnsi="Times New Roman"/>
          <w:sz w:val="24"/>
          <w:szCs w:val="24"/>
        </w:rPr>
        <w:t>_______________ Ухова Э.Р.</w:t>
      </w:r>
    </w:p>
    <w:p w:rsidR="0029087D" w:rsidRDefault="0029087D" w:rsidP="00FB79F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9F3" w:rsidRPr="009A3D0E" w:rsidRDefault="00FB79F3" w:rsidP="00FB79F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«Согласовано»</w:t>
      </w:r>
    </w:p>
    <w:p w:rsidR="00FB79F3" w:rsidRPr="009A3D0E" w:rsidRDefault="00FB79F3" w:rsidP="00FB79F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УВР</w:t>
      </w:r>
    </w:p>
    <w:p w:rsidR="00FB79F3" w:rsidRPr="009A3D0E" w:rsidRDefault="00FB79F3" w:rsidP="00FB79F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proofErr w:type="spellStart"/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Кипоть</w:t>
      </w:r>
      <w:proofErr w:type="spellEnd"/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290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>» августа 202</w:t>
      </w:r>
      <w:r w:rsidR="00BE5F56" w:rsidRPr="009A3D0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A3D0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C020F" w:rsidRPr="009A3D0E" w:rsidRDefault="004C020F" w:rsidP="00FB79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472700" w:rsidRPr="009A3D0E" w:rsidRDefault="007A3EED" w:rsidP="00FB79F3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sz w:val="28"/>
          <w:szCs w:val="28"/>
          <w:lang w:eastAsia="ru-RU"/>
        </w:rPr>
        <w:t>Календарно тематическое планирование</w:t>
      </w:r>
    </w:p>
    <w:p w:rsidR="00F31429" w:rsidRPr="009A3D0E" w:rsidRDefault="00472700" w:rsidP="002015C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3D0E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BE5F56" w:rsidRPr="009A3D0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9A3D0E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BE5F56" w:rsidRPr="009A3D0E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A3D0E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 </w:t>
      </w:r>
      <w:r w:rsidR="005B5108" w:rsidRPr="009A3D0E">
        <w:rPr>
          <w:rFonts w:ascii="Times New Roman" w:hAnsi="Times New Roman"/>
          <w:b/>
          <w:sz w:val="28"/>
          <w:szCs w:val="28"/>
          <w:lang w:eastAsia="ru-RU"/>
        </w:rPr>
        <w:t>по алгебре</w:t>
      </w:r>
      <w:r w:rsidR="000E002C" w:rsidRPr="009A3D0E">
        <w:rPr>
          <w:rFonts w:ascii="Times New Roman" w:hAnsi="Times New Roman"/>
          <w:b/>
          <w:sz w:val="28"/>
          <w:szCs w:val="28"/>
          <w:lang w:eastAsia="ru-RU"/>
        </w:rPr>
        <w:t xml:space="preserve"> и началам анализа</w:t>
      </w:r>
      <w:r w:rsidR="005B5108" w:rsidRPr="009A3D0E">
        <w:rPr>
          <w:rFonts w:ascii="Times New Roman" w:hAnsi="Times New Roman"/>
          <w:b/>
          <w:sz w:val="28"/>
          <w:szCs w:val="28"/>
          <w:lang w:eastAsia="ru-RU"/>
        </w:rPr>
        <w:t xml:space="preserve"> 10 класс</w:t>
      </w:r>
    </w:p>
    <w:p w:rsidR="00227D43" w:rsidRPr="009A3D0E" w:rsidRDefault="00227D43" w:rsidP="002015C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/>
      </w:tblPr>
      <w:tblGrid>
        <w:gridCol w:w="675"/>
        <w:gridCol w:w="10490"/>
        <w:gridCol w:w="1843"/>
        <w:gridCol w:w="1842"/>
      </w:tblGrid>
      <w:tr w:rsidR="00974E7B" w:rsidRPr="009A3D0E" w:rsidTr="00FB79F3">
        <w:trPr>
          <w:trHeight w:val="1843"/>
        </w:trPr>
        <w:tc>
          <w:tcPr>
            <w:tcW w:w="675" w:type="dxa"/>
            <w:vAlign w:val="center"/>
          </w:tcPr>
          <w:p w:rsidR="00974E7B" w:rsidRPr="009A3D0E" w:rsidRDefault="00974E7B" w:rsidP="00227D43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490" w:type="dxa"/>
            <w:vAlign w:val="center"/>
          </w:tcPr>
          <w:p w:rsidR="00974E7B" w:rsidRPr="009A3D0E" w:rsidRDefault="00974E7B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  <w:r w:rsidR="00FB79F3" w:rsidRPr="009A3D0E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с учетом вопросов воспитания</w:t>
            </w:r>
          </w:p>
        </w:tc>
        <w:tc>
          <w:tcPr>
            <w:tcW w:w="1843" w:type="dxa"/>
            <w:vAlign w:val="center"/>
          </w:tcPr>
          <w:p w:rsidR="00974E7B" w:rsidRPr="009A3D0E" w:rsidRDefault="00974E7B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974E7B" w:rsidRPr="009A3D0E" w:rsidRDefault="00974E7B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974E7B" w:rsidRPr="009A3D0E" w:rsidRDefault="00974E7B" w:rsidP="00974E7B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13923" w:rsidRPr="009A3D0E" w:rsidTr="00FB79F3">
        <w:trPr>
          <w:trHeight w:val="84"/>
        </w:trPr>
        <w:tc>
          <w:tcPr>
            <w:tcW w:w="11165" w:type="dxa"/>
            <w:gridSpan w:val="2"/>
          </w:tcPr>
          <w:p w:rsidR="00E13923" w:rsidRPr="009A3D0E" w:rsidRDefault="00E13923" w:rsidP="00E1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D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Повторение курса алгебры 7-9 классов </w:t>
            </w:r>
            <w:r w:rsidRPr="009A3D0E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124AE5" w:rsidRPr="009A3D0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9A3D0E">
              <w:rPr>
                <w:rFonts w:ascii="Times New Roman" w:eastAsia="Times New Roman" w:hAnsi="Times New Roman"/>
                <w:sz w:val="28"/>
                <w:szCs w:val="28"/>
              </w:rPr>
              <w:t xml:space="preserve"> ч</w:t>
            </w:r>
            <w:r w:rsidR="00124AE5" w:rsidRPr="009A3D0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A3D0E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E13923" w:rsidRPr="009A3D0E" w:rsidRDefault="00E13923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E13923" w:rsidRPr="009A3D0E" w:rsidRDefault="00E13923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13923" w:rsidRPr="009A3D0E" w:rsidRDefault="00E13923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3923" w:rsidRPr="009A3D0E" w:rsidTr="00FB79F3">
        <w:trPr>
          <w:trHeight w:val="84"/>
        </w:trPr>
        <w:tc>
          <w:tcPr>
            <w:tcW w:w="675" w:type="dxa"/>
          </w:tcPr>
          <w:p w:rsidR="00E13923" w:rsidRPr="009A3D0E" w:rsidRDefault="00E13923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90" w:type="dxa"/>
          </w:tcPr>
          <w:p w:rsidR="00E13923" w:rsidRPr="009A3D0E" w:rsidRDefault="00E13923" w:rsidP="00E13923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D0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Повторение. Числовые и буквенные выражения.</w:t>
            </w:r>
          </w:p>
        </w:tc>
        <w:tc>
          <w:tcPr>
            <w:tcW w:w="1843" w:type="dxa"/>
          </w:tcPr>
          <w:p w:rsidR="00E13923" w:rsidRPr="009A3D0E" w:rsidRDefault="009405C7" w:rsidP="00974E7B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0</w:t>
            </w:r>
            <w:r w:rsidR="00BE5F56" w:rsidRPr="009A3D0E">
              <w:rPr>
                <w:rFonts w:ascii="Times New Roman" w:hAnsi="Times New Roman"/>
                <w:sz w:val="28"/>
                <w:szCs w:val="28"/>
              </w:rPr>
              <w:t>1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E13923" w:rsidRPr="009A3D0E" w:rsidRDefault="00243ED4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3923" w:rsidRPr="009A3D0E" w:rsidTr="00FB79F3">
        <w:trPr>
          <w:trHeight w:val="84"/>
        </w:trPr>
        <w:tc>
          <w:tcPr>
            <w:tcW w:w="675" w:type="dxa"/>
          </w:tcPr>
          <w:p w:rsidR="00E13923" w:rsidRPr="009A3D0E" w:rsidRDefault="00E13923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90" w:type="dxa"/>
          </w:tcPr>
          <w:p w:rsidR="00E13923" w:rsidRPr="009A3D0E" w:rsidRDefault="00E13923" w:rsidP="00B92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Повторение. Уравнения, системы уравнений.</w:t>
            </w:r>
          </w:p>
        </w:tc>
        <w:tc>
          <w:tcPr>
            <w:tcW w:w="1843" w:type="dxa"/>
          </w:tcPr>
          <w:p w:rsidR="00E13923" w:rsidRPr="009A3D0E" w:rsidRDefault="009405C7" w:rsidP="00974E7B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0</w:t>
            </w:r>
            <w:r w:rsidR="00BE5F56" w:rsidRPr="009A3D0E">
              <w:rPr>
                <w:rFonts w:ascii="Times New Roman" w:hAnsi="Times New Roman"/>
                <w:sz w:val="28"/>
                <w:szCs w:val="28"/>
              </w:rPr>
              <w:t>1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E13923" w:rsidRPr="009A3D0E" w:rsidRDefault="00243ED4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3923" w:rsidRPr="009A3D0E" w:rsidTr="00FB79F3">
        <w:trPr>
          <w:trHeight w:val="84"/>
        </w:trPr>
        <w:tc>
          <w:tcPr>
            <w:tcW w:w="675" w:type="dxa"/>
          </w:tcPr>
          <w:p w:rsidR="00E13923" w:rsidRPr="009A3D0E" w:rsidRDefault="001C72D8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90" w:type="dxa"/>
          </w:tcPr>
          <w:p w:rsidR="00E13923" w:rsidRPr="009A3D0E" w:rsidRDefault="00E13923" w:rsidP="00B9245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A3D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Входная диагностическая работа</w:t>
            </w:r>
          </w:p>
        </w:tc>
        <w:tc>
          <w:tcPr>
            <w:tcW w:w="1843" w:type="dxa"/>
          </w:tcPr>
          <w:p w:rsidR="00E13923" w:rsidRPr="009A3D0E" w:rsidRDefault="00BE5F56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8</w:t>
            </w:r>
            <w:r w:rsidR="009405C7"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E13923" w:rsidRPr="009A3D0E" w:rsidRDefault="00243ED4" w:rsidP="00B9245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67C0" w:rsidRPr="009A3D0E" w:rsidTr="00FB79F3">
        <w:trPr>
          <w:trHeight w:val="84"/>
        </w:trPr>
        <w:tc>
          <w:tcPr>
            <w:tcW w:w="14850" w:type="dxa"/>
            <w:gridSpan w:val="4"/>
          </w:tcPr>
          <w:p w:rsidR="00C267C0" w:rsidRPr="009A3D0E" w:rsidRDefault="00C267C0" w:rsidP="00C267C0">
            <w:pPr>
              <w:pStyle w:val="11"/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1. 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Повторение и расширение сведений о функции</w:t>
            </w:r>
            <w:r w:rsidR="00124AE5"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 (7 ч) </w:t>
            </w:r>
          </w:p>
        </w:tc>
      </w:tr>
      <w:tr w:rsidR="00243ED4" w:rsidRPr="009A3D0E" w:rsidTr="00FB79F3">
        <w:trPr>
          <w:trHeight w:val="84"/>
        </w:trPr>
        <w:tc>
          <w:tcPr>
            <w:tcW w:w="675" w:type="dxa"/>
          </w:tcPr>
          <w:p w:rsidR="00243ED4" w:rsidRPr="009A3D0E" w:rsidRDefault="00243ED4" w:rsidP="00701E0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90" w:type="dxa"/>
          </w:tcPr>
          <w:p w:rsidR="00243ED4" w:rsidRPr="009A3D0E" w:rsidRDefault="00243ED4" w:rsidP="00B92455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Наибольшее и наименьшее значения функции. Чётные и нечётные функции</w:t>
            </w:r>
          </w:p>
        </w:tc>
        <w:tc>
          <w:tcPr>
            <w:tcW w:w="1843" w:type="dxa"/>
          </w:tcPr>
          <w:p w:rsidR="00243ED4" w:rsidRPr="009A3D0E" w:rsidRDefault="00BE5F56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8</w:t>
            </w:r>
            <w:r w:rsidR="00243ED4"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243ED4" w:rsidRPr="009A3D0E" w:rsidRDefault="00243ED4" w:rsidP="00243ED4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3ED4" w:rsidRPr="009A3D0E" w:rsidTr="00FB79F3">
        <w:trPr>
          <w:trHeight w:val="84"/>
        </w:trPr>
        <w:tc>
          <w:tcPr>
            <w:tcW w:w="675" w:type="dxa"/>
          </w:tcPr>
          <w:p w:rsidR="00243ED4" w:rsidRPr="009A3D0E" w:rsidRDefault="00243ED4" w:rsidP="00701E0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90" w:type="dxa"/>
          </w:tcPr>
          <w:p w:rsidR="00243ED4" w:rsidRPr="009A3D0E" w:rsidRDefault="00243ED4" w:rsidP="001C72D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Построение графиков функций с помощью геометрических преобразований. </w:t>
            </w:r>
          </w:p>
        </w:tc>
        <w:tc>
          <w:tcPr>
            <w:tcW w:w="1843" w:type="dxa"/>
          </w:tcPr>
          <w:p w:rsidR="00243ED4" w:rsidRPr="009A3D0E" w:rsidRDefault="00BE5F56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15</w:t>
            </w:r>
            <w:r w:rsidR="00243ED4"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243ED4" w:rsidRPr="009A3D0E" w:rsidRDefault="00243ED4" w:rsidP="00243ED4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3ED4" w:rsidRPr="009A3D0E" w:rsidTr="00FB79F3">
        <w:trPr>
          <w:trHeight w:val="84"/>
        </w:trPr>
        <w:tc>
          <w:tcPr>
            <w:tcW w:w="675" w:type="dxa"/>
          </w:tcPr>
          <w:p w:rsidR="00243ED4" w:rsidRPr="009A3D0E" w:rsidRDefault="00243ED4" w:rsidP="00701E01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6</w:t>
            </w:r>
          </w:p>
        </w:tc>
        <w:tc>
          <w:tcPr>
            <w:tcW w:w="10490" w:type="dxa"/>
          </w:tcPr>
          <w:p w:rsidR="00243ED4" w:rsidRPr="009A3D0E" w:rsidRDefault="00243ED4" w:rsidP="001C72D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Обратная функция. Определение обратимой функции, график. Установление обр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а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тимости функции по ее возрастанию или убыванию.</w:t>
            </w:r>
          </w:p>
        </w:tc>
        <w:tc>
          <w:tcPr>
            <w:tcW w:w="1843" w:type="dxa"/>
          </w:tcPr>
          <w:p w:rsidR="00243ED4" w:rsidRPr="009A3D0E" w:rsidRDefault="00BE5F56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15</w:t>
            </w:r>
            <w:r w:rsidR="00243ED4"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243ED4" w:rsidRPr="009A3D0E" w:rsidRDefault="00243ED4" w:rsidP="00243ED4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3ED4" w:rsidRPr="009A3D0E" w:rsidTr="00FB79F3">
        <w:trPr>
          <w:trHeight w:val="84"/>
        </w:trPr>
        <w:tc>
          <w:tcPr>
            <w:tcW w:w="675" w:type="dxa"/>
          </w:tcPr>
          <w:p w:rsidR="00243ED4" w:rsidRPr="009A3D0E" w:rsidRDefault="00243ED4" w:rsidP="00701E01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  7</w:t>
            </w:r>
          </w:p>
        </w:tc>
        <w:tc>
          <w:tcPr>
            <w:tcW w:w="10490" w:type="dxa"/>
          </w:tcPr>
          <w:p w:rsidR="00243ED4" w:rsidRPr="009A3D0E" w:rsidRDefault="00243ED4" w:rsidP="00D224A8">
            <w:pPr>
              <w:pStyle w:val="11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Нахождение обратной функции к данной обратимой.</w:t>
            </w:r>
          </w:p>
        </w:tc>
        <w:tc>
          <w:tcPr>
            <w:tcW w:w="1843" w:type="dxa"/>
          </w:tcPr>
          <w:p w:rsidR="00243ED4" w:rsidRPr="009A3D0E" w:rsidRDefault="00243ED4" w:rsidP="00243ED4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</w:t>
            </w:r>
            <w:r w:rsidR="00BE5F56" w:rsidRPr="009A3D0E">
              <w:rPr>
                <w:rFonts w:ascii="Times New Roman" w:hAnsi="Times New Roman"/>
                <w:sz w:val="28"/>
                <w:szCs w:val="28"/>
              </w:rPr>
              <w:t>2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243ED4" w:rsidRPr="009A3D0E" w:rsidRDefault="00243ED4" w:rsidP="00243ED4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3ED4" w:rsidRPr="009A3D0E" w:rsidTr="00FB79F3">
        <w:trPr>
          <w:trHeight w:val="84"/>
        </w:trPr>
        <w:tc>
          <w:tcPr>
            <w:tcW w:w="675" w:type="dxa"/>
          </w:tcPr>
          <w:p w:rsidR="00243ED4" w:rsidRPr="009A3D0E" w:rsidRDefault="00243ED4" w:rsidP="00701E01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10490" w:type="dxa"/>
          </w:tcPr>
          <w:p w:rsidR="00243ED4" w:rsidRPr="009A3D0E" w:rsidRDefault="00243ED4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Равносильные уравнения и неравенства. </w:t>
            </w:r>
          </w:p>
        </w:tc>
        <w:tc>
          <w:tcPr>
            <w:tcW w:w="1843" w:type="dxa"/>
          </w:tcPr>
          <w:p w:rsidR="00243ED4" w:rsidRPr="009A3D0E" w:rsidRDefault="00243ED4" w:rsidP="00243ED4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</w:t>
            </w:r>
            <w:r w:rsidR="00BE5F56" w:rsidRPr="009A3D0E">
              <w:rPr>
                <w:rFonts w:ascii="Times New Roman" w:hAnsi="Times New Roman"/>
                <w:sz w:val="28"/>
                <w:szCs w:val="28"/>
              </w:rPr>
              <w:t>2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842" w:type="dxa"/>
          </w:tcPr>
          <w:p w:rsidR="00243ED4" w:rsidRPr="009A3D0E" w:rsidRDefault="00243ED4" w:rsidP="00243ED4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3ED4" w:rsidRPr="009A3D0E" w:rsidTr="00FB79F3">
        <w:trPr>
          <w:trHeight w:val="84"/>
        </w:trPr>
        <w:tc>
          <w:tcPr>
            <w:tcW w:w="675" w:type="dxa"/>
          </w:tcPr>
          <w:p w:rsidR="00243ED4" w:rsidRPr="009A3D0E" w:rsidRDefault="00243ED4" w:rsidP="00701E0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90" w:type="dxa"/>
          </w:tcPr>
          <w:p w:rsidR="00243ED4" w:rsidRPr="009A3D0E" w:rsidRDefault="00243ED4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Метод интервалов. Определение непрерывной функции. Теоремы о непрерывности.</w:t>
            </w:r>
          </w:p>
        </w:tc>
        <w:tc>
          <w:tcPr>
            <w:tcW w:w="1843" w:type="dxa"/>
          </w:tcPr>
          <w:p w:rsidR="00243ED4" w:rsidRPr="009A3D0E" w:rsidRDefault="00BE5F56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243ED4" w:rsidRPr="009A3D0E" w:rsidRDefault="00243ED4" w:rsidP="00243ED4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01E01" w:rsidRPr="009A3D0E" w:rsidTr="00FB79F3">
        <w:trPr>
          <w:trHeight w:val="84"/>
        </w:trPr>
        <w:tc>
          <w:tcPr>
            <w:tcW w:w="675" w:type="dxa"/>
          </w:tcPr>
          <w:p w:rsidR="00701E01" w:rsidRPr="009A3D0E" w:rsidRDefault="00701E01" w:rsidP="00701E0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90" w:type="dxa"/>
          </w:tcPr>
          <w:p w:rsidR="00701E01" w:rsidRPr="00606C41" w:rsidRDefault="00701E01" w:rsidP="00D224A8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1: «Равносильные уравнения и неравенства. Метод и</w:t>
            </w: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терв</w:t>
            </w: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лов».</w:t>
            </w:r>
          </w:p>
          <w:p w:rsidR="00701E01" w:rsidRPr="009A3D0E" w:rsidRDefault="00701E01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E01" w:rsidRPr="009A3D0E" w:rsidRDefault="00BE5F56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701E01" w:rsidRPr="009A3D0E" w:rsidRDefault="00124AE5" w:rsidP="00124AE5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01E01" w:rsidRPr="009A3D0E" w:rsidTr="00FB79F3">
        <w:trPr>
          <w:trHeight w:val="84"/>
        </w:trPr>
        <w:tc>
          <w:tcPr>
            <w:tcW w:w="14850" w:type="dxa"/>
            <w:gridSpan w:val="4"/>
          </w:tcPr>
          <w:p w:rsidR="00701E01" w:rsidRPr="009A3D0E" w:rsidRDefault="00701E01" w:rsidP="00701E0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2. 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Степенная функция</w:t>
            </w:r>
            <w:r w:rsidR="00124AE5"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 (12 ч.)</w:t>
            </w:r>
          </w:p>
        </w:tc>
      </w:tr>
      <w:tr w:rsidR="00124AE5" w:rsidRPr="009A3D0E" w:rsidTr="00FB79F3">
        <w:trPr>
          <w:trHeight w:val="84"/>
        </w:trPr>
        <w:tc>
          <w:tcPr>
            <w:tcW w:w="675" w:type="dxa"/>
          </w:tcPr>
          <w:p w:rsidR="00124AE5" w:rsidRPr="009A3D0E" w:rsidRDefault="00124AE5" w:rsidP="00701E0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490" w:type="dxa"/>
          </w:tcPr>
          <w:p w:rsidR="00124AE5" w:rsidRPr="009A3D0E" w:rsidRDefault="00124AE5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Степенная функция с натуральным показателем. Исследование свойств функции с натуральным показателем.</w:t>
            </w:r>
          </w:p>
        </w:tc>
        <w:tc>
          <w:tcPr>
            <w:tcW w:w="1843" w:type="dxa"/>
          </w:tcPr>
          <w:p w:rsidR="00124AE5" w:rsidRPr="009A3D0E" w:rsidRDefault="00F94ADE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4AE5" w:rsidRPr="009A3D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842" w:type="dxa"/>
          </w:tcPr>
          <w:p w:rsidR="00124AE5" w:rsidRPr="009A3D0E" w:rsidRDefault="00124AE5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4AE5" w:rsidRPr="009A3D0E" w:rsidTr="00FB79F3">
        <w:trPr>
          <w:trHeight w:val="84"/>
        </w:trPr>
        <w:tc>
          <w:tcPr>
            <w:tcW w:w="675" w:type="dxa"/>
          </w:tcPr>
          <w:p w:rsidR="00124AE5" w:rsidRPr="009A3D0E" w:rsidRDefault="00124AE5" w:rsidP="00C16DE4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90" w:type="dxa"/>
          </w:tcPr>
          <w:p w:rsidR="00124AE5" w:rsidRPr="009A3D0E" w:rsidRDefault="00124AE5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Степенная функция с целым показателем. Определение, свойства, график.</w:t>
            </w:r>
          </w:p>
        </w:tc>
        <w:tc>
          <w:tcPr>
            <w:tcW w:w="1843" w:type="dxa"/>
          </w:tcPr>
          <w:p w:rsidR="00124AE5" w:rsidRPr="009A3D0E" w:rsidRDefault="00F94ADE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4AE5" w:rsidRPr="009A3D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842" w:type="dxa"/>
          </w:tcPr>
          <w:p w:rsidR="00124AE5" w:rsidRPr="009A3D0E" w:rsidRDefault="00124AE5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4AE5" w:rsidRPr="009A3D0E" w:rsidTr="00FB79F3">
        <w:trPr>
          <w:trHeight w:val="84"/>
        </w:trPr>
        <w:tc>
          <w:tcPr>
            <w:tcW w:w="675" w:type="dxa"/>
          </w:tcPr>
          <w:p w:rsidR="00124AE5" w:rsidRPr="009A3D0E" w:rsidRDefault="00124AE5" w:rsidP="00C16DE4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490" w:type="dxa"/>
          </w:tcPr>
          <w:p w:rsidR="00124AE5" w:rsidRPr="009A3D0E" w:rsidRDefault="00124AE5" w:rsidP="00D224A8">
            <w:pPr>
              <w:pStyle w:val="11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Определение корня энной степени. Арифметический корень энной степени.</w:t>
            </w:r>
          </w:p>
        </w:tc>
        <w:tc>
          <w:tcPr>
            <w:tcW w:w="1843" w:type="dxa"/>
          </w:tcPr>
          <w:p w:rsidR="00124AE5" w:rsidRPr="009A3D0E" w:rsidRDefault="00F94ADE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24AE5" w:rsidRPr="009A3D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842" w:type="dxa"/>
          </w:tcPr>
          <w:p w:rsidR="00124AE5" w:rsidRPr="009A3D0E" w:rsidRDefault="00124AE5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4AE5" w:rsidRPr="009A3D0E" w:rsidTr="00FB79F3">
        <w:trPr>
          <w:trHeight w:val="84"/>
        </w:trPr>
        <w:tc>
          <w:tcPr>
            <w:tcW w:w="675" w:type="dxa"/>
          </w:tcPr>
          <w:p w:rsidR="00124AE5" w:rsidRPr="009A3D0E" w:rsidRDefault="00124AE5" w:rsidP="00C16DE4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90" w:type="dxa"/>
          </w:tcPr>
          <w:p w:rsidR="00124AE5" w:rsidRPr="009A3D0E" w:rsidRDefault="00124AE5" w:rsidP="00D224A8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Свойства корня энной степени. Теорема о корне из степени, теорема о корне из пр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о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изведения</w:t>
            </w:r>
          </w:p>
        </w:tc>
        <w:tc>
          <w:tcPr>
            <w:tcW w:w="1843" w:type="dxa"/>
          </w:tcPr>
          <w:p w:rsidR="00124AE5" w:rsidRPr="009A3D0E" w:rsidRDefault="00F94ADE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24AE5" w:rsidRPr="009A3D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842" w:type="dxa"/>
          </w:tcPr>
          <w:p w:rsidR="00124AE5" w:rsidRPr="009A3D0E" w:rsidRDefault="00124AE5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4AE5" w:rsidRPr="009A3D0E" w:rsidTr="00FB79F3">
        <w:trPr>
          <w:trHeight w:val="84"/>
        </w:trPr>
        <w:tc>
          <w:tcPr>
            <w:tcW w:w="675" w:type="dxa"/>
          </w:tcPr>
          <w:p w:rsidR="00124AE5" w:rsidRPr="009A3D0E" w:rsidRDefault="00124AE5" w:rsidP="00C16DE4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0490" w:type="dxa"/>
          </w:tcPr>
          <w:p w:rsidR="00124AE5" w:rsidRPr="00606C41" w:rsidRDefault="00124AE5" w:rsidP="00D224A8">
            <w:pPr>
              <w:pStyle w:val="11"/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№2: «Свойства корня энной степени».</w:t>
            </w:r>
          </w:p>
        </w:tc>
        <w:tc>
          <w:tcPr>
            <w:tcW w:w="1843" w:type="dxa"/>
          </w:tcPr>
          <w:p w:rsidR="00124AE5" w:rsidRPr="00606C41" w:rsidRDefault="00F94ADE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24AE5" w:rsidRPr="00606C41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1842" w:type="dxa"/>
          </w:tcPr>
          <w:p w:rsidR="00124AE5" w:rsidRPr="009A3D0E" w:rsidRDefault="00124AE5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4AE5" w:rsidRPr="009A3D0E" w:rsidTr="00FB79F3">
        <w:trPr>
          <w:trHeight w:val="84"/>
        </w:trPr>
        <w:tc>
          <w:tcPr>
            <w:tcW w:w="675" w:type="dxa"/>
          </w:tcPr>
          <w:p w:rsidR="00124AE5" w:rsidRPr="009A3D0E" w:rsidRDefault="00124AE5" w:rsidP="00C16DE4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90" w:type="dxa"/>
          </w:tcPr>
          <w:p w:rsidR="00124AE5" w:rsidRPr="009A3D0E" w:rsidRDefault="00124AE5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Определение и свойства степени с рациональным показателем. Теоремы о степени.</w:t>
            </w:r>
          </w:p>
        </w:tc>
        <w:tc>
          <w:tcPr>
            <w:tcW w:w="1843" w:type="dxa"/>
          </w:tcPr>
          <w:p w:rsidR="00124AE5" w:rsidRPr="009A3D0E" w:rsidRDefault="00F94ADE" w:rsidP="004F3E31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24AE5" w:rsidRPr="009A3D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842" w:type="dxa"/>
          </w:tcPr>
          <w:p w:rsidR="00124AE5" w:rsidRPr="009A3D0E" w:rsidRDefault="00124AE5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739D" w:rsidRPr="009A3D0E" w:rsidTr="00FB79F3">
        <w:trPr>
          <w:trHeight w:val="84"/>
        </w:trPr>
        <w:tc>
          <w:tcPr>
            <w:tcW w:w="675" w:type="dxa"/>
          </w:tcPr>
          <w:p w:rsidR="0074739D" w:rsidRPr="009A3D0E" w:rsidRDefault="0074739D" w:rsidP="007F70F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490" w:type="dxa"/>
          </w:tcPr>
          <w:p w:rsidR="0074739D" w:rsidRPr="009A3D0E" w:rsidRDefault="0074739D" w:rsidP="00D224A8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Иррациональные уравнения. Метод введения новой переменной.</w:t>
            </w:r>
          </w:p>
        </w:tc>
        <w:tc>
          <w:tcPr>
            <w:tcW w:w="1843" w:type="dxa"/>
          </w:tcPr>
          <w:p w:rsidR="0074739D" w:rsidRPr="009A3D0E" w:rsidRDefault="00BE5F56" w:rsidP="0037777A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</w:t>
            </w:r>
            <w:r w:rsidR="00F94ADE">
              <w:rPr>
                <w:rFonts w:ascii="Times New Roman" w:hAnsi="Times New Roman"/>
                <w:sz w:val="28"/>
                <w:szCs w:val="28"/>
              </w:rPr>
              <w:t>7</w:t>
            </w:r>
            <w:r w:rsidR="0074739D" w:rsidRPr="009A3D0E">
              <w:rPr>
                <w:rFonts w:ascii="Times New Roman" w:hAnsi="Times New Roman"/>
                <w:sz w:val="28"/>
                <w:szCs w:val="28"/>
              </w:rPr>
              <w:t>.1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4739D" w:rsidRPr="009A3D0E" w:rsidRDefault="0074739D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739D" w:rsidRPr="009A3D0E" w:rsidTr="00FB79F3">
        <w:trPr>
          <w:trHeight w:val="84"/>
        </w:trPr>
        <w:tc>
          <w:tcPr>
            <w:tcW w:w="675" w:type="dxa"/>
          </w:tcPr>
          <w:p w:rsidR="0074739D" w:rsidRPr="009A3D0E" w:rsidRDefault="0074739D" w:rsidP="007F70F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490" w:type="dxa"/>
          </w:tcPr>
          <w:p w:rsidR="0074739D" w:rsidRPr="009A3D0E" w:rsidRDefault="0074739D" w:rsidP="00D224A8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Метод равносильных преобразований при решении иррациональных уравнений. </w:t>
            </w:r>
          </w:p>
        </w:tc>
        <w:tc>
          <w:tcPr>
            <w:tcW w:w="1843" w:type="dxa"/>
          </w:tcPr>
          <w:p w:rsidR="0074739D" w:rsidRPr="009A3D0E" w:rsidRDefault="00BE5F56" w:rsidP="0037777A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</w:t>
            </w:r>
            <w:r w:rsidR="00F94ADE">
              <w:rPr>
                <w:rFonts w:ascii="Times New Roman" w:hAnsi="Times New Roman"/>
                <w:sz w:val="28"/>
                <w:szCs w:val="28"/>
              </w:rPr>
              <w:t>7</w:t>
            </w:r>
            <w:r w:rsidR="0074739D" w:rsidRPr="009A3D0E">
              <w:rPr>
                <w:rFonts w:ascii="Times New Roman" w:hAnsi="Times New Roman"/>
                <w:sz w:val="28"/>
                <w:szCs w:val="28"/>
              </w:rPr>
              <w:t>.1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4739D" w:rsidRPr="009A3D0E" w:rsidRDefault="0074739D" w:rsidP="00124AE5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Иррациональные неравенства. 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Основные типы иррациональных неравенств.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490" w:type="dxa"/>
          </w:tcPr>
          <w:p w:rsidR="00F94ADE" w:rsidRPr="00606C41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№3: «Решение уравнений».</w:t>
            </w:r>
          </w:p>
        </w:tc>
        <w:tc>
          <w:tcPr>
            <w:tcW w:w="1843" w:type="dxa"/>
          </w:tcPr>
          <w:p w:rsidR="00F94ADE" w:rsidRPr="00606C41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Анализ контрольной работы. Радианная мера угла.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14850" w:type="dxa"/>
            <w:gridSpan w:val="4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3.  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Тригонометрические функции</w:t>
            </w:r>
            <w:proofErr w:type="gramStart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22ч.)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Тригонометрические функции числового аргумента.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Тригонометрические функции числового аргумента.</w:t>
            </w:r>
          </w:p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Знаки значений тригонометрических функций. Четность и нечетность тригономе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т</w:t>
            </w: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рических функций.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Решение задач по теме: «Четность и нечетность тригонометрических функций».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Периодические функции. Определение и свойства периодической функции.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8.12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Свойства и график функции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у=sin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>. Построение графика.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8.12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Свойства и график функции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у=cos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>.  Построение графика.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Свойства и график функции у =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tg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proofErr w:type="gramStart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proofErr w:type="spellEnd"/>
            <w:proofErr w:type="gram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у =</w:t>
            </w:r>
            <w:proofErr w:type="spellStart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ctgx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Построение графика функций у =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tg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xи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у =</w:t>
            </w:r>
            <w:proofErr w:type="spellStart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ctg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x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490" w:type="dxa"/>
          </w:tcPr>
          <w:p w:rsidR="00F94ADE" w:rsidRPr="00606C41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4: «Тригонометрические функции».</w:t>
            </w:r>
          </w:p>
        </w:tc>
        <w:tc>
          <w:tcPr>
            <w:tcW w:w="1843" w:type="dxa"/>
          </w:tcPr>
          <w:p w:rsidR="00F94ADE" w:rsidRPr="00606C41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6C41">
              <w:rPr>
                <w:rFonts w:ascii="Times New Roman" w:hAnsi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Анализ контрольной работы. Основные соотношения между тригонометрическими функциями одного и того же аргумента.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Решение задач по теме: «Основное тригонометрическое тождество».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Упрощение тригонометрических выражений с использованием основных тригон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о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метрических тождеств.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Формулы сложения. Косинус суммы, косинус разности, синус суммы и синус разн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о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Тангенс суммы и тангенс разности, котангенс суммы и котангенс разности.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Формулы приведения. Правила применения формул приведения.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Формулы приведения. Правила применения формул приведения.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Упрощение выражений с помощью формул приведения.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Формулы двойного и половинного углов. Косинус двойного угла. Синус двойного угла.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Тангенс и котангенс двойного угла.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Сумма и разность синусов. Сумма и разность косинусов.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Формулы преобразования произведения тригонометрических функций в сумму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14850" w:type="dxa"/>
            <w:gridSpan w:val="4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4.  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Тригонометрические уравнения и неравенства</w:t>
            </w:r>
            <w:proofErr w:type="gramStart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7 ч.)</w:t>
            </w:r>
          </w:p>
        </w:tc>
      </w:tr>
      <w:tr w:rsidR="00F94ADE" w:rsidRPr="009A3D0E" w:rsidTr="00FB79F3">
        <w:trPr>
          <w:trHeight w:val="350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Уравнение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cos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= b,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sin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b</w:t>
            </w:r>
            <w:proofErr w:type="spellEnd"/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Решение простейших тригонометрических уравнений вида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cos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 xml:space="preserve"> = t,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sin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 xml:space="preserve"> = t. Час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т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ные случаи решения уравнений.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321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Уравнения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</w:rPr>
              <w:t>tg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b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и</w:t>
            </w:r>
            <w:r w:rsidRPr="009A3D0E">
              <w:rPr>
                <w:rFonts w:ascii="Times New Roman" w:hAnsi="Times New Roman"/>
                <w:i/>
                <w:sz w:val="28"/>
                <w:szCs w:val="28"/>
              </w:rPr>
              <w:t>ctg</w:t>
            </w:r>
            <w:proofErr w:type="spellEnd"/>
            <w:r w:rsidRPr="009A3D0E">
              <w:rPr>
                <w:rFonts w:ascii="Times New Roman" w:hAnsi="Times New Roman"/>
                <w:i/>
                <w:sz w:val="28"/>
                <w:szCs w:val="28"/>
              </w:rPr>
              <w:t xml:space="preserve"> x = b.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9.03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gramStart"/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proofErr w:type="gramEnd"/>
            <w:r w:rsidRPr="009A3D0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  <w:lang w:val="en-US"/>
              </w:rPr>
              <w:t>arccos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>,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  <w:lang w:val="en-US"/>
              </w:rPr>
              <w:t>arcsin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>,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  <w:lang w:val="en-US"/>
              </w:rPr>
              <w:t>arctg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proofErr w:type="spellEnd"/>
            <w:r w:rsidRPr="009A3D0E">
              <w:rPr>
                <w:rFonts w:ascii="Times New Roman" w:hAnsi="Times New Roman"/>
                <w:sz w:val="28"/>
                <w:szCs w:val="28"/>
              </w:rPr>
              <w:t>и</w:t>
            </w:r>
            <w:r w:rsidRPr="009A3D0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9A3D0E">
              <w:rPr>
                <w:rFonts w:ascii="Times New Roman" w:hAnsi="Times New Roman"/>
                <w:sz w:val="28"/>
                <w:szCs w:val="28"/>
                <w:lang w:val="en-US"/>
              </w:rPr>
              <w:t>arcctg</w:t>
            </w:r>
            <w:r w:rsidRPr="009A3D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proofErr w:type="spellEnd"/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9.03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Обратные тригонометрические функции.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Тригонометрические уравнения, сводящиеся к алгебраическим. Однородные триг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о</w:t>
            </w:r>
            <w:r w:rsidRPr="009A3D0E">
              <w:rPr>
                <w:rFonts w:ascii="Times New Roman" w:hAnsi="Times New Roman"/>
                <w:sz w:val="28"/>
                <w:szCs w:val="28"/>
              </w:rPr>
              <w:t>нометрические уравнения первой степени.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6«Решение тригонометрических уравнений и нер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венств».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14850" w:type="dxa"/>
            <w:gridSpan w:val="4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i/>
                <w:sz w:val="28"/>
                <w:szCs w:val="28"/>
              </w:rPr>
              <w:t>Глава 5.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Производная и её применение</w:t>
            </w:r>
            <w:proofErr w:type="gramStart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12 ч.)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Представление  о пределе функции в точке и о непрерывности функции в точке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Задачи о мгновенной скорости и касательной к графику функции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 xml:space="preserve">Правила вычисления производных. 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Правила вычисления производных.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Уравнение касательной.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Решение задач по теме «Производная</w:t>
            </w: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Признаки возрастания и убывания функции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Точки экстремума функции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Точки экстремума функции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Применение производной при нахождении наибольшего и наименьшего значения функции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Построение графиков функции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7 «Производная и её применение»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FB79F3">
        <w:trPr>
          <w:trHeight w:val="84"/>
        </w:trPr>
        <w:tc>
          <w:tcPr>
            <w:tcW w:w="14850" w:type="dxa"/>
            <w:gridSpan w:val="4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курса </w:t>
            </w:r>
            <w:proofErr w:type="spellStart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алгебрыи</w:t>
            </w:r>
            <w:proofErr w:type="spellEnd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 начал математического анализа</w:t>
            </w:r>
            <w:proofErr w:type="gramStart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9A3D0E">
              <w:rPr>
                <w:rFonts w:ascii="Times New Roman" w:hAnsi="Times New Roman"/>
                <w:b/>
                <w:sz w:val="28"/>
                <w:szCs w:val="28"/>
              </w:rPr>
              <w:t>7ч.)</w:t>
            </w:r>
          </w:p>
        </w:tc>
      </w:tr>
      <w:tr w:rsidR="00F94ADE" w:rsidRPr="009A3D0E" w:rsidTr="00FB79F3">
        <w:trPr>
          <w:trHeight w:val="84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Упражнения для повторения курса 10 класса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5D6CD2">
        <w:trPr>
          <w:trHeight w:val="365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0490" w:type="dxa"/>
            <w:vAlign w:val="center"/>
          </w:tcPr>
          <w:p w:rsidR="00F94ADE" w:rsidRPr="009A3D0E" w:rsidRDefault="00F94ADE" w:rsidP="00F94AD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Упражнения для повторения курса 10 класса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5D6CD2">
        <w:trPr>
          <w:trHeight w:val="332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D0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5D6CD2">
        <w:trPr>
          <w:trHeight w:val="332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Упражнения для повторения курса 10 класса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4ADE" w:rsidRPr="009A3D0E" w:rsidTr="005D6CD2">
        <w:trPr>
          <w:trHeight w:val="332"/>
        </w:trPr>
        <w:tc>
          <w:tcPr>
            <w:tcW w:w="675" w:type="dxa"/>
          </w:tcPr>
          <w:p w:rsidR="00F94ADE" w:rsidRPr="009A3D0E" w:rsidRDefault="00F94ADE" w:rsidP="00F94ADE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0490" w:type="dxa"/>
          </w:tcPr>
          <w:p w:rsidR="00F94ADE" w:rsidRPr="009A3D0E" w:rsidRDefault="00F94ADE" w:rsidP="00F94AD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Упражнения для повторения курса 10 класса</w:t>
            </w:r>
          </w:p>
        </w:tc>
        <w:tc>
          <w:tcPr>
            <w:tcW w:w="1843" w:type="dxa"/>
          </w:tcPr>
          <w:p w:rsidR="00F94ADE" w:rsidRPr="009A3D0E" w:rsidRDefault="00F94ADE" w:rsidP="00F94AD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842" w:type="dxa"/>
          </w:tcPr>
          <w:p w:rsidR="00F94ADE" w:rsidRPr="009A3D0E" w:rsidRDefault="00F94ADE" w:rsidP="00F9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ADE" w:rsidRDefault="00F94ADE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ADE" w:rsidRDefault="00F94ADE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ADE" w:rsidRDefault="00F94ADE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ADE" w:rsidRDefault="00F94ADE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ADE" w:rsidRDefault="00F94ADE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25" w:rsidRDefault="00483B25" w:rsidP="0048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Предмет: Алгебра и начала математического анализа</w:t>
      </w:r>
    </w:p>
    <w:p w:rsidR="00483B25" w:rsidRDefault="00483B25" w:rsidP="00483B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       </w:t>
      </w:r>
      <w:r>
        <w:rPr>
          <w:rFonts w:ascii="Times New Roman" w:hAnsi="Times New Roman"/>
          <w:sz w:val="28"/>
          <w:szCs w:val="28"/>
        </w:rPr>
        <w:t xml:space="preserve">   10</w:t>
      </w:r>
    </w:p>
    <w:p w:rsidR="00483B25" w:rsidRDefault="00483B25" w:rsidP="00483B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b/>
          <w:sz w:val="28"/>
          <w:szCs w:val="28"/>
        </w:rPr>
        <w:t>:Д</w:t>
      </w:r>
      <w:proofErr w:type="gramEnd"/>
      <w:r>
        <w:rPr>
          <w:rFonts w:ascii="Times New Roman" w:hAnsi="Times New Roman"/>
          <w:b/>
          <w:sz w:val="28"/>
          <w:szCs w:val="28"/>
        </w:rPr>
        <w:t>рачинскаяТ.Н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83B25" w:rsidRDefault="00483B25" w:rsidP="00483B2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 учебный год</w:t>
      </w:r>
    </w:p>
    <w:p w:rsidR="00483B25" w:rsidRDefault="00483B25" w:rsidP="0048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15735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7179"/>
        <w:gridCol w:w="1419"/>
        <w:gridCol w:w="1560"/>
        <w:gridCol w:w="2553"/>
        <w:gridCol w:w="2127"/>
      </w:tblGrid>
      <w:tr w:rsidR="00483B25" w:rsidTr="00483B25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корре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корре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тировки</w:t>
            </w:r>
          </w:p>
        </w:tc>
      </w:tr>
      <w:tr w:rsidR="00483B25" w:rsidTr="00483B25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B25" w:rsidTr="00483B25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25" w:rsidRDefault="00483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D43" w:rsidRPr="009A3D0E" w:rsidRDefault="00227D43" w:rsidP="000E010D">
      <w:pPr>
        <w:pStyle w:val="Default"/>
        <w:jc w:val="both"/>
        <w:rPr>
          <w:rFonts w:ascii="Times New Roman" w:hAnsi="Times New Roman" w:cs="Times New Roman"/>
          <w:i/>
        </w:rPr>
      </w:pPr>
    </w:p>
    <w:sectPr w:rsidR="00227D43" w:rsidRPr="009A3D0E" w:rsidSect="003B69C9">
      <w:pgSz w:w="16838" w:h="11906" w:orient="landscape"/>
      <w:pgMar w:top="1134" w:right="720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9C9" w:rsidRDefault="003B69C9">
      <w:r>
        <w:separator/>
      </w:r>
    </w:p>
  </w:endnote>
  <w:endnote w:type="continuationSeparator" w:id="1">
    <w:p w:rsidR="003B69C9" w:rsidRDefault="003B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C Betta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C9" w:rsidRDefault="00342889" w:rsidP="00B40B4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B69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B69C9" w:rsidRDefault="003B69C9" w:rsidP="002A6F1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C9" w:rsidRDefault="00342889" w:rsidP="00B40B4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B69C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6C41">
      <w:rPr>
        <w:rStyle w:val="aa"/>
        <w:noProof/>
      </w:rPr>
      <w:t>20</w:t>
    </w:r>
    <w:r>
      <w:rPr>
        <w:rStyle w:val="aa"/>
      </w:rPr>
      <w:fldChar w:fldCharType="end"/>
    </w:r>
  </w:p>
  <w:p w:rsidR="003B69C9" w:rsidRDefault="003B69C9" w:rsidP="002A6F1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9C9" w:rsidRDefault="003B69C9">
      <w:r>
        <w:separator/>
      </w:r>
    </w:p>
  </w:footnote>
  <w:footnote w:type="continuationSeparator" w:id="1">
    <w:p w:rsidR="003B69C9" w:rsidRDefault="003B6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316A3"/>
    <w:multiLevelType w:val="multilevel"/>
    <w:tmpl w:val="6136AF0E"/>
    <w:lvl w:ilvl="0">
      <w:start w:val="1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A210AE"/>
    <w:multiLevelType w:val="hybridMultilevel"/>
    <w:tmpl w:val="295E4544"/>
    <w:lvl w:ilvl="0" w:tplc="19067D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31129"/>
    <w:multiLevelType w:val="hybridMultilevel"/>
    <w:tmpl w:val="B42EE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F0878"/>
    <w:multiLevelType w:val="hybridMultilevel"/>
    <w:tmpl w:val="18B8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E312F"/>
    <w:multiLevelType w:val="hybridMultilevel"/>
    <w:tmpl w:val="28247144"/>
    <w:lvl w:ilvl="0" w:tplc="606ED4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96068"/>
    <w:multiLevelType w:val="hybridMultilevel"/>
    <w:tmpl w:val="236AE99C"/>
    <w:lvl w:ilvl="0" w:tplc="BCDCF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C2FB9"/>
    <w:multiLevelType w:val="hybridMultilevel"/>
    <w:tmpl w:val="F666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D5866"/>
    <w:multiLevelType w:val="hybridMultilevel"/>
    <w:tmpl w:val="1E4CD512"/>
    <w:lvl w:ilvl="0" w:tplc="19067D1A">
      <w:start w:val="1"/>
      <w:numFmt w:val="bullet"/>
      <w:lvlText w:val="–"/>
      <w:lvlJc w:val="left"/>
      <w:pPr>
        <w:ind w:left="10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E506D72"/>
    <w:multiLevelType w:val="hybridMultilevel"/>
    <w:tmpl w:val="EAFA2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478AE"/>
    <w:multiLevelType w:val="multilevel"/>
    <w:tmpl w:val="E55A6B1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18A3AB5"/>
    <w:multiLevelType w:val="hybridMultilevel"/>
    <w:tmpl w:val="C4F4402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>
    <w:nsid w:val="676A1DAD"/>
    <w:multiLevelType w:val="hybridMultilevel"/>
    <w:tmpl w:val="49745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2E29BB"/>
    <w:multiLevelType w:val="hybridMultilevel"/>
    <w:tmpl w:val="320C6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E127B1"/>
    <w:multiLevelType w:val="hybridMultilevel"/>
    <w:tmpl w:val="2AAEDDFA"/>
    <w:lvl w:ilvl="0" w:tplc="460ED47C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F016C"/>
    <w:multiLevelType w:val="hybridMultilevel"/>
    <w:tmpl w:val="9516F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727D88"/>
    <w:multiLevelType w:val="hybridMultilevel"/>
    <w:tmpl w:val="38DE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5"/>
  </w:num>
  <w:num w:numId="10">
    <w:abstractNumId w:val="11"/>
  </w:num>
  <w:num w:numId="11">
    <w:abstractNumId w:val="9"/>
  </w:num>
  <w:num w:numId="12">
    <w:abstractNumId w:val="14"/>
  </w:num>
  <w:num w:numId="13">
    <w:abstractNumId w:val="0"/>
  </w:num>
  <w:num w:numId="14">
    <w:abstractNumId w:val="3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5F8"/>
    <w:rsid w:val="00010131"/>
    <w:rsid w:val="00013C4D"/>
    <w:rsid w:val="0001501E"/>
    <w:rsid w:val="00036FB7"/>
    <w:rsid w:val="000549FE"/>
    <w:rsid w:val="00061755"/>
    <w:rsid w:val="00062D8D"/>
    <w:rsid w:val="00066EB7"/>
    <w:rsid w:val="00082906"/>
    <w:rsid w:val="00084339"/>
    <w:rsid w:val="00091362"/>
    <w:rsid w:val="0009695C"/>
    <w:rsid w:val="000A29F9"/>
    <w:rsid w:val="000B5FCA"/>
    <w:rsid w:val="000D24FD"/>
    <w:rsid w:val="000D4D2A"/>
    <w:rsid w:val="000E002C"/>
    <w:rsid w:val="000E010D"/>
    <w:rsid w:val="000F539D"/>
    <w:rsid w:val="001014AE"/>
    <w:rsid w:val="001039A8"/>
    <w:rsid w:val="00124AE5"/>
    <w:rsid w:val="00126656"/>
    <w:rsid w:val="00134FC2"/>
    <w:rsid w:val="00136E75"/>
    <w:rsid w:val="00153B5A"/>
    <w:rsid w:val="00181EDE"/>
    <w:rsid w:val="001905E7"/>
    <w:rsid w:val="00195196"/>
    <w:rsid w:val="001977B5"/>
    <w:rsid w:val="001A65F8"/>
    <w:rsid w:val="001B0605"/>
    <w:rsid w:val="001C72D8"/>
    <w:rsid w:val="001F066F"/>
    <w:rsid w:val="001F5D17"/>
    <w:rsid w:val="002015C9"/>
    <w:rsid w:val="00204DA2"/>
    <w:rsid w:val="002050CB"/>
    <w:rsid w:val="002266C5"/>
    <w:rsid w:val="00227D43"/>
    <w:rsid w:val="00243ED4"/>
    <w:rsid w:val="002670BA"/>
    <w:rsid w:val="00275E5D"/>
    <w:rsid w:val="00275F2A"/>
    <w:rsid w:val="00280E77"/>
    <w:rsid w:val="002846A8"/>
    <w:rsid w:val="00284DF6"/>
    <w:rsid w:val="0028537D"/>
    <w:rsid w:val="0029087D"/>
    <w:rsid w:val="002A43C1"/>
    <w:rsid w:val="002A6F1D"/>
    <w:rsid w:val="002B0389"/>
    <w:rsid w:val="002B28A5"/>
    <w:rsid w:val="002B4D79"/>
    <w:rsid w:val="002B5C2C"/>
    <w:rsid w:val="002E327F"/>
    <w:rsid w:val="002E56E1"/>
    <w:rsid w:val="002F4047"/>
    <w:rsid w:val="002F458C"/>
    <w:rsid w:val="00330FBB"/>
    <w:rsid w:val="00342889"/>
    <w:rsid w:val="00366178"/>
    <w:rsid w:val="00367795"/>
    <w:rsid w:val="003779D8"/>
    <w:rsid w:val="00382201"/>
    <w:rsid w:val="003849B3"/>
    <w:rsid w:val="003A5E22"/>
    <w:rsid w:val="003B1C02"/>
    <w:rsid w:val="003B69C9"/>
    <w:rsid w:val="003B7D8B"/>
    <w:rsid w:val="003C292E"/>
    <w:rsid w:val="003C3B18"/>
    <w:rsid w:val="003D0334"/>
    <w:rsid w:val="003D42A4"/>
    <w:rsid w:val="003E302D"/>
    <w:rsid w:val="003F31ED"/>
    <w:rsid w:val="00405F0B"/>
    <w:rsid w:val="00450E8A"/>
    <w:rsid w:val="00451868"/>
    <w:rsid w:val="00472700"/>
    <w:rsid w:val="00472CE7"/>
    <w:rsid w:val="00473BC5"/>
    <w:rsid w:val="00475C6F"/>
    <w:rsid w:val="00483B25"/>
    <w:rsid w:val="004A5471"/>
    <w:rsid w:val="004B02F4"/>
    <w:rsid w:val="004B58AA"/>
    <w:rsid w:val="004C020F"/>
    <w:rsid w:val="004D0444"/>
    <w:rsid w:val="004D7F9C"/>
    <w:rsid w:val="004F06F8"/>
    <w:rsid w:val="004F3E31"/>
    <w:rsid w:val="004F5FFD"/>
    <w:rsid w:val="005025CE"/>
    <w:rsid w:val="00505588"/>
    <w:rsid w:val="005102BF"/>
    <w:rsid w:val="00517FB6"/>
    <w:rsid w:val="00522D6D"/>
    <w:rsid w:val="00527E96"/>
    <w:rsid w:val="00544182"/>
    <w:rsid w:val="00551401"/>
    <w:rsid w:val="00564A60"/>
    <w:rsid w:val="00566889"/>
    <w:rsid w:val="005804CD"/>
    <w:rsid w:val="00590364"/>
    <w:rsid w:val="005A7A0D"/>
    <w:rsid w:val="005A7ECB"/>
    <w:rsid w:val="005B43AF"/>
    <w:rsid w:val="005B5108"/>
    <w:rsid w:val="005C7636"/>
    <w:rsid w:val="005C7650"/>
    <w:rsid w:val="005D6CD2"/>
    <w:rsid w:val="005E7756"/>
    <w:rsid w:val="005F07B0"/>
    <w:rsid w:val="00606C41"/>
    <w:rsid w:val="00621FCD"/>
    <w:rsid w:val="00626287"/>
    <w:rsid w:val="006321AA"/>
    <w:rsid w:val="00634796"/>
    <w:rsid w:val="0063751A"/>
    <w:rsid w:val="00646728"/>
    <w:rsid w:val="00657704"/>
    <w:rsid w:val="00666327"/>
    <w:rsid w:val="006748DD"/>
    <w:rsid w:val="00681A60"/>
    <w:rsid w:val="006A01FE"/>
    <w:rsid w:val="006A4568"/>
    <w:rsid w:val="006A62F3"/>
    <w:rsid w:val="006B0DF2"/>
    <w:rsid w:val="006C18F9"/>
    <w:rsid w:val="006E07B0"/>
    <w:rsid w:val="006F3358"/>
    <w:rsid w:val="006F5297"/>
    <w:rsid w:val="006F5395"/>
    <w:rsid w:val="00701E01"/>
    <w:rsid w:val="00703704"/>
    <w:rsid w:val="0070517D"/>
    <w:rsid w:val="00707BEF"/>
    <w:rsid w:val="00711C17"/>
    <w:rsid w:val="00715440"/>
    <w:rsid w:val="00715953"/>
    <w:rsid w:val="00717433"/>
    <w:rsid w:val="00725526"/>
    <w:rsid w:val="00726C7C"/>
    <w:rsid w:val="00733B1D"/>
    <w:rsid w:val="00741738"/>
    <w:rsid w:val="0074206B"/>
    <w:rsid w:val="00743480"/>
    <w:rsid w:val="0074739D"/>
    <w:rsid w:val="0075227B"/>
    <w:rsid w:val="007541B8"/>
    <w:rsid w:val="007624A6"/>
    <w:rsid w:val="00770553"/>
    <w:rsid w:val="007876B4"/>
    <w:rsid w:val="0079235C"/>
    <w:rsid w:val="007A3EED"/>
    <w:rsid w:val="007D549D"/>
    <w:rsid w:val="007E0095"/>
    <w:rsid w:val="007E3E76"/>
    <w:rsid w:val="007E5534"/>
    <w:rsid w:val="007F1573"/>
    <w:rsid w:val="007F70FD"/>
    <w:rsid w:val="00803183"/>
    <w:rsid w:val="00804FD2"/>
    <w:rsid w:val="0081534D"/>
    <w:rsid w:val="0081610C"/>
    <w:rsid w:val="00817630"/>
    <w:rsid w:val="00847BF0"/>
    <w:rsid w:val="00852A51"/>
    <w:rsid w:val="008537BB"/>
    <w:rsid w:val="00885FD6"/>
    <w:rsid w:val="008A7ABE"/>
    <w:rsid w:val="008C667A"/>
    <w:rsid w:val="008D47A2"/>
    <w:rsid w:val="008D6200"/>
    <w:rsid w:val="008E5094"/>
    <w:rsid w:val="00900C6D"/>
    <w:rsid w:val="009023E7"/>
    <w:rsid w:val="009172C6"/>
    <w:rsid w:val="00920729"/>
    <w:rsid w:val="00922BFA"/>
    <w:rsid w:val="0093077A"/>
    <w:rsid w:val="00933B81"/>
    <w:rsid w:val="0094010B"/>
    <w:rsid w:val="009405C7"/>
    <w:rsid w:val="00943DF3"/>
    <w:rsid w:val="00944DF5"/>
    <w:rsid w:val="00962DFA"/>
    <w:rsid w:val="00974E7B"/>
    <w:rsid w:val="009817C2"/>
    <w:rsid w:val="009A018A"/>
    <w:rsid w:val="009A3D0E"/>
    <w:rsid w:val="009B3E47"/>
    <w:rsid w:val="009C3BB1"/>
    <w:rsid w:val="009D20F6"/>
    <w:rsid w:val="009E7C65"/>
    <w:rsid w:val="00A03A3A"/>
    <w:rsid w:val="00A2729D"/>
    <w:rsid w:val="00A442EB"/>
    <w:rsid w:val="00A675E0"/>
    <w:rsid w:val="00A72898"/>
    <w:rsid w:val="00A87A24"/>
    <w:rsid w:val="00A923F5"/>
    <w:rsid w:val="00A94A7E"/>
    <w:rsid w:val="00AA5C79"/>
    <w:rsid w:val="00AD0A23"/>
    <w:rsid w:val="00AD6D4D"/>
    <w:rsid w:val="00AE181E"/>
    <w:rsid w:val="00B00E93"/>
    <w:rsid w:val="00B04006"/>
    <w:rsid w:val="00B11F18"/>
    <w:rsid w:val="00B21DA0"/>
    <w:rsid w:val="00B22343"/>
    <w:rsid w:val="00B23FC6"/>
    <w:rsid w:val="00B27F45"/>
    <w:rsid w:val="00B332E0"/>
    <w:rsid w:val="00B37BFD"/>
    <w:rsid w:val="00B40B4F"/>
    <w:rsid w:val="00B67CC7"/>
    <w:rsid w:val="00B83BE4"/>
    <w:rsid w:val="00B92455"/>
    <w:rsid w:val="00B9621E"/>
    <w:rsid w:val="00BC5FD2"/>
    <w:rsid w:val="00BE2393"/>
    <w:rsid w:val="00BE5F56"/>
    <w:rsid w:val="00C0262F"/>
    <w:rsid w:val="00C076BB"/>
    <w:rsid w:val="00C07AFE"/>
    <w:rsid w:val="00C16DE4"/>
    <w:rsid w:val="00C267C0"/>
    <w:rsid w:val="00C27B42"/>
    <w:rsid w:val="00C36A76"/>
    <w:rsid w:val="00C441A7"/>
    <w:rsid w:val="00C44560"/>
    <w:rsid w:val="00C549F4"/>
    <w:rsid w:val="00C55E63"/>
    <w:rsid w:val="00C86164"/>
    <w:rsid w:val="00C95F5A"/>
    <w:rsid w:val="00C965EE"/>
    <w:rsid w:val="00CB04D5"/>
    <w:rsid w:val="00CE021C"/>
    <w:rsid w:val="00CE1B11"/>
    <w:rsid w:val="00CE3C9A"/>
    <w:rsid w:val="00CE4139"/>
    <w:rsid w:val="00CF064D"/>
    <w:rsid w:val="00CF307B"/>
    <w:rsid w:val="00CF4591"/>
    <w:rsid w:val="00D0769F"/>
    <w:rsid w:val="00D11955"/>
    <w:rsid w:val="00D15E34"/>
    <w:rsid w:val="00D21A24"/>
    <w:rsid w:val="00D224A8"/>
    <w:rsid w:val="00D42873"/>
    <w:rsid w:val="00D53105"/>
    <w:rsid w:val="00D56064"/>
    <w:rsid w:val="00D71FE2"/>
    <w:rsid w:val="00D803D6"/>
    <w:rsid w:val="00D93B1A"/>
    <w:rsid w:val="00D978EB"/>
    <w:rsid w:val="00DC3785"/>
    <w:rsid w:val="00DD2D98"/>
    <w:rsid w:val="00DE07E0"/>
    <w:rsid w:val="00DE6E68"/>
    <w:rsid w:val="00E112B5"/>
    <w:rsid w:val="00E13923"/>
    <w:rsid w:val="00E32980"/>
    <w:rsid w:val="00E343B3"/>
    <w:rsid w:val="00E428E0"/>
    <w:rsid w:val="00E50DDE"/>
    <w:rsid w:val="00E726F5"/>
    <w:rsid w:val="00E761E7"/>
    <w:rsid w:val="00E84234"/>
    <w:rsid w:val="00EA5705"/>
    <w:rsid w:val="00EA7F13"/>
    <w:rsid w:val="00EB0C0C"/>
    <w:rsid w:val="00EB1D03"/>
    <w:rsid w:val="00EB4D7C"/>
    <w:rsid w:val="00EB6152"/>
    <w:rsid w:val="00EC223D"/>
    <w:rsid w:val="00ED5FDD"/>
    <w:rsid w:val="00ED7297"/>
    <w:rsid w:val="00EE6D1E"/>
    <w:rsid w:val="00F12B21"/>
    <w:rsid w:val="00F229AE"/>
    <w:rsid w:val="00F25545"/>
    <w:rsid w:val="00F264D1"/>
    <w:rsid w:val="00F27EB5"/>
    <w:rsid w:val="00F31429"/>
    <w:rsid w:val="00F36B13"/>
    <w:rsid w:val="00F37288"/>
    <w:rsid w:val="00F41C3E"/>
    <w:rsid w:val="00F44650"/>
    <w:rsid w:val="00F4759B"/>
    <w:rsid w:val="00F53B64"/>
    <w:rsid w:val="00F57DAB"/>
    <w:rsid w:val="00F63256"/>
    <w:rsid w:val="00F8639A"/>
    <w:rsid w:val="00F86DEE"/>
    <w:rsid w:val="00F94ADE"/>
    <w:rsid w:val="00FA010F"/>
    <w:rsid w:val="00FA0465"/>
    <w:rsid w:val="00FB6DE2"/>
    <w:rsid w:val="00FB79F3"/>
    <w:rsid w:val="00FC1230"/>
    <w:rsid w:val="00FE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7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F0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04DA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5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04DA2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E842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6B13"/>
    <w:pPr>
      <w:autoSpaceDE w:val="0"/>
      <w:autoSpaceDN w:val="0"/>
      <w:adjustRightInd w:val="0"/>
    </w:pPr>
    <w:rPr>
      <w:rFonts w:ascii="BC Betta" w:hAnsi="BC Betta" w:cs="BC Betta"/>
      <w:color w:val="000000"/>
      <w:sz w:val="24"/>
      <w:szCs w:val="24"/>
      <w:lang w:eastAsia="en-US"/>
    </w:rPr>
  </w:style>
  <w:style w:type="paragraph" w:customStyle="1" w:styleId="Pa10">
    <w:name w:val="Pa10"/>
    <w:basedOn w:val="Default"/>
    <w:next w:val="Default"/>
    <w:uiPriority w:val="99"/>
    <w:rsid w:val="00F36B13"/>
    <w:pPr>
      <w:spacing w:line="231" w:lineRule="atLeast"/>
    </w:pPr>
    <w:rPr>
      <w:rFonts w:cs="Times New Roman"/>
      <w:color w:val="auto"/>
    </w:rPr>
  </w:style>
  <w:style w:type="paragraph" w:styleId="a4">
    <w:name w:val="Normal (Web)"/>
    <w:basedOn w:val="a"/>
    <w:uiPriority w:val="99"/>
    <w:rsid w:val="00711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2">
    <w:name w:val="Светлая заливка - Акцент 2 Знак"/>
    <w:link w:val="-20"/>
    <w:uiPriority w:val="99"/>
    <w:locked/>
    <w:rsid w:val="00B04006"/>
    <w:rPr>
      <w:b/>
      <w:i/>
      <w:color w:val="4F81BD"/>
      <w:sz w:val="24"/>
    </w:rPr>
  </w:style>
  <w:style w:type="table" w:styleId="-20">
    <w:name w:val="Light Shading Accent 2"/>
    <w:basedOn w:val="a1"/>
    <w:link w:val="-2"/>
    <w:uiPriority w:val="99"/>
    <w:rsid w:val="00B04006"/>
    <w:rPr>
      <w:b/>
      <w:i/>
      <w:color w:val="4F81BD"/>
      <w:sz w:val="24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5">
    <w:name w:val="List Paragraph"/>
    <w:basedOn w:val="a"/>
    <w:uiPriority w:val="99"/>
    <w:qFormat/>
    <w:rsid w:val="00804FD2"/>
    <w:pPr>
      <w:ind w:left="720"/>
      <w:contextualSpacing/>
    </w:pPr>
  </w:style>
  <w:style w:type="paragraph" w:customStyle="1" w:styleId="11">
    <w:name w:val="Без интервала1"/>
    <w:uiPriority w:val="99"/>
    <w:rsid w:val="001014AE"/>
  </w:style>
  <w:style w:type="paragraph" w:styleId="a6">
    <w:name w:val="Balloon Text"/>
    <w:basedOn w:val="a"/>
    <w:link w:val="a7"/>
    <w:uiPriority w:val="99"/>
    <w:semiHidden/>
    <w:rsid w:val="002670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F06F8"/>
    <w:rPr>
      <w:rFonts w:ascii="Times New Roman" w:hAnsi="Times New Roman" w:cs="Times New Roman"/>
      <w:sz w:val="2"/>
      <w:lang w:eastAsia="en-US"/>
    </w:rPr>
  </w:style>
  <w:style w:type="paragraph" w:styleId="a8">
    <w:name w:val="footer"/>
    <w:basedOn w:val="a"/>
    <w:link w:val="a9"/>
    <w:uiPriority w:val="99"/>
    <w:rsid w:val="002A6F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4E5C"/>
    <w:rPr>
      <w:lang w:eastAsia="en-US"/>
    </w:rPr>
  </w:style>
  <w:style w:type="character" w:styleId="aa">
    <w:name w:val="page number"/>
    <w:basedOn w:val="a0"/>
    <w:uiPriority w:val="99"/>
    <w:rsid w:val="002A6F1D"/>
    <w:rPr>
      <w:rFonts w:cs="Times New Roman"/>
    </w:rPr>
  </w:style>
  <w:style w:type="character" w:styleId="ab">
    <w:name w:val="Emphasis"/>
    <w:basedOn w:val="a0"/>
    <w:qFormat/>
    <w:locked/>
    <w:rsid w:val="00517FB6"/>
    <w:rPr>
      <w:i/>
      <w:iCs/>
    </w:rPr>
  </w:style>
  <w:style w:type="paragraph" w:styleId="ac">
    <w:name w:val="No Spacing"/>
    <w:uiPriority w:val="1"/>
    <w:qFormat/>
    <w:rsid w:val="00517FB6"/>
    <w:rPr>
      <w:lang w:eastAsia="en-US"/>
    </w:rPr>
  </w:style>
  <w:style w:type="paragraph" w:styleId="ad">
    <w:name w:val="header"/>
    <w:basedOn w:val="a"/>
    <w:link w:val="ae"/>
    <w:uiPriority w:val="99"/>
    <w:unhideWhenUsed/>
    <w:rsid w:val="004C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020F"/>
    <w:rPr>
      <w:lang w:eastAsia="en-US"/>
    </w:rPr>
  </w:style>
  <w:style w:type="table" w:customStyle="1" w:styleId="12">
    <w:name w:val="Сетка таблицы1"/>
    <w:basedOn w:val="a1"/>
    <w:next w:val="a3"/>
    <w:uiPriority w:val="59"/>
    <w:rsid w:val="00CF307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D17C-3938-4FAA-9530-2D187127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25</Pages>
  <Words>3739</Words>
  <Characters>28250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13</cp:lastModifiedBy>
  <cp:revision>39</cp:revision>
  <cp:lastPrinted>2022-09-19T12:03:00Z</cp:lastPrinted>
  <dcterms:created xsi:type="dcterms:W3CDTF">2021-08-21T11:51:00Z</dcterms:created>
  <dcterms:modified xsi:type="dcterms:W3CDTF">2022-10-06T11:49:00Z</dcterms:modified>
</cp:coreProperties>
</file>