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EE" w:rsidRPr="00FF78D8" w:rsidRDefault="00F234EE" w:rsidP="00FF78D8">
      <w:pPr>
        <w:widowControl w:val="0"/>
        <w:tabs>
          <w:tab w:val="left" w:pos="6521"/>
        </w:tabs>
        <w:jc w:val="center"/>
        <w:rPr>
          <w:b/>
          <w:sz w:val="28"/>
          <w:szCs w:val="28"/>
          <w:u w:val="single"/>
        </w:rPr>
      </w:pPr>
      <w:r w:rsidRPr="00FF78D8">
        <w:rPr>
          <w:b/>
          <w:sz w:val="28"/>
          <w:szCs w:val="28"/>
          <w:u w:val="single"/>
        </w:rPr>
        <w:t xml:space="preserve">Ростовская область Октябрьский район п. </w:t>
      </w:r>
      <w:proofErr w:type="spellStart"/>
      <w:r w:rsidRPr="00FF78D8">
        <w:rPr>
          <w:b/>
          <w:sz w:val="28"/>
          <w:szCs w:val="28"/>
          <w:u w:val="single"/>
        </w:rPr>
        <w:t>Персиановский</w:t>
      </w:r>
      <w:proofErr w:type="spellEnd"/>
    </w:p>
    <w:p w:rsidR="00FF78D8" w:rsidRPr="00FF78D8" w:rsidRDefault="00F234EE" w:rsidP="00FF78D8">
      <w:pPr>
        <w:widowControl w:val="0"/>
        <w:jc w:val="center"/>
        <w:rPr>
          <w:b/>
          <w:sz w:val="28"/>
          <w:szCs w:val="28"/>
          <w:u w:val="single"/>
        </w:rPr>
      </w:pPr>
      <w:r w:rsidRPr="00FF78D8">
        <w:rPr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F234EE" w:rsidRPr="00FF78D8" w:rsidRDefault="00F234EE" w:rsidP="00FF78D8">
      <w:pPr>
        <w:widowControl w:val="0"/>
        <w:jc w:val="center"/>
        <w:rPr>
          <w:b/>
          <w:sz w:val="28"/>
          <w:szCs w:val="28"/>
          <w:u w:val="single"/>
        </w:rPr>
      </w:pPr>
      <w:r w:rsidRPr="00FF78D8">
        <w:rPr>
          <w:b/>
          <w:sz w:val="28"/>
          <w:szCs w:val="28"/>
          <w:u w:val="single"/>
        </w:rPr>
        <w:t xml:space="preserve"> средняя общеобразовательная школа № 61</w:t>
      </w:r>
    </w:p>
    <w:p w:rsidR="00FF78D8" w:rsidRDefault="00FF78D8" w:rsidP="0093200A">
      <w:pPr>
        <w:widowControl w:val="0"/>
        <w:jc w:val="right"/>
        <w:rPr>
          <w:sz w:val="28"/>
          <w:szCs w:val="28"/>
        </w:rPr>
      </w:pPr>
    </w:p>
    <w:p w:rsidR="00FF78D8" w:rsidRDefault="00FF78D8" w:rsidP="0093200A">
      <w:pPr>
        <w:widowControl w:val="0"/>
        <w:jc w:val="right"/>
        <w:rPr>
          <w:sz w:val="28"/>
          <w:szCs w:val="28"/>
        </w:rPr>
      </w:pPr>
    </w:p>
    <w:p w:rsidR="00F234EE" w:rsidRPr="0093200A" w:rsidRDefault="00F234EE" w:rsidP="0093200A">
      <w:pPr>
        <w:widowControl w:val="0"/>
        <w:jc w:val="right"/>
        <w:rPr>
          <w:sz w:val="28"/>
          <w:szCs w:val="28"/>
        </w:rPr>
      </w:pPr>
      <w:r w:rsidRPr="0093200A">
        <w:rPr>
          <w:sz w:val="28"/>
          <w:szCs w:val="28"/>
        </w:rPr>
        <w:t xml:space="preserve"> «Утверждаю»:</w:t>
      </w:r>
    </w:p>
    <w:p w:rsidR="00F234EE" w:rsidRDefault="00F234EE" w:rsidP="0093200A">
      <w:pPr>
        <w:widowControl w:val="0"/>
        <w:tabs>
          <w:tab w:val="left" w:leader="underscore" w:pos="8110"/>
        </w:tabs>
        <w:jc w:val="right"/>
        <w:rPr>
          <w:sz w:val="28"/>
          <w:szCs w:val="28"/>
        </w:rPr>
      </w:pPr>
      <w:r w:rsidRPr="0093200A">
        <w:rPr>
          <w:sz w:val="28"/>
          <w:szCs w:val="28"/>
        </w:rPr>
        <w:t xml:space="preserve">Директор МБОУ СОШ №  61                                                                              </w:t>
      </w:r>
      <w:r w:rsidR="00B3409E" w:rsidRPr="0093200A">
        <w:rPr>
          <w:sz w:val="28"/>
          <w:szCs w:val="28"/>
        </w:rPr>
        <w:t xml:space="preserve">________________ </w:t>
      </w:r>
      <w:proofErr w:type="spellStart"/>
      <w:r w:rsidR="00880EEA" w:rsidRPr="0093200A">
        <w:rPr>
          <w:sz w:val="28"/>
          <w:szCs w:val="28"/>
        </w:rPr>
        <w:t>Табаровец</w:t>
      </w:r>
      <w:proofErr w:type="spellEnd"/>
      <w:r w:rsidR="0093200A" w:rsidRPr="0093200A">
        <w:rPr>
          <w:sz w:val="28"/>
          <w:szCs w:val="28"/>
        </w:rPr>
        <w:t xml:space="preserve"> Е.В.</w:t>
      </w:r>
    </w:p>
    <w:p w:rsidR="0093200A" w:rsidRPr="00801150" w:rsidRDefault="0093200A" w:rsidP="0093200A">
      <w:pPr>
        <w:widowControl w:val="0"/>
        <w:tabs>
          <w:tab w:val="right" w:leader="underscore" w:pos="7421"/>
          <w:tab w:val="left" w:leader="underscore" w:pos="8110"/>
        </w:tabs>
        <w:jc w:val="right"/>
        <w:rPr>
          <w:sz w:val="28"/>
          <w:szCs w:val="28"/>
          <w:u w:val="single"/>
        </w:rPr>
      </w:pPr>
      <w:r w:rsidRPr="0093200A">
        <w:rPr>
          <w:sz w:val="28"/>
          <w:szCs w:val="28"/>
        </w:rPr>
        <w:t xml:space="preserve">Приказ от </w:t>
      </w:r>
      <w:r w:rsidRPr="00801150">
        <w:rPr>
          <w:sz w:val="28"/>
          <w:szCs w:val="28"/>
          <w:u w:val="single"/>
        </w:rPr>
        <w:t>31.08.202</w:t>
      </w:r>
      <w:r w:rsidR="00DA06F2">
        <w:rPr>
          <w:sz w:val="28"/>
          <w:szCs w:val="28"/>
          <w:u w:val="single"/>
        </w:rPr>
        <w:t>2</w:t>
      </w:r>
      <w:r w:rsidRPr="00801150">
        <w:rPr>
          <w:sz w:val="28"/>
          <w:szCs w:val="28"/>
          <w:u w:val="single"/>
        </w:rPr>
        <w:t>г.</w:t>
      </w:r>
      <w:r w:rsidRPr="0093200A">
        <w:rPr>
          <w:sz w:val="28"/>
          <w:szCs w:val="28"/>
        </w:rPr>
        <w:t xml:space="preserve"> № </w:t>
      </w:r>
      <w:r w:rsidRPr="00801150">
        <w:rPr>
          <w:sz w:val="28"/>
          <w:szCs w:val="28"/>
          <w:u w:val="single"/>
        </w:rPr>
        <w:t>1</w:t>
      </w:r>
      <w:r w:rsidR="00DA06F2">
        <w:rPr>
          <w:sz w:val="28"/>
          <w:szCs w:val="28"/>
          <w:u w:val="single"/>
        </w:rPr>
        <w:t>3</w:t>
      </w:r>
      <w:r w:rsidRPr="00801150">
        <w:rPr>
          <w:sz w:val="28"/>
          <w:szCs w:val="28"/>
          <w:u w:val="single"/>
        </w:rPr>
        <w:t>6</w:t>
      </w:r>
    </w:p>
    <w:p w:rsidR="00B3409E" w:rsidRPr="0093200A" w:rsidRDefault="00B3409E" w:rsidP="00F234EE">
      <w:pPr>
        <w:widowControl w:val="0"/>
        <w:spacing w:line="230" w:lineRule="exact"/>
        <w:rPr>
          <w:b/>
          <w:sz w:val="28"/>
          <w:szCs w:val="28"/>
        </w:rPr>
      </w:pPr>
    </w:p>
    <w:p w:rsidR="0093200A" w:rsidRDefault="0093200A" w:rsidP="007A3D0B">
      <w:pPr>
        <w:widowControl w:val="0"/>
        <w:spacing w:line="230" w:lineRule="exact"/>
        <w:jc w:val="center"/>
        <w:rPr>
          <w:sz w:val="28"/>
          <w:szCs w:val="28"/>
        </w:rPr>
      </w:pPr>
    </w:p>
    <w:p w:rsidR="0093200A" w:rsidRDefault="0093200A" w:rsidP="007A3D0B">
      <w:pPr>
        <w:widowControl w:val="0"/>
        <w:spacing w:line="230" w:lineRule="exact"/>
        <w:jc w:val="center"/>
        <w:rPr>
          <w:sz w:val="28"/>
          <w:szCs w:val="28"/>
        </w:rPr>
      </w:pPr>
    </w:p>
    <w:p w:rsidR="0093200A" w:rsidRDefault="0093200A" w:rsidP="007A3D0B">
      <w:pPr>
        <w:widowControl w:val="0"/>
        <w:spacing w:line="230" w:lineRule="exact"/>
        <w:jc w:val="center"/>
        <w:rPr>
          <w:b/>
          <w:sz w:val="28"/>
          <w:szCs w:val="28"/>
        </w:rPr>
      </w:pPr>
    </w:p>
    <w:p w:rsidR="007A3D0B" w:rsidRDefault="0093200A" w:rsidP="007A3D0B">
      <w:pPr>
        <w:widowControl w:val="0"/>
        <w:spacing w:line="230" w:lineRule="exact"/>
        <w:jc w:val="center"/>
        <w:rPr>
          <w:b/>
          <w:sz w:val="28"/>
          <w:szCs w:val="28"/>
        </w:rPr>
      </w:pPr>
      <w:r w:rsidRPr="0093200A">
        <w:rPr>
          <w:b/>
          <w:sz w:val="28"/>
          <w:szCs w:val="28"/>
        </w:rPr>
        <w:t>РАБОЧАЯ ПРОГРАММА</w:t>
      </w:r>
    </w:p>
    <w:p w:rsidR="0093200A" w:rsidRPr="0093200A" w:rsidRDefault="0093200A" w:rsidP="007A3D0B">
      <w:pPr>
        <w:widowControl w:val="0"/>
        <w:spacing w:line="230" w:lineRule="exact"/>
        <w:jc w:val="center"/>
        <w:rPr>
          <w:b/>
          <w:sz w:val="28"/>
          <w:szCs w:val="28"/>
        </w:rPr>
      </w:pPr>
    </w:p>
    <w:p w:rsidR="0093200A" w:rsidRDefault="0093200A" w:rsidP="007A3D0B">
      <w:pPr>
        <w:widowControl w:val="0"/>
        <w:spacing w:line="230" w:lineRule="exact"/>
        <w:jc w:val="center"/>
        <w:rPr>
          <w:b/>
          <w:sz w:val="28"/>
          <w:szCs w:val="28"/>
        </w:rPr>
      </w:pPr>
    </w:p>
    <w:p w:rsidR="007A3D0B" w:rsidRPr="0093200A" w:rsidRDefault="007A3D0B" w:rsidP="007A3D0B">
      <w:pPr>
        <w:widowControl w:val="0"/>
        <w:spacing w:line="230" w:lineRule="exact"/>
        <w:jc w:val="center"/>
        <w:rPr>
          <w:b/>
          <w:sz w:val="28"/>
          <w:szCs w:val="28"/>
        </w:rPr>
      </w:pPr>
      <w:r w:rsidRPr="0093200A">
        <w:rPr>
          <w:b/>
          <w:sz w:val="28"/>
          <w:szCs w:val="28"/>
        </w:rPr>
        <w:t>по геометрии</w:t>
      </w:r>
    </w:p>
    <w:p w:rsidR="0093200A" w:rsidRDefault="0093200A" w:rsidP="007A3D0B">
      <w:pPr>
        <w:widowControl w:val="0"/>
        <w:spacing w:line="230" w:lineRule="exact"/>
        <w:jc w:val="center"/>
        <w:rPr>
          <w:b/>
          <w:sz w:val="28"/>
          <w:szCs w:val="28"/>
          <w:u w:val="single"/>
        </w:rPr>
      </w:pPr>
    </w:p>
    <w:p w:rsidR="0093200A" w:rsidRDefault="0093200A" w:rsidP="0093200A">
      <w:pPr>
        <w:tabs>
          <w:tab w:val="left" w:pos="3306"/>
        </w:tabs>
        <w:jc w:val="center"/>
        <w:rPr>
          <w:sz w:val="28"/>
          <w:szCs w:val="28"/>
        </w:rPr>
      </w:pPr>
    </w:p>
    <w:p w:rsidR="007A3D0B" w:rsidRPr="0093200A" w:rsidRDefault="0093200A" w:rsidP="00801150">
      <w:pPr>
        <w:tabs>
          <w:tab w:val="left" w:pos="3306"/>
        </w:tabs>
        <w:jc w:val="center"/>
        <w:rPr>
          <w:sz w:val="28"/>
          <w:szCs w:val="28"/>
        </w:rPr>
      </w:pPr>
      <w:r w:rsidRPr="0093200A">
        <w:rPr>
          <w:sz w:val="28"/>
          <w:szCs w:val="28"/>
        </w:rPr>
        <w:t xml:space="preserve">курс - </w:t>
      </w:r>
      <w:r w:rsidRPr="0093200A">
        <w:rPr>
          <w:b/>
          <w:sz w:val="28"/>
          <w:szCs w:val="28"/>
        </w:rPr>
        <w:t>базовый</w:t>
      </w:r>
    </w:p>
    <w:p w:rsidR="0093200A" w:rsidRDefault="0093200A" w:rsidP="0093200A">
      <w:pPr>
        <w:widowControl w:val="0"/>
        <w:spacing w:after="251" w:line="240" w:lineRule="exact"/>
        <w:ind w:left="20"/>
        <w:jc w:val="both"/>
        <w:rPr>
          <w:sz w:val="28"/>
          <w:szCs w:val="28"/>
        </w:rPr>
      </w:pPr>
    </w:p>
    <w:p w:rsidR="0093200A" w:rsidRPr="0093200A" w:rsidRDefault="007A3D0B" w:rsidP="00801150">
      <w:pPr>
        <w:widowControl w:val="0"/>
        <w:spacing w:after="251" w:line="240" w:lineRule="exact"/>
        <w:ind w:left="20"/>
        <w:jc w:val="both"/>
        <w:rPr>
          <w:sz w:val="28"/>
          <w:szCs w:val="28"/>
        </w:rPr>
      </w:pPr>
      <w:r w:rsidRPr="0093200A">
        <w:rPr>
          <w:sz w:val="28"/>
          <w:szCs w:val="28"/>
        </w:rPr>
        <w:t>Уровень общего образования</w:t>
      </w:r>
      <w:r w:rsidR="0093200A">
        <w:rPr>
          <w:sz w:val="28"/>
          <w:szCs w:val="28"/>
        </w:rPr>
        <w:t xml:space="preserve"> (класс)</w:t>
      </w:r>
      <w:r w:rsidR="0093200A" w:rsidRPr="0093200A">
        <w:rPr>
          <w:sz w:val="28"/>
          <w:szCs w:val="28"/>
        </w:rPr>
        <w:t xml:space="preserve"> –</w:t>
      </w:r>
      <w:r w:rsidRPr="0093200A">
        <w:rPr>
          <w:sz w:val="28"/>
          <w:szCs w:val="28"/>
        </w:rPr>
        <w:t>основ</w:t>
      </w:r>
      <w:r w:rsidR="00801150">
        <w:rPr>
          <w:sz w:val="28"/>
          <w:szCs w:val="28"/>
        </w:rPr>
        <w:t xml:space="preserve">ное общее </w:t>
      </w:r>
      <w:r w:rsidR="0093200A" w:rsidRPr="00801150">
        <w:rPr>
          <w:sz w:val="28"/>
          <w:szCs w:val="28"/>
          <w:u w:val="single"/>
        </w:rPr>
        <w:t xml:space="preserve">7 </w:t>
      </w:r>
      <w:r w:rsidR="0093200A" w:rsidRPr="0093200A">
        <w:rPr>
          <w:sz w:val="28"/>
          <w:szCs w:val="28"/>
        </w:rPr>
        <w:t>класс</w:t>
      </w:r>
    </w:p>
    <w:p w:rsidR="007A3D0B" w:rsidRPr="0093200A" w:rsidRDefault="00801150" w:rsidP="007A3D0B">
      <w:pPr>
        <w:widowControl w:val="0"/>
        <w:spacing w:after="251" w:line="26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</w:t>
      </w:r>
      <w:r w:rsidRPr="0093200A">
        <w:rPr>
          <w:sz w:val="28"/>
          <w:szCs w:val="28"/>
        </w:rPr>
        <w:t>–</w:t>
      </w:r>
      <w:r w:rsidR="007A3D0B" w:rsidRPr="00801150">
        <w:rPr>
          <w:sz w:val="28"/>
          <w:szCs w:val="28"/>
          <w:u w:val="single"/>
        </w:rPr>
        <w:t>70 часов</w:t>
      </w:r>
    </w:p>
    <w:p w:rsidR="0093200A" w:rsidRDefault="0093200A" w:rsidP="007A3D0B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sz w:val="28"/>
          <w:szCs w:val="28"/>
        </w:rPr>
      </w:pPr>
    </w:p>
    <w:p w:rsidR="007A3D0B" w:rsidRPr="0093200A" w:rsidRDefault="00801150" w:rsidP="007A3D0B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gramStart"/>
      <w:r w:rsidRPr="0093200A">
        <w:rPr>
          <w:sz w:val="28"/>
          <w:szCs w:val="28"/>
        </w:rPr>
        <w:t>–</w:t>
      </w:r>
      <w:proofErr w:type="spellStart"/>
      <w:r w:rsidR="00F13BDE">
        <w:rPr>
          <w:sz w:val="28"/>
          <w:szCs w:val="28"/>
          <w:u w:val="single"/>
        </w:rPr>
        <w:t>Д</w:t>
      </w:r>
      <w:proofErr w:type="gramEnd"/>
      <w:r w:rsidR="00F13BDE">
        <w:rPr>
          <w:sz w:val="28"/>
          <w:szCs w:val="28"/>
          <w:u w:val="single"/>
        </w:rPr>
        <w:t>рачинская</w:t>
      </w:r>
      <w:proofErr w:type="spellEnd"/>
      <w:r w:rsidR="00F13BDE">
        <w:rPr>
          <w:sz w:val="28"/>
          <w:szCs w:val="28"/>
          <w:u w:val="single"/>
        </w:rPr>
        <w:t xml:space="preserve"> Т</w:t>
      </w:r>
      <w:r w:rsidR="007A3D0B" w:rsidRPr="00801150">
        <w:rPr>
          <w:sz w:val="28"/>
          <w:szCs w:val="28"/>
          <w:u w:val="single"/>
        </w:rPr>
        <w:t>а</w:t>
      </w:r>
      <w:r w:rsidR="00F13BDE">
        <w:rPr>
          <w:sz w:val="28"/>
          <w:szCs w:val="28"/>
          <w:u w:val="single"/>
        </w:rPr>
        <w:t>тьяна Николаевна</w:t>
      </w:r>
    </w:p>
    <w:p w:rsidR="007A3D0B" w:rsidRPr="0093200A" w:rsidRDefault="007A3D0B" w:rsidP="007A3D0B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sz w:val="28"/>
          <w:szCs w:val="28"/>
        </w:rPr>
      </w:pPr>
    </w:p>
    <w:p w:rsidR="0093200A" w:rsidRDefault="0093200A" w:rsidP="007A3D0B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sz w:val="28"/>
          <w:szCs w:val="28"/>
        </w:rPr>
      </w:pPr>
    </w:p>
    <w:p w:rsidR="0093200A" w:rsidRDefault="0093200A" w:rsidP="007A3D0B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sz w:val="28"/>
          <w:szCs w:val="28"/>
        </w:rPr>
      </w:pPr>
    </w:p>
    <w:p w:rsidR="0093200A" w:rsidRDefault="0093200A" w:rsidP="007A3D0B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sz w:val="28"/>
          <w:szCs w:val="28"/>
        </w:rPr>
      </w:pPr>
    </w:p>
    <w:p w:rsidR="00801150" w:rsidRPr="00F72F8B" w:rsidRDefault="00801150" w:rsidP="00801150">
      <w:pPr>
        <w:ind w:firstLine="709"/>
        <w:jc w:val="both"/>
        <w:rPr>
          <w:sz w:val="28"/>
          <w:szCs w:val="28"/>
          <w:lang w:eastAsia="zh-CN"/>
        </w:rPr>
      </w:pPr>
      <w:r w:rsidRPr="00F72F8B">
        <w:rPr>
          <w:sz w:val="28"/>
          <w:szCs w:val="28"/>
        </w:rPr>
        <w:t xml:space="preserve">Программа разработана </w:t>
      </w:r>
      <w:r>
        <w:rPr>
          <w:sz w:val="28"/>
          <w:szCs w:val="28"/>
        </w:rPr>
        <w:t>в соответствии с Приказом</w:t>
      </w:r>
      <w:r w:rsidRPr="00F72F8B">
        <w:rPr>
          <w:sz w:val="28"/>
          <w:szCs w:val="28"/>
        </w:rPr>
        <w:t xml:space="preserve"> Мин</w:t>
      </w:r>
      <w:r>
        <w:rPr>
          <w:sz w:val="28"/>
          <w:szCs w:val="28"/>
        </w:rPr>
        <w:t>истерства образования и науки Ро</w:t>
      </w:r>
      <w:r w:rsidR="00C82820">
        <w:rPr>
          <w:sz w:val="28"/>
          <w:szCs w:val="28"/>
        </w:rPr>
        <w:t>ссийской Федерации от 17.12.2010</w:t>
      </w:r>
      <w:r w:rsidRPr="00F72F8B">
        <w:rPr>
          <w:sz w:val="28"/>
          <w:szCs w:val="28"/>
        </w:rPr>
        <w:t xml:space="preserve"> г</w:t>
      </w:r>
      <w:r w:rsidR="00C82820">
        <w:rPr>
          <w:sz w:val="28"/>
          <w:szCs w:val="28"/>
        </w:rPr>
        <w:t>.  № 1897 (в ред. от 11.12.2020</w:t>
      </w:r>
      <w:r>
        <w:rPr>
          <w:sz w:val="28"/>
          <w:szCs w:val="28"/>
        </w:rPr>
        <w:t>г.) «Об утверждении федерального государственного образовательного стандарта основного общего образования»</w:t>
      </w:r>
      <w:r w:rsidRPr="00F72F8B">
        <w:rPr>
          <w:sz w:val="28"/>
          <w:szCs w:val="28"/>
        </w:rPr>
        <w:t>, на основе примерной программы основного общего образования по предмету алгебра (7-9 классы) (</w:t>
      </w:r>
      <w:r w:rsidRPr="00F72F8B">
        <w:rPr>
          <w:bCs/>
          <w:sz w:val="28"/>
          <w:szCs w:val="28"/>
        </w:rPr>
        <w:t>Математика</w:t>
      </w:r>
      <w:r w:rsidRPr="00F72F8B">
        <w:rPr>
          <w:sz w:val="28"/>
          <w:szCs w:val="28"/>
        </w:rPr>
        <w:t xml:space="preserve">: рабочие программы: 5—11 классы / А. Г. Мерзляк, В. Б. Полонский, М. С. Якир, Е. В. Буцко. -  М.: </w:t>
      </w:r>
      <w:proofErr w:type="spellStart"/>
      <w:r w:rsidRPr="00F72F8B">
        <w:rPr>
          <w:sz w:val="28"/>
          <w:szCs w:val="28"/>
        </w:rPr>
        <w:t>Вентана-Граф</w:t>
      </w:r>
      <w:proofErr w:type="spellEnd"/>
      <w:r w:rsidRPr="00F72F8B">
        <w:rPr>
          <w:sz w:val="28"/>
          <w:szCs w:val="28"/>
        </w:rPr>
        <w:t>, 2017).</w:t>
      </w:r>
    </w:p>
    <w:p w:rsidR="007A3D0B" w:rsidRPr="0093200A" w:rsidRDefault="007A3D0B" w:rsidP="007A3D0B">
      <w:pPr>
        <w:autoSpaceDE w:val="0"/>
        <w:autoSpaceDN w:val="0"/>
        <w:adjustRightInd w:val="0"/>
        <w:rPr>
          <w:sz w:val="28"/>
          <w:szCs w:val="28"/>
        </w:rPr>
      </w:pPr>
    </w:p>
    <w:p w:rsidR="007A3D0B" w:rsidRPr="0093200A" w:rsidRDefault="007A3D0B" w:rsidP="007A3D0B">
      <w:pPr>
        <w:spacing w:after="200" w:line="276" w:lineRule="auto"/>
        <w:rPr>
          <w:sz w:val="28"/>
          <w:szCs w:val="28"/>
        </w:rPr>
      </w:pPr>
    </w:p>
    <w:p w:rsidR="007A3D0B" w:rsidRPr="0093200A" w:rsidRDefault="007A3D0B" w:rsidP="007A3D0B">
      <w:pPr>
        <w:tabs>
          <w:tab w:val="left" w:pos="3306"/>
        </w:tabs>
        <w:jc w:val="center"/>
        <w:rPr>
          <w:sz w:val="28"/>
          <w:szCs w:val="28"/>
        </w:rPr>
      </w:pPr>
    </w:p>
    <w:p w:rsidR="007A3D0B" w:rsidRDefault="007A3D0B" w:rsidP="007A3D0B">
      <w:pPr>
        <w:tabs>
          <w:tab w:val="left" w:pos="3306"/>
        </w:tabs>
        <w:jc w:val="center"/>
        <w:rPr>
          <w:sz w:val="28"/>
          <w:szCs w:val="28"/>
        </w:rPr>
      </w:pPr>
    </w:p>
    <w:p w:rsidR="00FF78D8" w:rsidRDefault="00FF78D8" w:rsidP="007A3D0B">
      <w:pPr>
        <w:tabs>
          <w:tab w:val="left" w:pos="3306"/>
        </w:tabs>
        <w:jc w:val="center"/>
        <w:rPr>
          <w:sz w:val="28"/>
          <w:szCs w:val="28"/>
        </w:rPr>
      </w:pPr>
    </w:p>
    <w:p w:rsidR="00801150" w:rsidRDefault="00801150" w:rsidP="007A3D0B">
      <w:pPr>
        <w:tabs>
          <w:tab w:val="left" w:pos="3306"/>
        </w:tabs>
        <w:jc w:val="center"/>
        <w:rPr>
          <w:sz w:val="28"/>
          <w:szCs w:val="28"/>
        </w:rPr>
      </w:pPr>
    </w:p>
    <w:p w:rsidR="00801150" w:rsidRDefault="00801150" w:rsidP="007A3D0B">
      <w:pPr>
        <w:tabs>
          <w:tab w:val="left" w:pos="3306"/>
        </w:tabs>
        <w:jc w:val="center"/>
        <w:rPr>
          <w:sz w:val="28"/>
          <w:szCs w:val="28"/>
        </w:rPr>
      </w:pPr>
    </w:p>
    <w:p w:rsidR="00801150" w:rsidRPr="0093200A" w:rsidRDefault="00801150" w:rsidP="007A3D0B">
      <w:pPr>
        <w:tabs>
          <w:tab w:val="left" w:pos="3306"/>
        </w:tabs>
        <w:jc w:val="center"/>
        <w:rPr>
          <w:sz w:val="28"/>
          <w:szCs w:val="28"/>
        </w:rPr>
      </w:pPr>
    </w:p>
    <w:p w:rsidR="007A3D0B" w:rsidRPr="0093200A" w:rsidRDefault="007A3D0B" w:rsidP="0093200A">
      <w:pPr>
        <w:tabs>
          <w:tab w:val="left" w:pos="3306"/>
        </w:tabs>
        <w:rPr>
          <w:sz w:val="28"/>
          <w:szCs w:val="28"/>
        </w:rPr>
      </w:pPr>
    </w:p>
    <w:p w:rsidR="0093200A" w:rsidRPr="003B6E4C" w:rsidRDefault="007A3D0B" w:rsidP="003B6E4C">
      <w:pPr>
        <w:tabs>
          <w:tab w:val="left" w:pos="3306"/>
        </w:tabs>
        <w:jc w:val="center"/>
        <w:rPr>
          <w:sz w:val="28"/>
          <w:szCs w:val="28"/>
        </w:rPr>
      </w:pPr>
      <w:r w:rsidRPr="0093200A">
        <w:rPr>
          <w:sz w:val="28"/>
          <w:szCs w:val="28"/>
        </w:rPr>
        <w:t>202</w:t>
      </w:r>
      <w:r w:rsidR="00F13BDE">
        <w:rPr>
          <w:sz w:val="28"/>
          <w:szCs w:val="28"/>
        </w:rPr>
        <w:t xml:space="preserve">2 </w:t>
      </w:r>
      <w:r w:rsidRPr="0093200A">
        <w:rPr>
          <w:sz w:val="28"/>
          <w:szCs w:val="28"/>
        </w:rPr>
        <w:t>-202</w:t>
      </w:r>
      <w:r w:rsidR="00F13BDE">
        <w:rPr>
          <w:sz w:val="28"/>
          <w:szCs w:val="28"/>
        </w:rPr>
        <w:t>3</w:t>
      </w:r>
      <w:r w:rsidRPr="0093200A">
        <w:rPr>
          <w:sz w:val="28"/>
          <w:szCs w:val="28"/>
        </w:rPr>
        <w:t xml:space="preserve"> учебный год</w:t>
      </w:r>
      <w:bookmarkStart w:id="0" w:name="bookmark10"/>
    </w:p>
    <w:p w:rsidR="0093200A" w:rsidRDefault="0093200A" w:rsidP="009B6523">
      <w:pPr>
        <w:spacing w:line="276" w:lineRule="auto"/>
        <w:jc w:val="center"/>
        <w:rPr>
          <w:rFonts w:eastAsia="Franklin Gothic Book"/>
          <w:b/>
        </w:rPr>
      </w:pPr>
    </w:p>
    <w:p w:rsidR="009B6523" w:rsidRPr="009B6523" w:rsidRDefault="009B6523" w:rsidP="009B6523">
      <w:pPr>
        <w:spacing w:line="276" w:lineRule="auto"/>
        <w:jc w:val="center"/>
        <w:rPr>
          <w:rFonts w:eastAsia="Franklin Gothic Book"/>
          <w:b/>
        </w:rPr>
      </w:pPr>
      <w:r w:rsidRPr="009B6523">
        <w:rPr>
          <w:rFonts w:eastAsia="Franklin Gothic Book"/>
          <w:b/>
        </w:rPr>
        <w:t>ПОЯСНИТЕЛЬНАЯ ЗАПИСКА</w:t>
      </w:r>
    </w:p>
    <w:bookmarkEnd w:id="0"/>
    <w:p w:rsidR="009B6523" w:rsidRPr="009B6523" w:rsidRDefault="009B6523" w:rsidP="009B6523">
      <w:pPr>
        <w:ind w:firstLine="709"/>
        <w:jc w:val="both"/>
        <w:rPr>
          <w:rFonts w:eastAsia="Franklin Gothic Book"/>
        </w:rPr>
      </w:pPr>
    </w:p>
    <w:p w:rsidR="009B6523" w:rsidRPr="00851A1A" w:rsidRDefault="009B6523" w:rsidP="00851A1A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851A1A">
        <w:t xml:space="preserve">Данная рабочая программа ориентирована на учебно-методический комплект «Геометрия. 7 класс» авторов А.Г. </w:t>
      </w:r>
      <w:proofErr w:type="gramStart"/>
      <w:r w:rsidRPr="00851A1A">
        <w:t>Мерзляк</w:t>
      </w:r>
      <w:r w:rsidR="00851A1A">
        <w:t>а</w:t>
      </w:r>
      <w:proofErr w:type="gramEnd"/>
      <w:r w:rsidRPr="00851A1A">
        <w:t>, В.Б. Полонского, М.С. Якира. Программа рассчитана на 2 часа в неделю, всего 70</w:t>
      </w:r>
      <w:r w:rsidR="001C1872" w:rsidRPr="00851A1A">
        <w:t xml:space="preserve"> часов (35 недель</w:t>
      </w:r>
      <w:r w:rsidRPr="00851A1A">
        <w:t xml:space="preserve">) и </w:t>
      </w:r>
      <w:r w:rsidRPr="00851A1A">
        <w:rPr>
          <w:color w:val="191919"/>
        </w:rPr>
        <w:t>соответствует федеральному государственному образовательному стандарту основного общего образования</w:t>
      </w:r>
      <w:r w:rsidRPr="00851A1A">
        <w:rPr>
          <w:color w:val="FF0000"/>
        </w:rPr>
        <w:t>.</w:t>
      </w:r>
    </w:p>
    <w:p w:rsidR="00851A1A" w:rsidRDefault="00851A1A" w:rsidP="00851A1A">
      <w:pPr>
        <w:ind w:firstLine="709"/>
        <w:jc w:val="both"/>
      </w:pPr>
    </w:p>
    <w:p w:rsidR="00851A1A" w:rsidRPr="00851A1A" w:rsidRDefault="00851A1A" w:rsidP="00851A1A">
      <w:pPr>
        <w:ind w:firstLine="709"/>
        <w:jc w:val="both"/>
      </w:pPr>
      <w:r w:rsidRPr="00851A1A">
        <w:t>В соответствии с расписанием учебных занятий на 202</w:t>
      </w:r>
      <w:r w:rsidR="00F13BDE">
        <w:t>2</w:t>
      </w:r>
      <w:r w:rsidRPr="00851A1A">
        <w:t>/202</w:t>
      </w:r>
      <w:r w:rsidR="00F13BDE">
        <w:t>3</w:t>
      </w:r>
      <w:r w:rsidRPr="00851A1A">
        <w:t xml:space="preserve"> учебный год и производственным календарем на 202</w:t>
      </w:r>
      <w:r w:rsidR="00F13BDE">
        <w:t>2</w:t>
      </w:r>
      <w:r w:rsidRPr="00851A1A">
        <w:t>/202</w:t>
      </w:r>
      <w:r w:rsidR="00F13BDE">
        <w:t>3</w:t>
      </w:r>
      <w:r w:rsidRPr="00851A1A">
        <w:t xml:space="preserve">г. скорректировано общее количество учебных часов в сторону уменьшения  в 7 «А» классе на </w:t>
      </w:r>
      <w:r>
        <w:t>2</w:t>
      </w:r>
      <w:r w:rsidRPr="00851A1A">
        <w:t xml:space="preserve"> час</w:t>
      </w:r>
      <w:r>
        <w:t>а</w:t>
      </w:r>
      <w:r w:rsidR="00DA06F2">
        <w:t xml:space="preserve"> и</w:t>
      </w:r>
      <w:r w:rsidRPr="00851A1A">
        <w:t xml:space="preserve"> в 7 «Б» классе на </w:t>
      </w:r>
      <w:r>
        <w:t>3</w:t>
      </w:r>
      <w:r w:rsidRPr="00851A1A">
        <w:t xml:space="preserve"> часа, что не отразится на выполнении учебной программы по математике</w:t>
      </w:r>
      <w:r w:rsidRPr="00851A1A">
        <w:rPr>
          <w:spacing w:val="6"/>
        </w:rPr>
        <w:t>.</w:t>
      </w:r>
    </w:p>
    <w:p w:rsidR="00851A1A" w:rsidRPr="00851A1A" w:rsidRDefault="00851A1A" w:rsidP="00851A1A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9B6523" w:rsidRPr="00851A1A" w:rsidRDefault="009B6523" w:rsidP="00851A1A">
      <w:pPr>
        <w:autoSpaceDE w:val="0"/>
        <w:autoSpaceDN w:val="0"/>
        <w:adjustRightInd w:val="0"/>
        <w:ind w:firstLine="709"/>
        <w:jc w:val="both"/>
      </w:pPr>
      <w:r w:rsidRPr="00851A1A">
        <w:t xml:space="preserve">Программа по математике составлена на основе </w:t>
      </w:r>
      <w:r w:rsidR="00851A1A">
        <w:t xml:space="preserve">примерной </w:t>
      </w:r>
      <w:r w:rsidR="00851A1A" w:rsidRPr="00BE1496">
        <w:t xml:space="preserve">программы </w:t>
      </w:r>
      <w:r w:rsidR="00851A1A">
        <w:t>основного общего образования по предмету геометрия (7-9 классы) (</w:t>
      </w:r>
      <w:r w:rsidRPr="00851A1A">
        <w:t xml:space="preserve">Математика: 5 – 11 классы / А.Г. </w:t>
      </w:r>
      <w:proofErr w:type="gramStart"/>
      <w:r w:rsidRPr="00851A1A">
        <w:t>Мерзляк</w:t>
      </w:r>
      <w:proofErr w:type="gramEnd"/>
      <w:r w:rsidRPr="00851A1A">
        <w:t xml:space="preserve">, В.Б. Полонский, М.С. Якир, Е.В.Буцко – </w:t>
      </w:r>
      <w:r w:rsidR="00851A1A">
        <w:t xml:space="preserve">М.: </w:t>
      </w:r>
      <w:proofErr w:type="spellStart"/>
      <w:r w:rsidR="00851A1A">
        <w:t>Вентана-граф</w:t>
      </w:r>
      <w:proofErr w:type="spellEnd"/>
      <w:r w:rsidR="00851A1A">
        <w:t>, 2017.)  в соответствии с Рабочей программой воспитания МБОУ СОШ № 61 на 202</w:t>
      </w:r>
      <w:r w:rsidR="00F13BDE">
        <w:t>2</w:t>
      </w:r>
      <w:r w:rsidR="00851A1A">
        <w:t>/202</w:t>
      </w:r>
      <w:r w:rsidR="00F13BDE">
        <w:t>3</w:t>
      </w:r>
      <w:r w:rsidR="00851A1A">
        <w:t xml:space="preserve"> учебный год.</w:t>
      </w:r>
    </w:p>
    <w:p w:rsidR="009B6523" w:rsidRPr="00851A1A" w:rsidRDefault="009B6523" w:rsidP="00851A1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9B6523" w:rsidRPr="00851A1A" w:rsidRDefault="009B6523" w:rsidP="00851A1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51A1A">
        <w:rPr>
          <w:rFonts w:eastAsia="Calibri"/>
          <w:lang w:eastAsia="en-US"/>
        </w:rPr>
        <w:t>Рабочая программа ориентирована на использование учебно-методического комплекта:</w:t>
      </w:r>
    </w:p>
    <w:p w:rsidR="009B6523" w:rsidRPr="00851A1A" w:rsidRDefault="009B6523" w:rsidP="00851A1A">
      <w:pPr>
        <w:pStyle w:val="a3"/>
        <w:tabs>
          <w:tab w:val="left" w:pos="900"/>
        </w:tabs>
        <w:spacing w:before="0" w:beforeAutospacing="0" w:after="0" w:afterAutospacing="0"/>
        <w:ind w:firstLine="709"/>
        <w:jc w:val="both"/>
      </w:pPr>
      <w:r w:rsidRPr="00851A1A">
        <w:t>1) Геометрия: 7 класс: учебник /</w:t>
      </w:r>
      <w:r w:rsidRPr="00851A1A">
        <w:rPr>
          <w:rFonts w:eastAsia="DejaVu Sans"/>
        </w:rPr>
        <w:t xml:space="preserve"> А.Г.Мерзляк, В.Б.Полонский, М.С.Якир; под ред. В.Е. Подольского. </w:t>
      </w:r>
      <w:proofErr w:type="gramStart"/>
      <w:r w:rsidRPr="00851A1A">
        <w:rPr>
          <w:rFonts w:eastAsia="DejaVu Sans"/>
        </w:rPr>
        <w:t>-</w:t>
      </w:r>
      <w:proofErr w:type="spellStart"/>
      <w:r w:rsidRPr="00851A1A">
        <w:t>В</w:t>
      </w:r>
      <w:proofErr w:type="gramEnd"/>
      <w:r w:rsidRPr="00851A1A">
        <w:t>ентана-Граф</w:t>
      </w:r>
      <w:proofErr w:type="spellEnd"/>
      <w:r w:rsidRPr="00851A1A">
        <w:t>, 2019.</w:t>
      </w:r>
    </w:p>
    <w:p w:rsidR="009B6523" w:rsidRPr="00851A1A" w:rsidRDefault="009B6523" w:rsidP="00851A1A">
      <w:pPr>
        <w:shd w:val="clear" w:color="auto" w:fill="FFFFFF"/>
        <w:tabs>
          <w:tab w:val="left" w:pos="540"/>
        </w:tabs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851A1A">
        <w:t xml:space="preserve">2) </w:t>
      </w:r>
      <w:r w:rsidRPr="00851A1A">
        <w:rPr>
          <w:color w:val="000000"/>
          <w:lang w:eastAsia="zh-CN"/>
        </w:rPr>
        <w:t>Геометрия: 7 класс: методическое пособие  /</w:t>
      </w:r>
      <w:r w:rsidR="00301587" w:rsidRPr="00851A1A">
        <w:rPr>
          <w:color w:val="000000"/>
          <w:lang w:eastAsia="zh-CN"/>
        </w:rPr>
        <w:t xml:space="preserve">Е.В. Буцко, </w:t>
      </w:r>
      <w:r w:rsidRPr="00851A1A">
        <w:rPr>
          <w:color w:val="000000"/>
          <w:lang w:eastAsia="zh-CN"/>
        </w:rPr>
        <w:t xml:space="preserve">А.Г. </w:t>
      </w:r>
      <w:proofErr w:type="gramStart"/>
      <w:r w:rsidRPr="00851A1A">
        <w:rPr>
          <w:color w:val="000000"/>
          <w:lang w:eastAsia="zh-CN"/>
        </w:rPr>
        <w:t>Мерзляк</w:t>
      </w:r>
      <w:proofErr w:type="gramEnd"/>
      <w:r w:rsidRPr="00851A1A">
        <w:rPr>
          <w:color w:val="000000"/>
          <w:lang w:eastAsia="zh-CN"/>
        </w:rPr>
        <w:t xml:space="preserve">, В.Б. Полонский, М.С. Якир. – М.: </w:t>
      </w:r>
      <w:proofErr w:type="spellStart"/>
      <w:r w:rsidRPr="00851A1A">
        <w:rPr>
          <w:color w:val="000000"/>
          <w:lang w:eastAsia="zh-CN"/>
        </w:rPr>
        <w:t>Вентана-Граф</w:t>
      </w:r>
      <w:proofErr w:type="spellEnd"/>
      <w:r w:rsidRPr="00851A1A">
        <w:rPr>
          <w:color w:val="000000"/>
          <w:lang w:eastAsia="zh-CN"/>
        </w:rPr>
        <w:t xml:space="preserve">, 2019. </w:t>
      </w:r>
    </w:p>
    <w:p w:rsidR="009B6523" w:rsidRPr="00851A1A" w:rsidRDefault="009B6523" w:rsidP="00851A1A">
      <w:pPr>
        <w:shd w:val="clear" w:color="auto" w:fill="FFFFFF"/>
        <w:tabs>
          <w:tab w:val="left" w:pos="540"/>
        </w:tabs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851A1A">
        <w:rPr>
          <w:color w:val="000000"/>
          <w:lang w:eastAsia="zh-CN"/>
        </w:rPr>
        <w:t>3) Геометрия: 7 класс: дидактические материалы: пособие для учащихся общеобразоват</w:t>
      </w:r>
      <w:r w:rsidR="00301587" w:rsidRPr="00851A1A">
        <w:rPr>
          <w:color w:val="000000"/>
          <w:lang w:eastAsia="zh-CN"/>
        </w:rPr>
        <w:t>ельных организаций/А.Г. Мерзляк</w:t>
      </w:r>
      <w:proofErr w:type="gramStart"/>
      <w:r w:rsidR="00301587" w:rsidRPr="00851A1A">
        <w:rPr>
          <w:color w:val="000000"/>
          <w:lang w:eastAsia="zh-CN"/>
        </w:rPr>
        <w:t>,</w:t>
      </w:r>
      <w:r w:rsidRPr="00851A1A">
        <w:rPr>
          <w:color w:val="000000"/>
          <w:lang w:eastAsia="zh-CN"/>
        </w:rPr>
        <w:t>В</w:t>
      </w:r>
      <w:proofErr w:type="gramEnd"/>
      <w:r w:rsidRPr="00851A1A">
        <w:rPr>
          <w:color w:val="000000"/>
          <w:lang w:eastAsia="zh-CN"/>
        </w:rPr>
        <w:t xml:space="preserve">.Б. Полонский, Е.М. Рабинович, М.С. Якир.  – М.: </w:t>
      </w:r>
      <w:proofErr w:type="spellStart"/>
      <w:r w:rsidRPr="00851A1A">
        <w:rPr>
          <w:color w:val="000000"/>
          <w:lang w:eastAsia="zh-CN"/>
        </w:rPr>
        <w:t>Вентана-Граф</w:t>
      </w:r>
      <w:proofErr w:type="spellEnd"/>
      <w:r w:rsidRPr="00851A1A">
        <w:rPr>
          <w:color w:val="000000"/>
          <w:lang w:eastAsia="zh-CN"/>
        </w:rPr>
        <w:t xml:space="preserve">, 2019. </w:t>
      </w:r>
    </w:p>
    <w:p w:rsidR="009B6523" w:rsidRPr="009B6523" w:rsidRDefault="009B6523" w:rsidP="009B6523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sz w:val="28"/>
          <w:szCs w:val="28"/>
        </w:rPr>
      </w:pPr>
    </w:p>
    <w:p w:rsidR="00AB0B84" w:rsidRPr="00F234EE" w:rsidRDefault="00AB0B84" w:rsidP="00AB0B84">
      <w:pPr>
        <w:pageBreakBefore/>
        <w:widowControl w:val="0"/>
        <w:suppressAutoHyphens/>
        <w:spacing w:after="200" w:line="276" w:lineRule="auto"/>
        <w:ind w:left="720"/>
        <w:jc w:val="center"/>
        <w:rPr>
          <w:b/>
          <w:color w:val="00000A"/>
        </w:rPr>
      </w:pPr>
      <w:r w:rsidRPr="00F234EE">
        <w:rPr>
          <w:b/>
          <w:color w:val="00000A"/>
        </w:rPr>
        <w:lastRenderedPageBreak/>
        <w:t>ПЛАНИРУЕМЫЕ РЕЗУЛЬТАТЫ ОСВОЕНИЯ УЧЕБНОГО ПРЕДМЕТА</w:t>
      </w:r>
    </w:p>
    <w:p w:rsidR="00AB0B84" w:rsidRPr="00F234EE" w:rsidRDefault="00AB0B84" w:rsidP="00AB0B84">
      <w:pPr>
        <w:widowControl w:val="0"/>
        <w:suppressAutoHyphens/>
        <w:jc w:val="center"/>
        <w:rPr>
          <w:b/>
          <w:color w:val="00000A"/>
          <w:shd w:val="clear" w:color="auto" w:fill="FFFF00"/>
        </w:rPr>
      </w:pPr>
    </w:p>
    <w:p w:rsidR="00AB0B84" w:rsidRPr="001E052A" w:rsidRDefault="00AB0B84" w:rsidP="00AB0B84">
      <w:pPr>
        <w:shd w:val="clear" w:color="auto" w:fill="FFFFFF"/>
        <w:spacing w:after="120"/>
        <w:ind w:left="10" w:right="38" w:firstLine="350"/>
        <w:rPr>
          <w:color w:val="000000"/>
        </w:rPr>
      </w:pPr>
      <w:r w:rsidRPr="001E052A">
        <w:rPr>
          <w:color w:val="000000"/>
        </w:rPr>
        <w:t xml:space="preserve">Изучение геометрии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 </w:t>
      </w:r>
    </w:p>
    <w:p w:rsidR="00AB0B84" w:rsidRPr="001E052A" w:rsidRDefault="008640C3" w:rsidP="00AB0B84">
      <w:pPr>
        <w:spacing w:after="120"/>
        <w:ind w:firstLine="644"/>
        <w:rPr>
          <w:rFonts w:eastAsia="Calibri"/>
          <w:b/>
          <w:bCs/>
          <w:i/>
          <w:iCs/>
        </w:rPr>
      </w:pPr>
      <w:r w:rsidRPr="001E052A">
        <w:rPr>
          <w:rFonts w:eastAsia="Calibri"/>
          <w:b/>
          <w:bCs/>
          <w:i/>
          <w:iCs/>
        </w:rPr>
        <w:t>Личностные результаты</w:t>
      </w:r>
      <w:r w:rsidR="00AB0B84" w:rsidRPr="001E052A">
        <w:rPr>
          <w:rFonts w:eastAsia="Calibri"/>
          <w:b/>
          <w:bCs/>
          <w:i/>
          <w:iCs/>
        </w:rPr>
        <w:t>:</w:t>
      </w:r>
    </w:p>
    <w:p w:rsidR="00AB0B84" w:rsidRPr="001E052A" w:rsidRDefault="00AB0B84" w:rsidP="00AB0B84">
      <w:pPr>
        <w:numPr>
          <w:ilvl w:val="0"/>
          <w:numId w:val="3"/>
        </w:numPr>
        <w:spacing w:after="200" w:line="276" w:lineRule="auto"/>
        <w:contextualSpacing/>
      </w:pPr>
      <w:r w:rsidRPr="001E052A">
        <w:t>воспитание российской гражданской идентичности: патриотизм, уважения к Отечеству, осознания вклада отечественных ученых в развитие мировой науки;</w:t>
      </w:r>
    </w:p>
    <w:p w:rsidR="00AB0B84" w:rsidRPr="001E052A" w:rsidRDefault="00AB0B84" w:rsidP="00AB0B84">
      <w:pPr>
        <w:ind w:left="644"/>
        <w:contextualSpacing/>
      </w:pPr>
    </w:p>
    <w:p w:rsidR="00AB0B84" w:rsidRPr="001E052A" w:rsidRDefault="00AB0B84" w:rsidP="00AB0B84">
      <w:pPr>
        <w:numPr>
          <w:ilvl w:val="0"/>
          <w:numId w:val="3"/>
        </w:numPr>
        <w:spacing w:after="200" w:line="276" w:lineRule="auto"/>
        <w:contextualSpacing/>
      </w:pPr>
      <w:r w:rsidRPr="001E052A"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AB0B84" w:rsidRPr="001E052A" w:rsidRDefault="00AB0B84" w:rsidP="00AB0B84">
      <w:pPr>
        <w:spacing w:after="200"/>
        <w:ind w:left="644"/>
        <w:contextualSpacing/>
      </w:pPr>
    </w:p>
    <w:p w:rsidR="00AB0B84" w:rsidRPr="001E052A" w:rsidRDefault="00AB0B84" w:rsidP="00AB0B84">
      <w:pPr>
        <w:numPr>
          <w:ilvl w:val="0"/>
          <w:numId w:val="3"/>
        </w:numPr>
        <w:spacing w:after="200" w:line="276" w:lineRule="auto"/>
        <w:contextualSpacing/>
      </w:pPr>
      <w:r w:rsidRPr="001E052A">
        <w:t>осознанный выбор и построение дальнейшей индивидуальной траектории образования на базе ориентировки в мире профессиональных предпочтений с учетом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AB0B84" w:rsidRPr="001E052A" w:rsidRDefault="00AB0B84" w:rsidP="00AB0B84">
      <w:pPr>
        <w:spacing w:after="20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3"/>
        </w:numPr>
        <w:spacing w:after="200" w:line="276" w:lineRule="auto"/>
        <w:contextualSpacing/>
      </w:pPr>
      <w:r w:rsidRPr="001E052A">
        <w:t>умение контролировать процесс и результат учебной и математической деятельности;</w:t>
      </w:r>
    </w:p>
    <w:p w:rsidR="00AB0B84" w:rsidRPr="001E052A" w:rsidRDefault="00AB0B84" w:rsidP="00AB0B84">
      <w:pPr>
        <w:spacing w:after="20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3"/>
        </w:numPr>
        <w:spacing w:after="200" w:line="276" w:lineRule="auto"/>
        <w:contextualSpacing/>
      </w:pPr>
      <w:r w:rsidRPr="001E052A">
        <w:t>критичность мышления, инициатива, находчивость, активность при решении математических задач.</w:t>
      </w:r>
    </w:p>
    <w:p w:rsidR="00367981" w:rsidRPr="001E052A" w:rsidRDefault="00367981" w:rsidP="00AB0B84">
      <w:pPr>
        <w:spacing w:line="276" w:lineRule="auto"/>
        <w:ind w:firstLine="644"/>
        <w:rPr>
          <w:rFonts w:eastAsia="Newton-Regular;Arial Unicode MS"/>
          <w:b/>
          <w:i/>
        </w:rPr>
      </w:pPr>
    </w:p>
    <w:p w:rsidR="00AB0B84" w:rsidRPr="001E052A" w:rsidRDefault="00AB0B84" w:rsidP="00AB0B84">
      <w:pPr>
        <w:spacing w:line="276" w:lineRule="auto"/>
        <w:ind w:firstLine="644"/>
        <w:rPr>
          <w:rFonts w:eastAsia="Newton-Regular;Arial Unicode MS"/>
          <w:b/>
        </w:rPr>
      </w:pPr>
      <w:r w:rsidRPr="001E052A">
        <w:rPr>
          <w:rFonts w:eastAsia="Newton-Regular;Arial Unicode MS"/>
          <w:b/>
          <w:i/>
        </w:rPr>
        <w:t>Метапредметные результаты</w:t>
      </w:r>
      <w:r w:rsidRPr="001E052A">
        <w:rPr>
          <w:rFonts w:eastAsia="Newton-Regular;Arial Unicode MS"/>
          <w:b/>
        </w:rPr>
        <w:t>:</w:t>
      </w:r>
    </w:p>
    <w:p w:rsidR="00AB0B84" w:rsidRPr="001E052A" w:rsidRDefault="00AB0B84" w:rsidP="00AB0B84">
      <w:pPr>
        <w:numPr>
          <w:ilvl w:val="0"/>
          <w:numId w:val="4"/>
        </w:numPr>
        <w:spacing w:after="120" w:line="276" w:lineRule="auto"/>
        <w:contextualSpacing/>
      </w:pPr>
      <w:r w:rsidRPr="001E052A">
        <w:t>умение самостоятельно определять цели своего обучения, ставить и формулировать для себя новые задачи в учебе, развивать мотивы и интересы своей познавательной деятельности;</w:t>
      </w:r>
    </w:p>
    <w:p w:rsidR="00AB0B84" w:rsidRPr="001E052A" w:rsidRDefault="00AB0B84" w:rsidP="00AB0B84">
      <w:pPr>
        <w:spacing w:before="120" w:after="12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4"/>
        </w:numPr>
        <w:spacing w:before="120" w:after="120" w:line="276" w:lineRule="auto"/>
        <w:contextualSpacing/>
      </w:pPr>
      <w:r w:rsidRPr="001E052A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B0B84" w:rsidRPr="001E052A" w:rsidRDefault="00AB0B84" w:rsidP="00AB0B84">
      <w:pPr>
        <w:spacing w:after="20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4"/>
        </w:numPr>
        <w:spacing w:after="200" w:line="276" w:lineRule="auto"/>
        <w:contextualSpacing/>
      </w:pPr>
      <w:r w:rsidRPr="001E052A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B0B84" w:rsidRPr="001E052A" w:rsidRDefault="00AB0B84" w:rsidP="00AB0B84">
      <w:pPr>
        <w:spacing w:line="276" w:lineRule="auto"/>
      </w:pPr>
    </w:p>
    <w:p w:rsidR="00AB0B84" w:rsidRPr="001E052A" w:rsidRDefault="00AB0B84" w:rsidP="00AB0B84">
      <w:pPr>
        <w:numPr>
          <w:ilvl w:val="0"/>
          <w:numId w:val="4"/>
        </w:numPr>
        <w:spacing w:after="200" w:line="276" w:lineRule="auto"/>
        <w:contextualSpacing/>
      </w:pPr>
      <w:r w:rsidRPr="001E052A"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B0B84" w:rsidRPr="001E052A" w:rsidRDefault="00AB0B84" w:rsidP="00AB0B84">
      <w:pPr>
        <w:spacing w:after="20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4"/>
        </w:numPr>
        <w:spacing w:after="200" w:line="276" w:lineRule="auto"/>
        <w:contextualSpacing/>
      </w:pPr>
      <w:r w:rsidRPr="001E052A">
        <w:t>умение иллюстрировать изученные понятия и свойства фигур, опровергать неверные утверждения;</w:t>
      </w:r>
    </w:p>
    <w:p w:rsidR="00AB0B84" w:rsidRPr="001E052A" w:rsidRDefault="00AB0B84" w:rsidP="00AB0B84">
      <w:pPr>
        <w:spacing w:line="276" w:lineRule="auto"/>
      </w:pPr>
    </w:p>
    <w:p w:rsidR="00AB0B84" w:rsidRPr="001E052A" w:rsidRDefault="00AB0B84" w:rsidP="00AB0B84">
      <w:pPr>
        <w:numPr>
          <w:ilvl w:val="0"/>
          <w:numId w:val="4"/>
        </w:numPr>
        <w:spacing w:after="200" w:line="276" w:lineRule="auto"/>
        <w:contextualSpacing/>
      </w:pPr>
      <w:r w:rsidRPr="001E052A">
        <w:t>компетентность в области использования информационно - коммуникативных технологий;</w:t>
      </w:r>
    </w:p>
    <w:p w:rsidR="00AB0B84" w:rsidRPr="001E052A" w:rsidRDefault="00AB0B84" w:rsidP="00AB0B84">
      <w:pPr>
        <w:spacing w:line="276" w:lineRule="auto"/>
      </w:pPr>
    </w:p>
    <w:p w:rsidR="00AB0B84" w:rsidRPr="001E052A" w:rsidRDefault="00AB0B84" w:rsidP="00AB0B84">
      <w:pPr>
        <w:numPr>
          <w:ilvl w:val="0"/>
          <w:numId w:val="4"/>
        </w:numPr>
        <w:spacing w:after="200" w:line="276" w:lineRule="auto"/>
        <w:contextualSpacing/>
      </w:pPr>
      <w:r w:rsidRPr="001E052A"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AB0B84" w:rsidRPr="001E052A" w:rsidRDefault="00AB0B84" w:rsidP="00AB0B84">
      <w:pPr>
        <w:spacing w:before="120" w:after="12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4"/>
        </w:numPr>
        <w:spacing w:before="120" w:after="120" w:line="276" w:lineRule="auto"/>
        <w:contextualSpacing/>
      </w:pPr>
      <w:r w:rsidRPr="001E052A">
        <w:t>умение видеть геометрическую задачу в контексте проблемной ситуации в других дисциплинах, в окружающей жизни;</w:t>
      </w:r>
    </w:p>
    <w:p w:rsidR="00AB0B84" w:rsidRPr="001E052A" w:rsidRDefault="00AB0B84" w:rsidP="00AB0B84">
      <w:pPr>
        <w:spacing w:before="120" w:after="12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4"/>
        </w:numPr>
        <w:spacing w:before="120" w:after="120" w:line="276" w:lineRule="auto"/>
        <w:contextualSpacing/>
      </w:pPr>
      <w:r w:rsidRPr="001E052A">
        <w:t>умение находить в различных источниках информацию, необходимую для решения математических задач, и представлять ее в понятной форме, принимать решение в условиях неполной или избыточной, точной или вероятностной информации;</w:t>
      </w:r>
    </w:p>
    <w:p w:rsidR="00AB0B84" w:rsidRPr="001E052A" w:rsidRDefault="00AB0B84" w:rsidP="00AB0B84">
      <w:pPr>
        <w:spacing w:before="120" w:after="120" w:line="276" w:lineRule="auto"/>
        <w:ind w:left="720"/>
        <w:contextualSpacing/>
      </w:pPr>
    </w:p>
    <w:p w:rsidR="00AB0B84" w:rsidRPr="001E052A" w:rsidRDefault="00AB0B84" w:rsidP="00AB0B84">
      <w:pPr>
        <w:numPr>
          <w:ilvl w:val="0"/>
          <w:numId w:val="4"/>
        </w:numPr>
        <w:spacing w:before="120" w:after="120" w:line="276" w:lineRule="auto"/>
        <w:contextualSpacing/>
      </w:pPr>
      <w:r w:rsidRPr="001E052A"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AB0B84" w:rsidRPr="001E052A" w:rsidRDefault="00AB0B84" w:rsidP="00AB0B84">
      <w:pPr>
        <w:numPr>
          <w:ilvl w:val="0"/>
          <w:numId w:val="4"/>
        </w:numPr>
        <w:spacing w:before="240" w:after="120" w:line="276" w:lineRule="auto"/>
        <w:contextualSpacing/>
      </w:pPr>
      <w:r w:rsidRPr="001E052A">
        <w:t>умение выдвигать гипотезы при решении задачи, понимать необходимость их проверки;</w:t>
      </w:r>
    </w:p>
    <w:p w:rsidR="00AB0B84" w:rsidRPr="001E052A" w:rsidRDefault="00AB0B84" w:rsidP="00AB0B84">
      <w:pPr>
        <w:numPr>
          <w:ilvl w:val="0"/>
          <w:numId w:val="4"/>
        </w:numPr>
        <w:spacing w:before="240" w:after="120" w:line="276" w:lineRule="auto"/>
        <w:contextualSpacing/>
      </w:pPr>
      <w:r w:rsidRPr="001E052A">
        <w:t>понимание сущности алгоритмических предписаний и умений действовать в соответствии с предложенным алгоритмом.</w:t>
      </w:r>
    </w:p>
    <w:p w:rsidR="00367981" w:rsidRPr="001E052A" w:rsidRDefault="00367981" w:rsidP="00AB0B84">
      <w:pPr>
        <w:spacing w:line="276" w:lineRule="auto"/>
        <w:ind w:firstLine="708"/>
        <w:rPr>
          <w:rFonts w:eastAsia="Newton-Regular;Arial Unicode MS"/>
          <w:b/>
          <w:i/>
        </w:rPr>
      </w:pPr>
    </w:p>
    <w:p w:rsidR="00AB0B84" w:rsidRPr="001E052A" w:rsidRDefault="00AB0B84" w:rsidP="00AB0B84">
      <w:pPr>
        <w:spacing w:line="276" w:lineRule="auto"/>
        <w:ind w:firstLine="708"/>
        <w:rPr>
          <w:rFonts w:eastAsia="Newton-Regular;Arial Unicode MS"/>
          <w:b/>
        </w:rPr>
      </w:pPr>
      <w:r w:rsidRPr="001E052A">
        <w:rPr>
          <w:rFonts w:eastAsia="Newton-Regular;Arial Unicode MS"/>
          <w:b/>
          <w:i/>
        </w:rPr>
        <w:t>Предметные результаты</w:t>
      </w:r>
      <w:r w:rsidRPr="001E052A">
        <w:rPr>
          <w:rFonts w:eastAsia="Newton-Regular;Arial Unicode MS"/>
          <w:b/>
        </w:rPr>
        <w:t>:</w:t>
      </w:r>
    </w:p>
    <w:p w:rsidR="00AB0B84" w:rsidRPr="001E052A" w:rsidRDefault="00AB0B84" w:rsidP="00AB0B84">
      <w:pPr>
        <w:numPr>
          <w:ilvl w:val="0"/>
          <w:numId w:val="5"/>
        </w:numPr>
        <w:spacing w:after="12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осознание значения геометрии для повседневной жизни человека;</w:t>
      </w:r>
    </w:p>
    <w:p w:rsidR="00AB0B84" w:rsidRPr="001E052A" w:rsidRDefault="00AB0B84" w:rsidP="00AB0B84">
      <w:pPr>
        <w:numPr>
          <w:ilvl w:val="0"/>
          <w:numId w:val="5"/>
        </w:numPr>
        <w:spacing w:after="12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представление о геометрии как сфере математической деятельности, об этапах ее развития, о ее значимости для развития цивилизации;</w:t>
      </w:r>
    </w:p>
    <w:p w:rsidR="00AB0B84" w:rsidRPr="001E052A" w:rsidRDefault="00AB0B84" w:rsidP="00AB0B84">
      <w:pPr>
        <w:numPr>
          <w:ilvl w:val="0"/>
          <w:numId w:val="5"/>
        </w:numPr>
        <w:spacing w:after="12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 логические обоснования;</w:t>
      </w:r>
    </w:p>
    <w:p w:rsidR="00AB0B84" w:rsidRPr="001E052A" w:rsidRDefault="00AB0B84" w:rsidP="00AB0B84">
      <w:pPr>
        <w:numPr>
          <w:ilvl w:val="0"/>
          <w:numId w:val="5"/>
        </w:numPr>
        <w:spacing w:after="12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владение базовым понятийным аппаратом по основным разделам содержания;</w:t>
      </w:r>
    </w:p>
    <w:p w:rsidR="00AB0B84" w:rsidRPr="001E052A" w:rsidRDefault="00AB0B84" w:rsidP="00AB0B84">
      <w:pPr>
        <w:numPr>
          <w:ilvl w:val="0"/>
          <w:numId w:val="5"/>
        </w:numPr>
        <w:spacing w:after="12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систематические знания о фигурах и их свойствах;</w:t>
      </w:r>
    </w:p>
    <w:p w:rsidR="00AB0B84" w:rsidRPr="001E052A" w:rsidRDefault="00AB0B84" w:rsidP="00AB0B84">
      <w:pPr>
        <w:numPr>
          <w:ilvl w:val="0"/>
          <w:numId w:val="5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AB0B84" w:rsidRPr="001E052A" w:rsidRDefault="00AB0B84" w:rsidP="00AB0B84">
      <w:pPr>
        <w:numPr>
          <w:ilvl w:val="0"/>
          <w:numId w:val="6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изображать фигуры на плоскости;</w:t>
      </w:r>
    </w:p>
    <w:p w:rsidR="00AB0B84" w:rsidRPr="001E052A" w:rsidRDefault="00AB0B84" w:rsidP="00AB0B84">
      <w:pPr>
        <w:numPr>
          <w:ilvl w:val="0"/>
          <w:numId w:val="6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использовать геометрический язык для описания предметов окружающего мира;</w:t>
      </w:r>
    </w:p>
    <w:p w:rsidR="00AB0B84" w:rsidRPr="001E052A" w:rsidRDefault="00AB0B84" w:rsidP="00AB0B84">
      <w:pPr>
        <w:numPr>
          <w:ilvl w:val="0"/>
          <w:numId w:val="6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измерять длины отрезков, величины углов, вычислять площади фигур;</w:t>
      </w:r>
    </w:p>
    <w:p w:rsidR="00AB0B84" w:rsidRPr="001E052A" w:rsidRDefault="00AB0B84" w:rsidP="00AB0B84">
      <w:pPr>
        <w:numPr>
          <w:ilvl w:val="0"/>
          <w:numId w:val="6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распознавать и изображать равные, симметричные фигуры;</w:t>
      </w:r>
    </w:p>
    <w:p w:rsidR="00AB0B84" w:rsidRPr="001E052A" w:rsidRDefault="00AB0B84" w:rsidP="00AB0B84">
      <w:pPr>
        <w:numPr>
          <w:ilvl w:val="0"/>
          <w:numId w:val="6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lastRenderedPageBreak/>
        <w:t>выполнять построение геометрических фигур с помощью циркуля и линейки;</w:t>
      </w:r>
    </w:p>
    <w:p w:rsidR="00AB0B84" w:rsidRPr="001E052A" w:rsidRDefault="00AB0B84" w:rsidP="00AB0B84">
      <w:pPr>
        <w:numPr>
          <w:ilvl w:val="0"/>
          <w:numId w:val="6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читать и использовать информацию, представленную на чертежах, схемах;</w:t>
      </w:r>
    </w:p>
    <w:p w:rsidR="00AB0B84" w:rsidRPr="001E052A" w:rsidRDefault="00AB0B84" w:rsidP="00AB0B84">
      <w:pPr>
        <w:numPr>
          <w:ilvl w:val="0"/>
          <w:numId w:val="6"/>
        </w:numPr>
        <w:spacing w:after="200" w:line="276" w:lineRule="auto"/>
        <w:rPr>
          <w:rFonts w:eastAsia="Newton-Regular;Arial Unicode MS"/>
        </w:rPr>
      </w:pPr>
      <w:r w:rsidRPr="001E052A">
        <w:rPr>
          <w:rFonts w:eastAsia="Newton-Regular;Arial Unicode MS"/>
        </w:rPr>
        <w:t>проводить практические расчеты.</w:t>
      </w:r>
    </w:p>
    <w:p w:rsidR="00AB0B84" w:rsidRPr="001E052A" w:rsidRDefault="00AB0B84" w:rsidP="00AB0B84">
      <w:pPr>
        <w:spacing w:after="200" w:line="276" w:lineRule="auto"/>
        <w:ind w:left="1364"/>
        <w:rPr>
          <w:rFonts w:eastAsia="Newton-Regular;Arial Unicode MS"/>
        </w:rPr>
      </w:pPr>
    </w:p>
    <w:p w:rsidR="00AB0B84" w:rsidRPr="001E052A" w:rsidRDefault="00AB0B84" w:rsidP="00F47D82">
      <w:pPr>
        <w:spacing w:before="240" w:after="120" w:line="276" w:lineRule="auto"/>
        <w:ind w:firstLine="708"/>
        <w:jc w:val="center"/>
        <w:rPr>
          <w:i/>
          <w:color w:val="000000"/>
        </w:rPr>
      </w:pPr>
      <w:r w:rsidRPr="001E052A">
        <w:rPr>
          <w:b/>
          <w:bCs/>
          <w:i/>
          <w:color w:val="000000"/>
        </w:rPr>
        <w:t>Планируемые результаты обучения курса геометрии в 7 классе</w:t>
      </w:r>
    </w:p>
    <w:p w:rsidR="00AB0B84" w:rsidRPr="001E052A" w:rsidRDefault="00AB0B84" w:rsidP="00603BE2">
      <w:pPr>
        <w:spacing w:after="120" w:line="276" w:lineRule="auto"/>
        <w:jc w:val="center"/>
        <w:rPr>
          <w:rFonts w:eastAsia="Newton-Regular;Arial Unicode MS"/>
          <w:b/>
          <w:i/>
        </w:rPr>
      </w:pPr>
      <w:r w:rsidRPr="001E052A">
        <w:rPr>
          <w:rFonts w:eastAsia="Newton-Regular;Arial Unicode MS"/>
          <w:b/>
          <w:i/>
        </w:rPr>
        <w:t>Геометрические фигуры</w:t>
      </w:r>
    </w:p>
    <w:p w:rsidR="00AB0B84" w:rsidRPr="001E052A" w:rsidRDefault="00AB0B84" w:rsidP="00AB0B84">
      <w:pPr>
        <w:spacing w:line="276" w:lineRule="auto"/>
        <w:rPr>
          <w:b/>
        </w:rPr>
      </w:pPr>
      <w:r w:rsidRPr="001E052A">
        <w:rPr>
          <w:rFonts w:eastAsia="Newton-Regular;Arial Unicode MS"/>
          <w:i/>
        </w:rPr>
        <w:tab/>
      </w:r>
      <w:r w:rsidR="00900901" w:rsidRPr="001E052A">
        <w:rPr>
          <w:b/>
        </w:rPr>
        <w:t xml:space="preserve">Обучающийся </w:t>
      </w:r>
      <w:r w:rsidRPr="001E052A">
        <w:rPr>
          <w:b/>
        </w:rPr>
        <w:t xml:space="preserve"> научится:</w:t>
      </w:r>
    </w:p>
    <w:p w:rsidR="00AB0B84" w:rsidRPr="001E052A" w:rsidRDefault="00AB0B84" w:rsidP="00AB0B84">
      <w:pPr>
        <w:numPr>
          <w:ilvl w:val="0"/>
          <w:numId w:val="8"/>
        </w:numPr>
        <w:spacing w:after="200" w:line="276" w:lineRule="auto"/>
        <w:contextualSpacing/>
      </w:pPr>
      <w:r w:rsidRPr="001E052A">
        <w:t>пользоваться языком геометрии для описания предметов окружающего мира и их взаимного расположения;</w:t>
      </w:r>
    </w:p>
    <w:p w:rsidR="00AB0B84" w:rsidRPr="001E052A" w:rsidRDefault="00AB0B84" w:rsidP="00AB0B84">
      <w:pPr>
        <w:numPr>
          <w:ilvl w:val="0"/>
          <w:numId w:val="8"/>
        </w:numPr>
        <w:spacing w:after="200" w:line="276" w:lineRule="auto"/>
        <w:contextualSpacing/>
      </w:pPr>
      <w:r w:rsidRPr="001E052A">
        <w:t>распознавать и изображать на чертежах и рисунках геометрические фигуры и их комбинации;</w:t>
      </w:r>
    </w:p>
    <w:p w:rsidR="00AB0B84" w:rsidRPr="001E052A" w:rsidRDefault="00AB0B84" w:rsidP="00AB0B84">
      <w:pPr>
        <w:numPr>
          <w:ilvl w:val="0"/>
          <w:numId w:val="8"/>
        </w:numPr>
        <w:spacing w:after="200" w:line="276" w:lineRule="auto"/>
        <w:contextualSpacing/>
      </w:pPr>
      <w:r w:rsidRPr="001E052A">
        <w:t>классифицировать геометрические фигуры;</w:t>
      </w:r>
    </w:p>
    <w:p w:rsidR="00AB0B84" w:rsidRPr="001E052A" w:rsidRDefault="00AB0B84" w:rsidP="00AB0B84">
      <w:pPr>
        <w:numPr>
          <w:ilvl w:val="0"/>
          <w:numId w:val="8"/>
        </w:numPr>
        <w:spacing w:after="200" w:line="276" w:lineRule="auto"/>
        <w:contextualSpacing/>
      </w:pPr>
      <w:r w:rsidRPr="001E052A">
        <w:t>находить значения длин линейных элементов фигур и их отношения, градусную меру углов от 0 до 180</w:t>
      </w:r>
      <m:oMath>
        <m:r>
          <w:rPr>
            <w:rFonts w:ascii="Cambria Math" w:hAnsi="Cambria Math"/>
          </w:rPr>
          <m:t>°</m:t>
        </m:r>
      </m:oMath>
      <w:r w:rsidRPr="001E052A">
        <w:t>, применяя определения, свойства и признаки фигур и их элементов, отношения фигур (равенство, симметрия);</w:t>
      </w:r>
    </w:p>
    <w:p w:rsidR="00AB0B84" w:rsidRPr="001E052A" w:rsidRDefault="00AB0B84" w:rsidP="00AB0B84">
      <w:pPr>
        <w:numPr>
          <w:ilvl w:val="0"/>
          <w:numId w:val="8"/>
        </w:numPr>
        <w:spacing w:after="200" w:line="276" w:lineRule="auto"/>
        <w:contextualSpacing/>
      </w:pPr>
      <w:r w:rsidRPr="001E052A">
        <w:t>доказывать теоремы;</w:t>
      </w:r>
    </w:p>
    <w:p w:rsidR="00AB0B84" w:rsidRPr="001E052A" w:rsidRDefault="00AB0B84" w:rsidP="00AB0B84">
      <w:pPr>
        <w:numPr>
          <w:ilvl w:val="0"/>
          <w:numId w:val="8"/>
        </w:numPr>
        <w:spacing w:after="200" w:line="276" w:lineRule="auto"/>
        <w:contextualSpacing/>
      </w:pPr>
      <w:r w:rsidRPr="001E052A">
        <w:t>решать задачи на доказательство, опираясь на изученные свойства фигур и отношений между ними и применяя изученные методы доказательства;</w:t>
      </w:r>
    </w:p>
    <w:p w:rsidR="00AB0B84" w:rsidRPr="001E052A" w:rsidRDefault="00AB0B84" w:rsidP="00AB0B84">
      <w:pPr>
        <w:numPr>
          <w:ilvl w:val="0"/>
          <w:numId w:val="8"/>
        </w:numPr>
        <w:spacing w:after="200" w:line="276" w:lineRule="auto"/>
        <w:contextualSpacing/>
      </w:pPr>
      <w:r w:rsidRPr="001E052A">
        <w:t>решать несложные задачи на построение, применяя основные алгоритмы построения с помощью циркуля и линейки;</w:t>
      </w:r>
    </w:p>
    <w:p w:rsidR="00AB0B84" w:rsidRPr="001E052A" w:rsidRDefault="00900901" w:rsidP="00AB0B84">
      <w:pPr>
        <w:spacing w:after="120" w:line="276" w:lineRule="auto"/>
        <w:rPr>
          <w:b/>
        </w:rPr>
      </w:pPr>
      <w:r w:rsidRPr="001E052A">
        <w:rPr>
          <w:b/>
        </w:rPr>
        <w:t xml:space="preserve">          Обучающийся</w:t>
      </w:r>
      <w:r w:rsidR="00AB0B84" w:rsidRPr="001E052A">
        <w:rPr>
          <w:b/>
        </w:rPr>
        <w:t xml:space="preserve"> получит возможность</w:t>
      </w:r>
    </w:p>
    <w:p w:rsidR="00AB0B84" w:rsidRPr="001E052A" w:rsidRDefault="00AB0B84" w:rsidP="00AB0B84">
      <w:pPr>
        <w:numPr>
          <w:ilvl w:val="0"/>
          <w:numId w:val="9"/>
        </w:numPr>
        <w:spacing w:after="120" w:line="276" w:lineRule="auto"/>
        <w:contextualSpacing/>
      </w:pPr>
      <w:r w:rsidRPr="001E052A">
        <w:t xml:space="preserve">овладеть методами решения задач на вычисление и доказательство: </w:t>
      </w:r>
    </w:p>
    <w:p w:rsidR="00AB0B84" w:rsidRPr="001E052A" w:rsidRDefault="00AB0B84" w:rsidP="00AB0B84">
      <w:pPr>
        <w:numPr>
          <w:ilvl w:val="2"/>
          <w:numId w:val="9"/>
        </w:numPr>
        <w:spacing w:after="200" w:line="276" w:lineRule="auto"/>
        <w:contextualSpacing/>
      </w:pPr>
      <w:r w:rsidRPr="001E052A">
        <w:t xml:space="preserve">методом от противного, </w:t>
      </w:r>
    </w:p>
    <w:p w:rsidR="00AB0B84" w:rsidRPr="001E052A" w:rsidRDefault="00AB0B84" w:rsidP="00AB0B84">
      <w:pPr>
        <w:numPr>
          <w:ilvl w:val="2"/>
          <w:numId w:val="9"/>
        </w:numPr>
        <w:spacing w:after="200" w:line="276" w:lineRule="auto"/>
        <w:contextualSpacing/>
      </w:pPr>
      <w:r w:rsidRPr="001E052A">
        <w:t xml:space="preserve">методом перебора вариантов </w:t>
      </w:r>
    </w:p>
    <w:p w:rsidR="00AB0B84" w:rsidRPr="001E052A" w:rsidRDefault="00AB0B84" w:rsidP="00AB0B84">
      <w:pPr>
        <w:numPr>
          <w:ilvl w:val="2"/>
          <w:numId w:val="9"/>
        </w:numPr>
        <w:spacing w:after="200" w:line="276" w:lineRule="auto"/>
        <w:contextualSpacing/>
      </w:pPr>
      <w:r w:rsidRPr="001E052A">
        <w:t>и методом геометрических мест точек;</w:t>
      </w:r>
    </w:p>
    <w:p w:rsidR="00AB0B84" w:rsidRPr="001E052A" w:rsidRDefault="00AB0B84" w:rsidP="00AB0B84">
      <w:pPr>
        <w:numPr>
          <w:ilvl w:val="0"/>
          <w:numId w:val="9"/>
        </w:numPr>
        <w:spacing w:after="200" w:line="276" w:lineRule="auto"/>
        <w:contextualSpacing/>
      </w:pPr>
      <w:r w:rsidRPr="001E052A">
        <w:t>приобрести опыт применения алгебраического при решении геометрических задач;</w:t>
      </w:r>
    </w:p>
    <w:p w:rsidR="00AB0B84" w:rsidRPr="001E052A" w:rsidRDefault="00AB0B84" w:rsidP="00AB0B84">
      <w:pPr>
        <w:numPr>
          <w:ilvl w:val="0"/>
          <w:numId w:val="9"/>
        </w:numPr>
        <w:spacing w:after="200" w:line="276" w:lineRule="auto"/>
        <w:contextualSpacing/>
      </w:pPr>
      <w:r w:rsidRPr="001E052A">
        <w:t>овладеть традиционной схемой решения задач на построение с помощью циркуля и линейки: анализ,  построение, доказательство и исследование;</w:t>
      </w:r>
    </w:p>
    <w:p w:rsidR="00AB0B84" w:rsidRPr="001E052A" w:rsidRDefault="00AB0B84" w:rsidP="00AB0B84">
      <w:pPr>
        <w:numPr>
          <w:ilvl w:val="0"/>
          <w:numId w:val="9"/>
        </w:numPr>
        <w:spacing w:after="200" w:line="276" w:lineRule="auto"/>
        <w:contextualSpacing/>
      </w:pPr>
      <w:r w:rsidRPr="001E052A">
        <w:t>научиться решать задачи на построение методом геометрических мест точек;</w:t>
      </w:r>
    </w:p>
    <w:p w:rsidR="00AB0B84" w:rsidRPr="001E052A" w:rsidRDefault="00AB0B84" w:rsidP="00AB0B84">
      <w:pPr>
        <w:numPr>
          <w:ilvl w:val="0"/>
          <w:numId w:val="9"/>
        </w:numPr>
        <w:spacing w:after="200" w:line="276" w:lineRule="auto"/>
        <w:contextualSpacing/>
      </w:pPr>
      <w:r w:rsidRPr="001E052A">
        <w:t>приобрести опыт исследования свойств планиметрических фигур с помощью компьютерных программ;</w:t>
      </w:r>
    </w:p>
    <w:p w:rsidR="00AB0B84" w:rsidRPr="001E052A" w:rsidRDefault="00AB0B84" w:rsidP="00AB0B84">
      <w:pPr>
        <w:numPr>
          <w:ilvl w:val="0"/>
          <w:numId w:val="9"/>
        </w:numPr>
        <w:spacing w:after="200" w:line="276" w:lineRule="auto"/>
        <w:contextualSpacing/>
      </w:pPr>
      <w:r w:rsidRPr="001E052A">
        <w:t>приобрести опыт выполнения проектов.</w:t>
      </w:r>
    </w:p>
    <w:p w:rsidR="00603BE2" w:rsidRPr="001E052A" w:rsidRDefault="00603BE2" w:rsidP="00AB0B84">
      <w:pPr>
        <w:spacing w:line="276" w:lineRule="auto"/>
        <w:ind w:left="360"/>
        <w:rPr>
          <w:rFonts w:eastAsia="Newton-Regular;Arial Unicode MS"/>
          <w:b/>
          <w:i/>
        </w:rPr>
      </w:pPr>
    </w:p>
    <w:p w:rsidR="00AB0B84" w:rsidRPr="001E052A" w:rsidRDefault="00AB0B84" w:rsidP="00603BE2">
      <w:pPr>
        <w:spacing w:line="276" w:lineRule="auto"/>
        <w:ind w:left="360"/>
        <w:jc w:val="center"/>
        <w:rPr>
          <w:rFonts w:eastAsia="Newton-Regular;Arial Unicode MS"/>
          <w:b/>
          <w:i/>
        </w:rPr>
      </w:pPr>
      <w:r w:rsidRPr="001E052A">
        <w:rPr>
          <w:rFonts w:eastAsia="Newton-Regular;Arial Unicode MS"/>
          <w:b/>
          <w:i/>
        </w:rPr>
        <w:t>Измерение геометрических величин</w:t>
      </w:r>
    </w:p>
    <w:p w:rsidR="00AB0B84" w:rsidRPr="001E052A" w:rsidRDefault="00900901" w:rsidP="00AB0B84">
      <w:pPr>
        <w:spacing w:line="276" w:lineRule="auto"/>
        <w:rPr>
          <w:b/>
        </w:rPr>
      </w:pPr>
      <w:r w:rsidRPr="001E052A">
        <w:rPr>
          <w:b/>
        </w:rPr>
        <w:t xml:space="preserve">        Обучающийся</w:t>
      </w:r>
      <w:r w:rsidR="00AB0B84" w:rsidRPr="001E052A">
        <w:rPr>
          <w:b/>
        </w:rPr>
        <w:t xml:space="preserve"> научится:</w:t>
      </w:r>
    </w:p>
    <w:p w:rsidR="00AB0B84" w:rsidRPr="001E052A" w:rsidRDefault="00AB0B84" w:rsidP="0034063F">
      <w:pPr>
        <w:numPr>
          <w:ilvl w:val="0"/>
          <w:numId w:val="10"/>
        </w:numPr>
        <w:spacing w:line="276" w:lineRule="auto"/>
        <w:ind w:left="714" w:hanging="357"/>
        <w:contextualSpacing/>
      </w:pPr>
      <w:r w:rsidRPr="001E052A">
        <w:t xml:space="preserve">использовать свойства измерения длин, углов и площадей при решении задач на нахождение длины </w:t>
      </w:r>
      <w:r w:rsidR="00454A21" w:rsidRPr="001E052A">
        <w:t xml:space="preserve">отрезка, </w:t>
      </w:r>
      <w:r w:rsidRPr="001E052A">
        <w:t>градусной меры угла;</w:t>
      </w:r>
    </w:p>
    <w:p w:rsidR="0034063F" w:rsidRPr="001E052A" w:rsidRDefault="0034063F" w:rsidP="0034063F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 w:line="294" w:lineRule="atLeast"/>
        <w:ind w:left="714" w:hanging="357"/>
        <w:rPr>
          <w:color w:val="000000"/>
        </w:rPr>
      </w:pPr>
      <w:r w:rsidRPr="001E052A">
        <w:rPr>
          <w:color w:val="000000"/>
        </w:rPr>
        <w:t>вычислять длины линейных элементов фигур и их углы;</w:t>
      </w:r>
    </w:p>
    <w:p w:rsidR="0034063F" w:rsidRPr="001E052A" w:rsidRDefault="0034063F" w:rsidP="0034063F">
      <w:pPr>
        <w:pStyle w:val="a3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 w:line="294" w:lineRule="atLeast"/>
        <w:ind w:left="714" w:hanging="357"/>
        <w:rPr>
          <w:color w:val="000000"/>
        </w:rPr>
      </w:pPr>
      <w:r w:rsidRPr="001E052A">
        <w:rPr>
          <w:color w:val="000000"/>
        </w:rPr>
        <w:t>решать практические задачи, связанные с нахождением геометрических величин.</w:t>
      </w:r>
    </w:p>
    <w:p w:rsidR="0034063F" w:rsidRPr="001E052A" w:rsidRDefault="0034063F" w:rsidP="00AB0B84">
      <w:pPr>
        <w:spacing w:line="276" w:lineRule="auto"/>
        <w:rPr>
          <w:b/>
        </w:rPr>
      </w:pPr>
    </w:p>
    <w:p w:rsidR="00AB0B84" w:rsidRPr="001E052A" w:rsidRDefault="00900901" w:rsidP="00AB0B84">
      <w:pPr>
        <w:spacing w:line="276" w:lineRule="auto"/>
      </w:pPr>
      <w:r w:rsidRPr="001E052A">
        <w:rPr>
          <w:b/>
        </w:rPr>
        <w:lastRenderedPageBreak/>
        <w:t>Обучающийся</w:t>
      </w:r>
      <w:r w:rsidR="00AB0B84" w:rsidRPr="001E052A">
        <w:rPr>
          <w:b/>
        </w:rPr>
        <w:t xml:space="preserve"> получит возможность научиться:</w:t>
      </w:r>
    </w:p>
    <w:p w:rsidR="00AB0B84" w:rsidRPr="001E052A" w:rsidRDefault="00AB0B84" w:rsidP="00AB0B84">
      <w:pPr>
        <w:numPr>
          <w:ilvl w:val="0"/>
          <w:numId w:val="11"/>
        </w:numPr>
        <w:spacing w:after="200" w:line="276" w:lineRule="auto"/>
        <w:contextualSpacing/>
      </w:pPr>
      <w:r w:rsidRPr="001E052A">
        <w:t>вычислять площади фигур, составленных из двух или более прямоугольников;</w:t>
      </w:r>
    </w:p>
    <w:p w:rsidR="00AB0B84" w:rsidRPr="001E052A" w:rsidRDefault="00AB0B84" w:rsidP="00AB0B84">
      <w:pPr>
        <w:numPr>
          <w:ilvl w:val="0"/>
          <w:numId w:val="11"/>
        </w:numPr>
        <w:spacing w:after="200" w:line="276" w:lineRule="auto"/>
        <w:contextualSpacing/>
      </w:pPr>
      <w:r w:rsidRPr="001E052A">
        <w:t>применять алгебраический аппарат при решении задач на вычисление.</w:t>
      </w:r>
    </w:p>
    <w:p w:rsidR="00282DA5" w:rsidRPr="00660CCD" w:rsidRDefault="00282DA5" w:rsidP="00A078DC">
      <w:pPr>
        <w:pageBreakBefore/>
        <w:widowControl w:val="0"/>
        <w:suppressAutoHyphens/>
        <w:spacing w:after="200" w:line="276" w:lineRule="auto"/>
        <w:contextualSpacing/>
        <w:rPr>
          <w:b/>
          <w:color w:val="00000A"/>
        </w:rPr>
        <w:sectPr w:rsidR="00282DA5" w:rsidRPr="00660CCD" w:rsidSect="00282DA5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6523" w:rsidRPr="0087184C" w:rsidRDefault="009B6523" w:rsidP="00660CCD">
      <w:pPr>
        <w:pageBreakBefore/>
        <w:widowControl w:val="0"/>
        <w:suppressAutoHyphens/>
        <w:spacing w:after="200" w:line="276" w:lineRule="auto"/>
        <w:contextualSpacing/>
        <w:rPr>
          <w:b/>
          <w:color w:val="00000A"/>
        </w:rPr>
      </w:pPr>
    </w:p>
    <w:p w:rsidR="00F234EE" w:rsidRPr="00F234EE" w:rsidRDefault="00F234EE" w:rsidP="00AB0B84">
      <w:pPr>
        <w:jc w:val="center"/>
        <w:rPr>
          <w:b/>
          <w:sz w:val="28"/>
          <w:szCs w:val="28"/>
        </w:rPr>
      </w:pPr>
      <w:r w:rsidRPr="00F234EE">
        <w:rPr>
          <w:b/>
          <w:sz w:val="28"/>
          <w:szCs w:val="28"/>
        </w:rPr>
        <w:t>СОДЕРЖАНИЕ  УЧЕБНОГО  ПРЕДМЕТА  «</w:t>
      </w:r>
      <w:r w:rsidR="0099545E" w:rsidRPr="00F234EE">
        <w:rPr>
          <w:b/>
          <w:sz w:val="28"/>
          <w:szCs w:val="28"/>
        </w:rPr>
        <w:t>ГЕОМЕТРИЯ</w:t>
      </w:r>
      <w:r w:rsidRPr="00F234EE">
        <w:rPr>
          <w:b/>
          <w:sz w:val="28"/>
          <w:szCs w:val="28"/>
        </w:rPr>
        <w:t xml:space="preserve">»   </w:t>
      </w:r>
      <w:r>
        <w:rPr>
          <w:b/>
          <w:sz w:val="28"/>
          <w:szCs w:val="28"/>
        </w:rPr>
        <w:t>7</w:t>
      </w:r>
      <w:r w:rsidRPr="00F234EE">
        <w:rPr>
          <w:b/>
          <w:sz w:val="28"/>
          <w:szCs w:val="28"/>
        </w:rPr>
        <w:t xml:space="preserve">  КЛАСС</w:t>
      </w:r>
    </w:p>
    <w:p w:rsidR="00F234EE" w:rsidRPr="00F234EE" w:rsidRDefault="00F234EE" w:rsidP="00F234EE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2379"/>
        <w:gridCol w:w="2213"/>
        <w:gridCol w:w="1499"/>
        <w:gridCol w:w="4088"/>
        <w:gridCol w:w="3969"/>
      </w:tblGrid>
      <w:tr w:rsidR="00502037" w:rsidRPr="00F234EE" w:rsidTr="00660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37" w:rsidRPr="00F234EE" w:rsidRDefault="00502037" w:rsidP="00F234EE">
            <w:pPr>
              <w:jc w:val="center"/>
              <w:rPr>
                <w:b/>
                <w:color w:val="000000"/>
              </w:rPr>
            </w:pPr>
            <w:r w:rsidRPr="00F234EE">
              <w:rPr>
                <w:b/>
                <w:color w:val="000000"/>
              </w:rPr>
              <w:t>№</w:t>
            </w:r>
          </w:p>
          <w:p w:rsidR="00502037" w:rsidRPr="00F234EE" w:rsidRDefault="00502037" w:rsidP="00F234EE">
            <w:pPr>
              <w:jc w:val="center"/>
              <w:rPr>
                <w:b/>
                <w:color w:val="000000"/>
              </w:rPr>
            </w:pPr>
            <w:r w:rsidRPr="00F234EE">
              <w:rPr>
                <w:b/>
                <w:color w:val="000000"/>
              </w:rPr>
              <w:t>п/п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37" w:rsidRPr="00F234EE" w:rsidRDefault="00282DA5" w:rsidP="00F234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раздела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37" w:rsidRDefault="00282DA5" w:rsidP="00282DA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</w:t>
            </w:r>
            <w:r w:rsidR="00502037" w:rsidRPr="00F234EE">
              <w:rPr>
                <w:b/>
                <w:color w:val="000000"/>
              </w:rPr>
              <w:t>одержание</w:t>
            </w:r>
          </w:p>
          <w:p w:rsidR="00282DA5" w:rsidRPr="00F234EE" w:rsidRDefault="00282DA5" w:rsidP="00282DA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37" w:rsidRPr="00F234EE" w:rsidRDefault="00282DA5" w:rsidP="00F234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37" w:rsidRDefault="00502037" w:rsidP="00F234EE">
            <w:pPr>
              <w:jc w:val="center"/>
              <w:rPr>
                <w:b/>
                <w:color w:val="000000"/>
              </w:rPr>
            </w:pPr>
            <w:r w:rsidRPr="00F234EE">
              <w:rPr>
                <w:b/>
                <w:color w:val="000000"/>
              </w:rPr>
              <w:t>Основные виды деятельности</w:t>
            </w:r>
          </w:p>
          <w:p w:rsidR="00282DA5" w:rsidRDefault="00282DA5" w:rsidP="00F234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обучающихся</w:t>
            </w:r>
          </w:p>
          <w:p w:rsidR="00502037" w:rsidRPr="00F234EE" w:rsidRDefault="00502037" w:rsidP="00F234E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F234EE">
            <w:pPr>
              <w:jc w:val="center"/>
              <w:rPr>
                <w:b/>
                <w:color w:val="000000"/>
              </w:rPr>
            </w:pPr>
            <w:r w:rsidRPr="004B7041">
              <w:rPr>
                <w:b/>
              </w:rPr>
              <w:t>Основные направления воспитательной деятельности</w:t>
            </w:r>
          </w:p>
        </w:tc>
      </w:tr>
      <w:tr w:rsidR="00502037" w:rsidRPr="00F234EE" w:rsidTr="00660CCD">
        <w:trPr>
          <w:trHeight w:val="2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F234EE">
            <w:pPr>
              <w:jc w:val="center"/>
              <w:rPr>
                <w:color w:val="000000"/>
              </w:rPr>
            </w:pPr>
            <w:r w:rsidRPr="00F234EE">
              <w:rPr>
                <w:color w:val="000000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Default="00502037" w:rsidP="00F234EE">
            <w:pPr>
              <w:jc w:val="both"/>
              <w:rPr>
                <w:b/>
                <w:i/>
              </w:rPr>
            </w:pPr>
            <w:r w:rsidRPr="0007674D">
              <w:rPr>
                <w:b/>
                <w:i/>
              </w:rPr>
              <w:t>Простейшие гео</w:t>
            </w:r>
            <w:r w:rsidR="007963E1">
              <w:rPr>
                <w:b/>
                <w:i/>
              </w:rPr>
              <w:t>метриче</w:t>
            </w:r>
            <w:r w:rsidR="002D3140">
              <w:rPr>
                <w:b/>
                <w:i/>
              </w:rPr>
              <w:t xml:space="preserve">ские фигуры и их свойств. </w:t>
            </w:r>
          </w:p>
          <w:p w:rsidR="00502037" w:rsidRPr="00F234EE" w:rsidRDefault="00502037" w:rsidP="00F234EE">
            <w:pPr>
              <w:jc w:val="both"/>
              <w:rPr>
                <w:b/>
                <w:i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r w:rsidRPr="002E574B">
              <w:t>Точки и прямые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>Отрезок и его длина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>Луч. Угол. Измерение углов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>Смежные и вертикальные углы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>Перпендикулярные прямые</w:t>
            </w:r>
          </w:p>
          <w:p w:rsidR="00502037" w:rsidRPr="002E574B" w:rsidRDefault="00502037" w:rsidP="00502037"/>
          <w:p w:rsidR="00502037" w:rsidRPr="002E574B" w:rsidRDefault="00502037" w:rsidP="00502037">
            <w:pPr>
              <w:tabs>
                <w:tab w:val="left" w:pos="353"/>
              </w:tabs>
              <w:rPr>
                <w:spacing w:val="-10"/>
              </w:rPr>
            </w:pPr>
            <w:r w:rsidRPr="002E574B">
              <w:t>Аксиомы</w:t>
            </w:r>
          </w:p>
          <w:p w:rsidR="00502037" w:rsidRPr="002E574B" w:rsidRDefault="00502037" w:rsidP="00F234EE">
            <w:pPr>
              <w:jc w:val="both"/>
              <w:rPr>
                <w:color w:val="00000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05" w:rsidRDefault="00A10F05" w:rsidP="002D3140">
            <w:pPr>
              <w:jc w:val="center"/>
              <w:rPr>
                <w:b/>
                <w:color w:val="000000"/>
              </w:rPr>
            </w:pPr>
          </w:p>
          <w:p w:rsidR="00502037" w:rsidRPr="002D3140" w:rsidRDefault="002D3140" w:rsidP="002D3140">
            <w:pPr>
              <w:jc w:val="center"/>
              <w:rPr>
                <w:b/>
                <w:color w:val="000000"/>
              </w:rPr>
            </w:pPr>
            <w:r w:rsidRPr="002D3140">
              <w:rPr>
                <w:b/>
                <w:color w:val="000000"/>
              </w:rPr>
              <w:t>15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pPr>
              <w:jc w:val="both"/>
            </w:pPr>
            <w:r w:rsidRPr="002E574B">
              <w:rPr>
                <w:i/>
              </w:rPr>
              <w:t>Приводить</w:t>
            </w:r>
            <w:r w:rsidRPr="002E574B">
              <w:t xml:space="preserve"> примеры геометрических фигур.</w:t>
            </w:r>
            <w:r w:rsidRPr="002E574B">
              <w:cr/>
              <w:t>оп</w:t>
            </w:r>
            <w:r w:rsidRPr="002E574B">
              <w:rPr>
                <w:i/>
              </w:rPr>
              <w:t>и</w:t>
            </w:r>
            <w:r w:rsidRPr="002E574B">
              <w:t>сывать точку, прямую, отрезок, луч, угол.</w:t>
            </w:r>
          </w:p>
          <w:p w:rsidR="00502037" w:rsidRPr="002E574B" w:rsidRDefault="00502037" w:rsidP="00502037">
            <w:pPr>
              <w:jc w:val="both"/>
            </w:pPr>
            <w:r w:rsidRPr="002E574B">
              <w:rPr>
                <w:i/>
              </w:rPr>
              <w:t>Формулировать</w:t>
            </w:r>
            <w:r w:rsidRPr="002E574B">
              <w:cr/>
            </w:r>
            <w:r w:rsidR="0099545E">
              <w:rPr>
                <w:i/>
              </w:rPr>
              <w:t>определения</w:t>
            </w:r>
            <w:r w:rsidRPr="002E574B">
              <w:rPr>
                <w:i/>
              </w:rPr>
              <w:t xml:space="preserve">: </w:t>
            </w:r>
            <w:r w:rsidRPr="002E574B">
              <w:t>равных отрезков, середины отрезка, расстояния между двумя точками, дополнительных лучей, развёрнутого угла, равных углов, биссектрисы угла, смежных и вертикальных углов, пересекающихся прямых, перпендикулярных прямых, перпендикуляра, наклонной, расстояния от точки до прямой;</w:t>
            </w:r>
          </w:p>
          <w:p w:rsidR="00502037" w:rsidRPr="002E574B" w:rsidRDefault="00502037" w:rsidP="00502037">
            <w:pPr>
              <w:jc w:val="both"/>
            </w:pPr>
            <w:r w:rsidRPr="002E574B">
              <w:rPr>
                <w:i/>
              </w:rPr>
              <w:t>свойства</w:t>
            </w:r>
            <w:r w:rsidRPr="002E574B">
              <w:t>:  расположения точек на прямой, измерения отрезков и углов, смежных и вертикальных углов, перпендикулярных прямых; основное свойство прямой.</w:t>
            </w:r>
          </w:p>
          <w:p w:rsidR="00502037" w:rsidRPr="002E574B" w:rsidRDefault="00502037" w:rsidP="00502037">
            <w:pPr>
              <w:jc w:val="both"/>
            </w:pPr>
            <w:r w:rsidRPr="002E574B">
              <w:rPr>
                <w:i/>
              </w:rPr>
              <w:t>Классифицировать</w:t>
            </w:r>
            <w:r w:rsidRPr="002E574B">
              <w:t xml:space="preserve"> углы.</w:t>
            </w:r>
            <w:r w:rsidRPr="002E574B">
              <w:cr/>
            </w:r>
            <w:r w:rsidRPr="002E574B">
              <w:rPr>
                <w:i/>
              </w:rPr>
              <w:t xml:space="preserve">Доказывать: </w:t>
            </w:r>
            <w:r w:rsidRPr="002E574B">
              <w:t xml:space="preserve">теоремы о пересекающихся прямых, о свойствах смежных и вертикальных углов, о единственности прямой, </w:t>
            </w:r>
            <w:r w:rsidRPr="002E574B">
              <w:lastRenderedPageBreak/>
              <w:t>перпендикулярной данной (случай, когда точка лежит на данной прямой).</w:t>
            </w:r>
          </w:p>
          <w:p w:rsidR="00502037" w:rsidRPr="002E574B" w:rsidRDefault="00502037" w:rsidP="00502037">
            <w:pPr>
              <w:jc w:val="both"/>
            </w:pPr>
            <w:r w:rsidRPr="002E574B">
              <w:rPr>
                <w:i/>
              </w:rPr>
              <w:t>Находить</w:t>
            </w:r>
            <w:r w:rsidRPr="002E574B">
              <w:t xml:space="preserve"> длину отрезка, градусную меру угла, используя свойства их измерений.</w:t>
            </w:r>
            <w:r w:rsidRPr="002E574B">
              <w:cr/>
            </w:r>
            <w:r w:rsidRPr="002E574B">
              <w:rPr>
                <w:i/>
              </w:rPr>
              <w:t>Изображать</w:t>
            </w:r>
            <w:r w:rsidRPr="002E574B">
              <w:t xml:space="preserve"> с помощью чертёжных инструментов геометрические фигуры: отрезок, луч, угол, смежные и вертикальные углы, перпендикулярные прямые, отрезки и лучи.</w:t>
            </w:r>
          </w:p>
          <w:p w:rsidR="00502037" w:rsidRPr="002E574B" w:rsidRDefault="00502037" w:rsidP="00502037">
            <w:pPr>
              <w:ind w:firstLine="360"/>
              <w:jc w:val="both"/>
            </w:pPr>
            <w:r w:rsidRPr="002E574B">
              <w:rPr>
                <w:i/>
              </w:rPr>
              <w:t>Пояснять</w:t>
            </w:r>
            <w:r w:rsidRPr="002E574B">
              <w:t>, что такое аксиома, определение.</w:t>
            </w:r>
          </w:p>
          <w:p w:rsidR="00502037" w:rsidRPr="002E574B" w:rsidRDefault="00502037" w:rsidP="00502037">
            <w:pPr>
              <w:jc w:val="both"/>
              <w:rPr>
                <w:rFonts w:eastAsia="Newton-Regular;Arial Unicode MS"/>
              </w:rPr>
            </w:pPr>
            <w:r w:rsidRPr="002E574B">
              <w:rPr>
                <w:i/>
              </w:rPr>
              <w:t>Решать</w:t>
            </w:r>
            <w:r w:rsidRPr="002E574B">
              <w:t xml:space="preserve"> задачи на вычисление и доказательство, проводя необходимые доказательные рассуждения.</w:t>
            </w:r>
          </w:p>
          <w:p w:rsidR="00502037" w:rsidRPr="002E574B" w:rsidRDefault="00502037" w:rsidP="00F234E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2" w:rsidRDefault="005209E2" w:rsidP="005209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Формировать доверие и уважение к теориям и научным смыслам математического обоснования явлений окружающего мира.</w:t>
            </w:r>
          </w:p>
          <w:p w:rsidR="005209E2" w:rsidRDefault="005209E2" w:rsidP="005209E2">
            <w:pPr>
              <w:jc w:val="both"/>
            </w:pPr>
          </w:p>
          <w:p w:rsidR="005209E2" w:rsidRPr="005209E2" w:rsidRDefault="005209E2" w:rsidP="005209E2">
            <w:pPr>
              <w:jc w:val="both"/>
            </w:pPr>
            <w:r w:rsidRPr="005209E2">
              <w:t>Поддерживать в детском коллективе деловую, дружелюбную атмосферу</w:t>
            </w:r>
            <w:r w:rsidR="00B93827">
              <w:t>.</w:t>
            </w:r>
          </w:p>
          <w:p w:rsidR="005209E2" w:rsidRPr="005209E2" w:rsidRDefault="005209E2" w:rsidP="005209E2">
            <w:pPr>
              <w:jc w:val="both"/>
            </w:pPr>
          </w:p>
          <w:p w:rsidR="00502037" w:rsidRDefault="005209E2" w:rsidP="005209E2">
            <w:pPr>
              <w:jc w:val="both"/>
            </w:pPr>
            <w:r w:rsidRPr="005209E2">
              <w:t xml:space="preserve">    Оказывать психолого-п</w:t>
            </w:r>
            <w:r w:rsidR="0099041F">
              <w:t>едагогическую поддержку учащимся</w:t>
            </w:r>
            <w:r w:rsidRPr="005209E2">
              <w:t xml:space="preserve"> (работа в малых группах, адресная помощь, разноуровневый подход).      </w:t>
            </w:r>
          </w:p>
          <w:p w:rsidR="00DD10AC" w:rsidRDefault="00DD10AC" w:rsidP="005209E2">
            <w:pPr>
              <w:jc w:val="both"/>
            </w:pPr>
          </w:p>
          <w:p w:rsidR="00DD10AC" w:rsidRDefault="00DD10AC" w:rsidP="00DD10A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Добиваться систематического выполнения домашнего задания, посильности заданий, не допускающих перегрузки.</w:t>
            </w:r>
          </w:p>
          <w:p w:rsidR="00DD10AC" w:rsidRPr="005209E2" w:rsidRDefault="00DD10AC" w:rsidP="005209E2">
            <w:pPr>
              <w:jc w:val="both"/>
            </w:pPr>
          </w:p>
        </w:tc>
      </w:tr>
      <w:tr w:rsidR="00502037" w:rsidRPr="00F234EE" w:rsidTr="00660CCD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F234EE">
            <w:pPr>
              <w:jc w:val="center"/>
              <w:rPr>
                <w:color w:val="000000"/>
              </w:rPr>
            </w:pPr>
            <w:r w:rsidRPr="00F234EE">
              <w:rPr>
                <w:color w:val="000000"/>
              </w:rPr>
              <w:lastRenderedPageBreak/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2D3140" w:rsidP="00F234EE">
            <w:pPr>
              <w:jc w:val="both"/>
              <w:rPr>
                <w:color w:val="000000"/>
              </w:rPr>
            </w:pPr>
            <w:r>
              <w:rPr>
                <w:b/>
                <w:i/>
              </w:rPr>
              <w:t xml:space="preserve">Треугольники.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pPr>
              <w:jc w:val="both"/>
            </w:pPr>
            <w:r w:rsidRPr="002E574B">
              <w:t>Равные треугольники. Высота, медиана, биссектриса треугольника</w:t>
            </w:r>
          </w:p>
          <w:p w:rsidR="008008C5" w:rsidRDefault="008008C5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Первый и второй признаки равенства треугольников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 xml:space="preserve">Равнобедренный треугольник и его </w:t>
            </w:r>
            <w:r w:rsidRPr="002E574B">
              <w:lastRenderedPageBreak/>
              <w:t>свойства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Признаки равнобедренного треугольника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Третий признак равенства треугольников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rPr>
                <w:color w:val="000000"/>
              </w:rPr>
            </w:pPr>
            <w:r w:rsidRPr="002E574B">
              <w:t>Теоремы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05" w:rsidRDefault="00A10F05" w:rsidP="002D3140">
            <w:pPr>
              <w:jc w:val="center"/>
              <w:rPr>
                <w:b/>
              </w:rPr>
            </w:pPr>
          </w:p>
          <w:p w:rsidR="00502037" w:rsidRPr="002D3140" w:rsidRDefault="002D3140" w:rsidP="002D314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Описывать</w:t>
            </w:r>
            <w:r w:rsidRPr="002E574B">
              <w:t xml:space="preserve"> смысл понятия «равные фигуры». Приводить примеры равных фигур.</w:t>
            </w:r>
            <w:r w:rsidRPr="002E574B">
              <w:cr/>
            </w:r>
            <w:r w:rsidRPr="002E574B">
              <w:rPr>
                <w:i/>
              </w:rPr>
              <w:t>Изображать</w:t>
            </w:r>
            <w:r w:rsidRPr="002E574B">
              <w:t xml:space="preserve"> и находить на рисунках равносторонние, равнобедренные, прямоугольные, остроугольные, тупоугольные треугольники и их элементы.</w:t>
            </w:r>
            <w:r w:rsidRPr="002E574B">
              <w:cr/>
            </w:r>
            <w:r w:rsidRPr="002E574B">
              <w:rPr>
                <w:i/>
              </w:rPr>
              <w:t>Классифицировать</w:t>
            </w:r>
            <w:r w:rsidRPr="002E574B">
              <w:t xml:space="preserve"> треугольники по сторонам и углам.</w:t>
            </w:r>
            <w:r w:rsidRPr="002E574B">
              <w:cr/>
            </w:r>
            <w:r w:rsidRPr="002E574B">
              <w:rPr>
                <w:i/>
              </w:rPr>
              <w:t>Формулировать:</w:t>
            </w:r>
            <w:r w:rsidRPr="002E574B">
              <w:rPr>
                <w:i/>
              </w:rPr>
              <w:cr/>
            </w:r>
            <w:r w:rsidRPr="002E574B">
              <w:rPr>
                <w:i/>
              </w:rPr>
              <w:lastRenderedPageBreak/>
              <w:t xml:space="preserve">определения: </w:t>
            </w:r>
            <w:r w:rsidRPr="002E574B">
              <w:t>остроугольного, тупоугольного, прямоугольного, равнобедренного, равностороннего, разностороннего треугольников; биссектрисы, высоты, медианы треугольника; равных треугольников; серединного перпендикуляра отрезка; периметра треугольника;</w:t>
            </w:r>
          </w:p>
          <w:p w:rsidR="00502037" w:rsidRPr="002E574B" w:rsidRDefault="00502037" w:rsidP="00502037">
            <w:pPr>
              <w:spacing w:line="276" w:lineRule="auto"/>
              <w:ind w:firstLine="360"/>
              <w:jc w:val="both"/>
            </w:pPr>
            <w:r w:rsidRPr="002E574B">
              <w:rPr>
                <w:i/>
              </w:rPr>
              <w:t>свойства:</w:t>
            </w:r>
            <w:r w:rsidRPr="002E574B">
              <w:t xml:space="preserve"> равнобедренного треугольника, серединного перпендикуляра отрезка, основного свойства равенства треугольников; </w:t>
            </w:r>
            <w:r w:rsidRPr="002E574B">
              <w:rPr>
                <w:i/>
              </w:rPr>
              <w:t>признаки:</w:t>
            </w:r>
            <w:r w:rsidRPr="002E574B">
              <w:t xml:space="preserve"> равенства треугольников, равнобедренного треугольника.</w:t>
            </w:r>
            <w:r w:rsidRPr="002E574B">
              <w:cr/>
            </w:r>
            <w:r w:rsidRPr="002E574B">
              <w:rPr>
                <w:i/>
              </w:rPr>
              <w:t>Доказывать</w:t>
            </w:r>
            <w:r w:rsidRPr="002E574B">
              <w:t>: теоремы: о единственности прямой, перпендикулярной данной (случай, когда точка лежит вне данной прямой); три признака равенства треугольников; признаки равнобедренного треугольника; теоремы о свойствах серединного перпендикуляра, равнобедренного и равностороннего треугольников.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Разъяснять</w:t>
            </w:r>
            <w:r w:rsidRPr="002E574B">
              <w:t xml:space="preserve">, что такое теорема, описывать структуру теоремы. </w:t>
            </w:r>
          </w:p>
          <w:p w:rsidR="00502037" w:rsidRPr="000C087C" w:rsidRDefault="00502037" w:rsidP="000C087C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2E574B">
              <w:t xml:space="preserve">Объяснять, какую теорему называют </w:t>
            </w:r>
            <w:r w:rsidRPr="002E574B">
              <w:lastRenderedPageBreak/>
              <w:t>обратной данной, в чём заключается метод доказательства от противного. Приводить примеры использования этого метода. Решать задачи на вычисление и доказательство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73" w:rsidRPr="00EB2773" w:rsidRDefault="00EB2773" w:rsidP="00EB2773">
            <w:pPr>
              <w:jc w:val="both"/>
            </w:pPr>
            <w:r w:rsidRPr="00EB2773">
              <w:lastRenderedPageBreak/>
              <w:t xml:space="preserve">     Использовать различные формы поддерживающего общения (ученик-ученик, ученик-учитель).</w:t>
            </w:r>
          </w:p>
          <w:p w:rsidR="00EB2773" w:rsidRPr="00EB2773" w:rsidRDefault="00EB2773" w:rsidP="00EB2773">
            <w:pPr>
              <w:jc w:val="both"/>
              <w:rPr>
                <w:bCs/>
                <w:kern w:val="24"/>
              </w:rPr>
            </w:pPr>
          </w:p>
          <w:p w:rsidR="00502037" w:rsidRDefault="00A07343" w:rsidP="00EB2773">
            <w:pPr>
              <w:spacing w:line="276" w:lineRule="auto"/>
              <w:jc w:val="both"/>
              <w:rPr>
                <w:bCs/>
                <w:kern w:val="24"/>
              </w:rPr>
            </w:pPr>
            <w:r>
              <w:rPr>
                <w:bCs/>
                <w:kern w:val="24"/>
              </w:rPr>
              <w:t>Применять на уроке интерактивные</w:t>
            </w:r>
            <w:r w:rsidR="00EB2773" w:rsidRPr="00EB2773">
              <w:rPr>
                <w:bCs/>
                <w:kern w:val="24"/>
              </w:rPr>
              <w:t xml:space="preserve"> форм</w:t>
            </w:r>
            <w:r>
              <w:rPr>
                <w:bCs/>
                <w:kern w:val="24"/>
              </w:rPr>
              <w:t>ы</w:t>
            </w:r>
            <w:r w:rsidR="00EB2773" w:rsidRPr="00EB2773">
              <w:rPr>
                <w:bCs/>
                <w:kern w:val="24"/>
              </w:rPr>
              <w:t xml:space="preserve"> работы учащихся, формирующих личность.</w:t>
            </w:r>
          </w:p>
          <w:p w:rsidR="00EB2773" w:rsidRDefault="00EB2773" w:rsidP="00EB2773">
            <w:pPr>
              <w:spacing w:line="276" w:lineRule="auto"/>
              <w:jc w:val="both"/>
              <w:rPr>
                <w:bCs/>
                <w:kern w:val="24"/>
              </w:rPr>
            </w:pPr>
          </w:p>
          <w:p w:rsidR="00EB2773" w:rsidRDefault="00EB2773" w:rsidP="00EB277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Воспитывать усидчивость, умение преодолевать трудности, аккуратно</w:t>
            </w:r>
            <w:r w:rsidR="00A07343">
              <w:rPr>
                <w:rFonts w:ascii="Times New Roman" w:hAnsi="Times New Roman"/>
                <w:sz w:val="24"/>
                <w:szCs w:val="24"/>
              </w:rPr>
              <w:t xml:space="preserve">сть при выполнении заданий, силу воли, настойчивость </w:t>
            </w:r>
            <w:r w:rsidR="00A07343">
              <w:rPr>
                <w:rFonts w:ascii="Times New Roman" w:hAnsi="Times New Roman"/>
                <w:sz w:val="24"/>
                <w:szCs w:val="24"/>
              </w:rPr>
              <w:lastRenderedPageBreak/>
              <w:t>и упорство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773" w:rsidRDefault="00EB2773" w:rsidP="00EB2773">
            <w:pPr>
              <w:spacing w:line="276" w:lineRule="auto"/>
              <w:jc w:val="both"/>
            </w:pPr>
          </w:p>
          <w:p w:rsidR="00EB2773" w:rsidRPr="00EB2773" w:rsidRDefault="00EB2773" w:rsidP="00EB2773">
            <w:pPr>
              <w:spacing w:line="276" w:lineRule="auto"/>
              <w:jc w:val="both"/>
            </w:pPr>
            <w:r>
              <w:t xml:space="preserve">     Д</w:t>
            </w:r>
            <w:r w:rsidR="00A71300">
              <w:t>обиваться система</w:t>
            </w:r>
            <w:r>
              <w:t>тического выполнения домашнего задания, посильности заданий, не допускающих перегрузки.</w:t>
            </w:r>
          </w:p>
        </w:tc>
      </w:tr>
      <w:tr w:rsidR="00502037" w:rsidRPr="00F234EE" w:rsidTr="00660CCD">
        <w:trPr>
          <w:trHeight w:val="27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F234EE">
            <w:pPr>
              <w:jc w:val="center"/>
              <w:rPr>
                <w:color w:val="000000"/>
              </w:rPr>
            </w:pPr>
            <w:r w:rsidRPr="00F234EE">
              <w:rPr>
                <w:color w:val="000000"/>
              </w:rPr>
              <w:lastRenderedPageBreak/>
              <w:t>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Default="00502037" w:rsidP="00A109C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Параллельные прямые</w:t>
            </w:r>
            <w:r w:rsidR="00F22F00">
              <w:rPr>
                <w:b/>
                <w:i/>
              </w:rPr>
              <w:t>.</w:t>
            </w:r>
          </w:p>
          <w:p w:rsidR="00502037" w:rsidRPr="002D3140" w:rsidRDefault="00502037" w:rsidP="00A109C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Сумма углов треугольника</w:t>
            </w:r>
            <w:r w:rsidR="00F22F00">
              <w:rPr>
                <w:b/>
                <w:i/>
              </w:rPr>
              <w:t xml:space="preserve">.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pPr>
              <w:jc w:val="both"/>
            </w:pPr>
            <w:r w:rsidRPr="002E574B">
              <w:t>Параллельные прямые</w:t>
            </w:r>
          </w:p>
          <w:p w:rsidR="008008C5" w:rsidRDefault="008008C5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Признаки параллельности прямых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Свойства параллельных прямых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Сумма углов треугольника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Прямоугольный треугольник</w:t>
            </w:r>
          </w:p>
          <w:p w:rsidR="00502037" w:rsidRPr="002E574B" w:rsidRDefault="00502037" w:rsidP="00502037">
            <w:pPr>
              <w:jc w:val="both"/>
            </w:pPr>
          </w:p>
          <w:p w:rsidR="00502037" w:rsidRPr="002E574B" w:rsidRDefault="00502037" w:rsidP="00502037">
            <w:pPr>
              <w:jc w:val="both"/>
            </w:pPr>
            <w:r w:rsidRPr="002E574B">
              <w:t>Свойства прямоугольного треугольника</w:t>
            </w:r>
          </w:p>
          <w:p w:rsidR="00502037" w:rsidRPr="002E574B" w:rsidRDefault="00502037" w:rsidP="00F234EE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05" w:rsidRDefault="00A10F05" w:rsidP="002D3140">
            <w:pPr>
              <w:jc w:val="center"/>
              <w:rPr>
                <w:b/>
              </w:rPr>
            </w:pPr>
          </w:p>
          <w:p w:rsidR="00502037" w:rsidRPr="002D3140" w:rsidRDefault="002D3140" w:rsidP="002D3140">
            <w:pPr>
              <w:jc w:val="center"/>
              <w:rPr>
                <w:b/>
              </w:rPr>
            </w:pPr>
            <w:r w:rsidRPr="002D3140">
              <w:rPr>
                <w:b/>
              </w:rPr>
              <w:t>15</w:t>
            </w:r>
          </w:p>
          <w:p w:rsidR="00502037" w:rsidRPr="00F234EE" w:rsidRDefault="00502037" w:rsidP="002D3140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Распознавать</w:t>
            </w:r>
            <w:r w:rsidRPr="002E574B">
              <w:t xml:space="preserve"> на чертежах параллельные прямые.</w:t>
            </w:r>
            <w:r w:rsidRPr="002E574B">
              <w:cr/>
              <w:t>Изображать с помощью линейки и угольника параллельные прямые.</w:t>
            </w:r>
            <w:r w:rsidRPr="002E574B">
              <w:cr/>
            </w:r>
            <w:r w:rsidRPr="002E574B">
              <w:rPr>
                <w:i/>
              </w:rPr>
              <w:t>Описывать</w:t>
            </w:r>
            <w:r w:rsidRPr="002E574B">
              <w:t xml:space="preserve"> углы, образованные при пересечении двух прямых секущей.</w:t>
            </w:r>
            <w:r w:rsidRPr="002E574B">
              <w:cr/>
            </w:r>
            <w:r w:rsidRPr="002E574B">
              <w:rPr>
                <w:i/>
              </w:rPr>
              <w:t>Формулировать:</w:t>
            </w:r>
            <w:r w:rsidRPr="002E574B">
              <w:cr/>
            </w:r>
            <w:r w:rsidRPr="002E574B">
              <w:rPr>
                <w:i/>
              </w:rPr>
              <w:t>определения:</w:t>
            </w:r>
            <w:r w:rsidRPr="002E574B">
              <w:t xml:space="preserve"> параллельных прямых, расстояния между параллельными прямыми, внешнего угла треугольника, гипотенузы и катета;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свойства:</w:t>
            </w:r>
            <w:r w:rsidRPr="002E574B">
              <w:t xml:space="preserve"> параллельных прямых; углов, образованных при пересечении параллельных прямых секущей; суммы улов треугольника; внешнего угла треугольника; соотношений между сторонами и углами треугольника; прямоугольного треугольника; основное свойство параллельных прямых;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признаки:</w:t>
            </w:r>
            <w:r w:rsidRPr="002E574B">
              <w:t xml:space="preserve"> параллельности прямых, равенства прямоугольных </w:t>
            </w:r>
            <w:r w:rsidRPr="002E574B">
              <w:lastRenderedPageBreak/>
              <w:t>треугольников.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Доказывать:</w:t>
            </w:r>
            <w:r w:rsidRPr="002E574B">
              <w:t xml:space="preserve"> теоремы о свойствах параллельных прямых, о сумме углов треугольника, о внешнем угле треугольника, неравенство треугольника, теоремы о сравнении сторон и углов треугольника, теоремы о свойствах прямоугольного треугольника, признаки параллельных прямых, равенства прямоугольных треугольников.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Решать</w:t>
            </w:r>
            <w:r w:rsidRPr="002E574B">
              <w:t xml:space="preserve"> задачи на вычисление и доказательство.</w:t>
            </w:r>
          </w:p>
          <w:p w:rsidR="00502037" w:rsidRPr="002E574B" w:rsidRDefault="00502037" w:rsidP="00502037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46" w:rsidRPr="00806446" w:rsidRDefault="00806446" w:rsidP="00806446">
            <w:pPr>
              <w:jc w:val="both"/>
            </w:pPr>
            <w:r w:rsidRPr="00806446">
              <w:lastRenderedPageBreak/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мнение, аккуратное отношение к слову, как отражению человеческой личности, честность и человеческое достоинство.</w:t>
            </w:r>
          </w:p>
          <w:p w:rsidR="00806446" w:rsidRDefault="00806446" w:rsidP="00806446">
            <w:pPr>
              <w:jc w:val="both"/>
            </w:pPr>
          </w:p>
          <w:p w:rsidR="00502037" w:rsidRDefault="00806446" w:rsidP="00806446">
            <w:pPr>
              <w:jc w:val="both"/>
            </w:pPr>
            <w:r w:rsidRPr="00806446">
              <w:t>Воспитывать усидчивость, умение преодолевать трудности.</w:t>
            </w:r>
          </w:p>
          <w:p w:rsidR="00806446" w:rsidRDefault="00806446" w:rsidP="00806446">
            <w:pPr>
              <w:jc w:val="both"/>
            </w:pPr>
          </w:p>
          <w:p w:rsidR="009B7F32" w:rsidRPr="009B7F32" w:rsidRDefault="009B7F32" w:rsidP="009B7F32">
            <w:pPr>
              <w:spacing w:before="150" w:line="216" w:lineRule="auto"/>
              <w:jc w:val="both"/>
            </w:pPr>
            <w:r w:rsidRPr="009B7F32">
              <w:rPr>
                <w:bCs/>
                <w:kern w:val="24"/>
              </w:rPr>
              <w:t>Побуждать школьников соблюдать на уроке общепринятые нормы поведения, правила общения со старшими (учителями) и сверстниками (школьниками).</w:t>
            </w:r>
          </w:p>
          <w:p w:rsidR="00806446" w:rsidRDefault="00806446" w:rsidP="00806446">
            <w:pPr>
              <w:jc w:val="both"/>
            </w:pPr>
          </w:p>
          <w:p w:rsidR="009B7F32" w:rsidRPr="009B7F32" w:rsidRDefault="009B7F32" w:rsidP="009B7F32">
            <w:pPr>
              <w:spacing w:before="150" w:line="216" w:lineRule="auto"/>
              <w:jc w:val="both"/>
            </w:pPr>
            <w:r w:rsidRPr="009B7F32">
              <w:rPr>
                <w:bCs/>
                <w:kern w:val="24"/>
              </w:rPr>
              <w:t>Применять на уроке интерактивные фо</w:t>
            </w:r>
            <w:r w:rsidR="001F37CB">
              <w:rPr>
                <w:bCs/>
                <w:kern w:val="24"/>
              </w:rPr>
              <w:t>рмы работы учащихся, формирующие</w:t>
            </w:r>
            <w:r w:rsidRPr="009B7F32">
              <w:rPr>
                <w:bCs/>
                <w:kern w:val="24"/>
              </w:rPr>
              <w:t xml:space="preserve"> личность.</w:t>
            </w:r>
          </w:p>
          <w:p w:rsidR="009B7F32" w:rsidRPr="00806446" w:rsidRDefault="009B7F32" w:rsidP="00806446">
            <w:pPr>
              <w:jc w:val="both"/>
            </w:pPr>
          </w:p>
        </w:tc>
      </w:tr>
      <w:tr w:rsidR="00502037" w:rsidRPr="00F234EE" w:rsidTr="00660CCD">
        <w:trPr>
          <w:trHeight w:val="1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F234EE">
            <w:pPr>
              <w:jc w:val="center"/>
              <w:rPr>
                <w:color w:val="000000"/>
              </w:rPr>
            </w:pPr>
            <w:r w:rsidRPr="00F234EE">
              <w:rPr>
                <w:color w:val="000000"/>
              </w:rPr>
              <w:lastRenderedPageBreak/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F234EE">
            <w:pPr>
              <w:jc w:val="both"/>
              <w:rPr>
                <w:color w:val="000000"/>
              </w:rPr>
            </w:pPr>
            <w:r>
              <w:rPr>
                <w:b/>
                <w:i/>
              </w:rPr>
              <w:t>Окружность и</w:t>
            </w:r>
            <w:r w:rsidR="007D79D1">
              <w:rPr>
                <w:b/>
                <w:i/>
              </w:rPr>
              <w:t xml:space="preserve"> круг. Ге</w:t>
            </w:r>
            <w:r w:rsidR="002D3140">
              <w:rPr>
                <w:b/>
                <w:i/>
              </w:rPr>
              <w:t xml:space="preserve">ометрические построения. 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r w:rsidRPr="002E574B">
              <w:t xml:space="preserve">Геометрическое место точек. </w:t>
            </w:r>
          </w:p>
          <w:p w:rsidR="00502037" w:rsidRPr="002E574B" w:rsidRDefault="00502037" w:rsidP="00502037">
            <w:r w:rsidRPr="002E574B">
              <w:t>Окружность и круг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>Некоторые свойства окружности. Касательная к окружности</w:t>
            </w:r>
            <w:r w:rsidR="0093066B">
              <w:t>.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>Описанная и вписанная окружности треугольника</w:t>
            </w:r>
            <w:r w:rsidR="0093066B">
              <w:t>.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 xml:space="preserve">Задачи на </w:t>
            </w:r>
            <w:r w:rsidRPr="002E574B">
              <w:lastRenderedPageBreak/>
              <w:t>построение</w:t>
            </w:r>
            <w:r w:rsidR="0093066B">
              <w:t>.</w:t>
            </w:r>
          </w:p>
          <w:p w:rsidR="00502037" w:rsidRPr="002E574B" w:rsidRDefault="00502037" w:rsidP="00502037"/>
          <w:p w:rsidR="00502037" w:rsidRPr="002E574B" w:rsidRDefault="00502037" w:rsidP="00502037">
            <w:r w:rsidRPr="002E574B">
              <w:t>Метод геометрических мест точек в задачах на построение</w:t>
            </w:r>
            <w:r w:rsidR="0093066B">
              <w:t>.</w:t>
            </w:r>
          </w:p>
          <w:p w:rsidR="00502037" w:rsidRPr="002E574B" w:rsidRDefault="00502037" w:rsidP="00F234EE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05" w:rsidRDefault="00A10F05" w:rsidP="002D3140">
            <w:pPr>
              <w:jc w:val="center"/>
              <w:rPr>
                <w:b/>
              </w:rPr>
            </w:pPr>
          </w:p>
          <w:p w:rsidR="00502037" w:rsidRPr="002D3140" w:rsidRDefault="002D3140" w:rsidP="002D314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Пояснять</w:t>
            </w:r>
            <w:r w:rsidRPr="002E574B">
              <w:t>, что такое задача на построение; геометрическое место точек (ГМТ). Приводить примеры ГМТ.</w:t>
            </w:r>
            <w:r w:rsidRPr="002E574B">
              <w:cr/>
            </w:r>
            <w:r w:rsidRPr="002E574B">
              <w:rPr>
                <w:i/>
              </w:rPr>
              <w:t>Изображать</w:t>
            </w:r>
            <w:r w:rsidRPr="002E574B">
              <w:t xml:space="preserve"> на рисунках окружность и её элементы; касательную к окружности; окружность, вписанную в треугольник, и окружность, описанную около него. Описывать взаимное расположение окружности и прямой. </w:t>
            </w:r>
          </w:p>
          <w:p w:rsidR="00502037" w:rsidRPr="002E574B" w:rsidRDefault="00502037" w:rsidP="00502037">
            <w:pPr>
              <w:spacing w:line="276" w:lineRule="auto"/>
              <w:jc w:val="both"/>
              <w:rPr>
                <w:i/>
              </w:rPr>
            </w:pPr>
            <w:r w:rsidRPr="002E574B">
              <w:rPr>
                <w:i/>
              </w:rPr>
              <w:t>Формулировать: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определения:</w:t>
            </w:r>
            <w:r w:rsidRPr="002E574B">
              <w:t xml:space="preserve">  окружности, круга, их </w:t>
            </w:r>
            <w:r w:rsidRPr="002E574B">
              <w:lastRenderedPageBreak/>
              <w:t>элементов; касательной к окружности; окружности, описанной около треугольника, и окружности, вписанной в треугольник;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свойства</w:t>
            </w:r>
            <w:r w:rsidRPr="002E574B">
              <w:t xml:space="preserve">: серединного перпендикуляра как ГМТ; биссектрисы угла как ГМТ; касательной к окружности; диаметра и хорды; точки пересечения серединных перпендикуляров сторон треугольника; точки пересечения биссектрис углов треугольника; </w:t>
            </w:r>
            <w:r w:rsidRPr="002E574B">
              <w:rPr>
                <w:i/>
              </w:rPr>
              <w:t>признаки</w:t>
            </w:r>
            <w:r w:rsidRPr="002E574B">
              <w:t xml:space="preserve"> касательной.</w:t>
            </w:r>
            <w:r w:rsidRPr="002E574B">
              <w:cr/>
            </w:r>
            <w:r w:rsidRPr="002E574B">
              <w:rPr>
                <w:i/>
              </w:rPr>
              <w:t>Доказывать:</w:t>
            </w:r>
            <w:r w:rsidRPr="002E574B">
              <w:t xml:space="preserve"> теоремы о серединном перпендикуляре и биссектрисе угла как ГМТ; о свойствах касательной; об окружности, вписанной в треугольник, описанной около треугольника; признаки касательной.</w:t>
            </w:r>
          </w:p>
          <w:p w:rsidR="00502037" w:rsidRPr="002E574B" w:rsidRDefault="00502037" w:rsidP="00502037">
            <w:pPr>
              <w:spacing w:line="276" w:lineRule="auto"/>
              <w:jc w:val="both"/>
            </w:pPr>
            <w:r w:rsidRPr="002E574B">
              <w:rPr>
                <w:i/>
              </w:rPr>
              <w:t>Решать</w:t>
            </w:r>
            <w:r w:rsidRPr="002E574B">
              <w:t xml:space="preserve">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построение треугольника по </w:t>
            </w:r>
            <w:r w:rsidRPr="002E574B">
              <w:lastRenderedPageBreak/>
              <w:t>двум сторонам и углу между ними; по стороне и двум прилежащим к ней углам.</w:t>
            </w:r>
          </w:p>
          <w:p w:rsidR="00502037" w:rsidRPr="0099545E" w:rsidRDefault="00502037" w:rsidP="0099545E">
            <w:pPr>
              <w:spacing w:line="276" w:lineRule="auto"/>
              <w:jc w:val="both"/>
            </w:pPr>
            <w:r w:rsidRPr="002E574B">
              <w:t>Решать задачи на построение методом ГМТ.</w:t>
            </w:r>
            <w:r w:rsidRPr="002E574B">
              <w:cr/>
            </w:r>
            <w:r w:rsidRPr="002E574B">
              <w:rPr>
                <w:i/>
              </w:rPr>
              <w:t>Строить</w:t>
            </w:r>
            <w:r w:rsidRPr="002E574B">
              <w:t xml:space="preserve"> треугольник по трём сторонам. </w:t>
            </w:r>
            <w:r w:rsidRPr="002E574B">
              <w:rPr>
                <w:i/>
              </w:rPr>
              <w:t>Решать</w:t>
            </w:r>
            <w:r w:rsidRPr="002E574B">
              <w:t xml:space="preserve"> задачи на вычисление, доказательство и </w:t>
            </w:r>
            <w:r w:rsidR="0099545E">
              <w:t>построение.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Default="00E110D1" w:rsidP="00502037">
            <w:pPr>
              <w:spacing w:line="276" w:lineRule="auto"/>
              <w:jc w:val="both"/>
              <w:rPr>
                <w:bCs/>
                <w:kern w:val="24"/>
              </w:rPr>
            </w:pPr>
            <w:r>
              <w:rPr>
                <w:bCs/>
                <w:kern w:val="24"/>
              </w:rPr>
              <w:lastRenderedPageBreak/>
              <w:t xml:space="preserve">     Организовывать шефство</w:t>
            </w:r>
            <w:r w:rsidRPr="009B77D9">
              <w:rPr>
                <w:bCs/>
                <w:kern w:val="24"/>
              </w:rPr>
              <w:t xml:space="preserve"> мотивированных и </w:t>
            </w:r>
            <w:proofErr w:type="spellStart"/>
            <w:r w:rsidRPr="009B77D9">
              <w:rPr>
                <w:bCs/>
                <w:kern w:val="24"/>
              </w:rPr>
              <w:t>эрудиро</w:t>
            </w:r>
            <w:r>
              <w:rPr>
                <w:bCs/>
                <w:kern w:val="24"/>
              </w:rPr>
              <w:t>-</w:t>
            </w:r>
            <w:r w:rsidRPr="009B77D9">
              <w:rPr>
                <w:bCs/>
                <w:kern w:val="24"/>
              </w:rPr>
              <w:t>ванных</w:t>
            </w:r>
            <w:proofErr w:type="spellEnd"/>
            <w:r w:rsidRPr="009B77D9">
              <w:rPr>
                <w:bCs/>
                <w:kern w:val="24"/>
              </w:rPr>
              <w:t xml:space="preserve"> учащихся над их неуспевающими </w:t>
            </w:r>
            <w:proofErr w:type="spellStart"/>
            <w:r w:rsidRPr="009B77D9">
              <w:rPr>
                <w:bCs/>
                <w:kern w:val="24"/>
              </w:rPr>
              <w:t>одноклас</w:t>
            </w:r>
            <w:r>
              <w:rPr>
                <w:bCs/>
                <w:kern w:val="24"/>
              </w:rPr>
              <w:t>-сниками</w:t>
            </w:r>
            <w:proofErr w:type="spellEnd"/>
            <w:r>
              <w:rPr>
                <w:bCs/>
                <w:kern w:val="24"/>
              </w:rPr>
              <w:t>, дающее</w:t>
            </w:r>
            <w:r w:rsidRPr="009B77D9">
              <w:rPr>
                <w:bCs/>
                <w:kern w:val="24"/>
              </w:rPr>
              <w:t xml:space="preserve"> школьникам социально значимый опыт сотрудничества и взаимной помощи.</w:t>
            </w:r>
          </w:p>
          <w:p w:rsidR="00AA1432" w:rsidRDefault="00AA1432" w:rsidP="00502037">
            <w:pPr>
              <w:spacing w:line="276" w:lineRule="auto"/>
              <w:jc w:val="both"/>
              <w:rPr>
                <w:bCs/>
                <w:kern w:val="24"/>
              </w:rPr>
            </w:pPr>
          </w:p>
          <w:p w:rsidR="00AA1432" w:rsidRDefault="00AA1432" w:rsidP="00502037">
            <w:pPr>
              <w:spacing w:line="276" w:lineRule="auto"/>
              <w:jc w:val="both"/>
            </w:pPr>
            <w:r>
              <w:t xml:space="preserve">     Воспитывать усидчивость, умение преодолевать трудности.</w:t>
            </w:r>
          </w:p>
          <w:p w:rsidR="00AA1432" w:rsidRDefault="00AA1432" w:rsidP="00502037">
            <w:pPr>
              <w:spacing w:line="276" w:lineRule="auto"/>
              <w:jc w:val="both"/>
            </w:pPr>
          </w:p>
          <w:p w:rsidR="00B93827" w:rsidRDefault="00B93827" w:rsidP="00B9382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Формировать доверие и уважение к теориям и научным смыслам математического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обоснования явлений окружающего мира.</w:t>
            </w:r>
          </w:p>
          <w:p w:rsidR="00AA1432" w:rsidRDefault="00AA1432" w:rsidP="00502037">
            <w:pPr>
              <w:spacing w:line="276" w:lineRule="auto"/>
              <w:jc w:val="both"/>
            </w:pPr>
          </w:p>
          <w:p w:rsidR="000D4226" w:rsidRDefault="00B93827" w:rsidP="00502037">
            <w:pPr>
              <w:spacing w:line="276" w:lineRule="auto"/>
              <w:jc w:val="both"/>
            </w:pPr>
            <w:r>
              <w:t xml:space="preserve">Поддерживать в детском коллективе деловую, дружелюбную атмосферу.   </w:t>
            </w:r>
          </w:p>
          <w:p w:rsidR="000D4226" w:rsidRDefault="000D4226" w:rsidP="00502037">
            <w:pPr>
              <w:spacing w:line="276" w:lineRule="auto"/>
              <w:jc w:val="both"/>
            </w:pPr>
          </w:p>
          <w:p w:rsidR="00B93827" w:rsidRPr="009B7F32" w:rsidRDefault="000D4226" w:rsidP="00502037">
            <w:pPr>
              <w:spacing w:line="276" w:lineRule="auto"/>
              <w:jc w:val="both"/>
            </w:pPr>
            <w:r>
              <w:t xml:space="preserve">     Добиваться систематического выполнения домашнего задания, посильности заданий, не допускающих перегрузки.</w:t>
            </w:r>
          </w:p>
        </w:tc>
      </w:tr>
      <w:tr w:rsidR="00502037" w:rsidRPr="00F234EE" w:rsidTr="00660CCD">
        <w:trPr>
          <w:trHeight w:val="20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F234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A109C5" w:rsidRDefault="007D79D1" w:rsidP="00F234EE">
            <w:pPr>
              <w:jc w:val="both"/>
              <w:rPr>
                <w:b/>
                <w:bCs/>
                <w:i/>
              </w:rPr>
            </w:pPr>
            <w:r w:rsidRPr="0007674D">
              <w:rPr>
                <w:b/>
                <w:bCs/>
                <w:i/>
                <w:color w:val="000000" w:themeColor="text1"/>
                <w:kern w:val="32"/>
              </w:rPr>
              <w:t>Обобщение  и си</w:t>
            </w:r>
            <w:r>
              <w:rPr>
                <w:b/>
                <w:bCs/>
                <w:i/>
                <w:color w:val="000000" w:themeColor="text1"/>
                <w:kern w:val="32"/>
              </w:rPr>
              <w:t>стематизац</w:t>
            </w:r>
            <w:r w:rsidR="00784AC0">
              <w:rPr>
                <w:b/>
                <w:bCs/>
                <w:i/>
                <w:color w:val="000000" w:themeColor="text1"/>
                <w:kern w:val="32"/>
              </w:rPr>
              <w:t>ия курса геометрии 7 класса.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2E574B" w:rsidRDefault="00502037" w:rsidP="00C325B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E574B">
              <w:t xml:space="preserve">Повторение, обобщение и систематизация знаний, умений и навыков за курс геометрии 7 класса.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05" w:rsidRDefault="00A10F05" w:rsidP="00784AC0">
            <w:pPr>
              <w:jc w:val="center"/>
              <w:rPr>
                <w:b/>
              </w:rPr>
            </w:pPr>
          </w:p>
          <w:p w:rsidR="00502037" w:rsidRPr="00784AC0" w:rsidRDefault="00784AC0" w:rsidP="00784A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37" w:rsidRPr="00F234EE" w:rsidRDefault="00502037" w:rsidP="002E574B">
            <w:pPr>
              <w:jc w:val="both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FC" w:rsidRDefault="00DE20EB" w:rsidP="00502037">
            <w:pPr>
              <w:jc w:val="both"/>
              <w:rPr>
                <w:bCs/>
                <w:kern w:val="24"/>
              </w:rPr>
            </w:pPr>
            <w:r>
              <w:rPr>
                <w:bCs/>
                <w:kern w:val="24"/>
              </w:rPr>
              <w:t xml:space="preserve">     Инициировать и </w:t>
            </w:r>
            <w:proofErr w:type="spellStart"/>
            <w:proofErr w:type="gramStart"/>
            <w:r>
              <w:rPr>
                <w:bCs/>
                <w:kern w:val="24"/>
              </w:rPr>
              <w:t>поддер-живать</w:t>
            </w:r>
            <w:proofErr w:type="spellEnd"/>
            <w:proofErr w:type="gramEnd"/>
            <w:r>
              <w:rPr>
                <w:bCs/>
                <w:kern w:val="24"/>
              </w:rPr>
              <w:t xml:space="preserve"> исследовательскую деятельность </w:t>
            </w:r>
            <w:r w:rsidRPr="00C837DD">
              <w:rPr>
                <w:bCs/>
                <w:kern w:val="24"/>
              </w:rPr>
              <w:t xml:space="preserve"> школьников в рамках реализации ими индивидуальных и групповых исследовательских проектов.</w:t>
            </w:r>
          </w:p>
          <w:p w:rsidR="00133BFC" w:rsidRPr="00F234EE" w:rsidRDefault="00133BFC" w:rsidP="00502037">
            <w:pPr>
              <w:jc w:val="both"/>
            </w:pPr>
            <w:r>
              <w:t xml:space="preserve">     Воспитывать творческий подход к самоконтролю, к выработке собственного алгоритма подготовки к контрольной работе.</w:t>
            </w:r>
          </w:p>
        </w:tc>
      </w:tr>
    </w:tbl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434F8" w:rsidRDefault="00E434F8" w:rsidP="00A750F1">
      <w:pPr>
        <w:jc w:val="center"/>
        <w:rPr>
          <w:b/>
          <w:sz w:val="28"/>
          <w:szCs w:val="28"/>
        </w:rPr>
      </w:pPr>
    </w:p>
    <w:p w:rsidR="00E12BD2" w:rsidRPr="00E12BD2" w:rsidRDefault="00E12BD2" w:rsidP="00A750F1">
      <w:pPr>
        <w:jc w:val="center"/>
        <w:rPr>
          <w:b/>
          <w:sz w:val="28"/>
          <w:szCs w:val="28"/>
        </w:rPr>
      </w:pPr>
      <w:r w:rsidRPr="00E12BD2">
        <w:rPr>
          <w:b/>
          <w:sz w:val="28"/>
          <w:szCs w:val="28"/>
        </w:rPr>
        <w:t>ТЕМАТИЧЕСКОЕ ПЛАНИРОВАНИЕ</w:t>
      </w:r>
    </w:p>
    <w:p w:rsidR="00E12BD2" w:rsidRPr="00E12BD2" w:rsidRDefault="00E12BD2" w:rsidP="00E12BD2">
      <w:pPr>
        <w:jc w:val="center"/>
        <w:rPr>
          <w:b/>
          <w:sz w:val="28"/>
          <w:szCs w:val="28"/>
        </w:rPr>
      </w:pPr>
    </w:p>
    <w:p w:rsidR="00E12BD2" w:rsidRPr="00E12BD2" w:rsidRDefault="00E12BD2" w:rsidP="00E12BD2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jc w:val="center"/>
        <w:tblLook w:val="04A0"/>
      </w:tblPr>
      <w:tblGrid>
        <w:gridCol w:w="620"/>
        <w:gridCol w:w="8097"/>
        <w:gridCol w:w="1713"/>
      </w:tblGrid>
      <w:tr w:rsidR="00E12BD2" w:rsidRPr="00E12BD2" w:rsidTr="003B50F0">
        <w:trPr>
          <w:jc w:val="center"/>
        </w:trPr>
        <w:tc>
          <w:tcPr>
            <w:tcW w:w="620" w:type="dxa"/>
            <w:vAlign w:val="center"/>
          </w:tcPr>
          <w:p w:rsidR="00E12BD2" w:rsidRPr="003B50F0" w:rsidRDefault="00E12BD2" w:rsidP="003B50F0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B50F0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097" w:type="dxa"/>
            <w:vAlign w:val="center"/>
          </w:tcPr>
          <w:p w:rsidR="00E12BD2" w:rsidRPr="003B50F0" w:rsidRDefault="00E12BD2" w:rsidP="003B50F0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B50F0">
              <w:rPr>
                <w:rFonts w:eastAsia="Calibr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E12BD2" w:rsidRPr="003B50F0" w:rsidRDefault="00E12BD2" w:rsidP="003B50F0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B50F0">
              <w:rPr>
                <w:rFonts w:eastAsia="Calibri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E12BD2" w:rsidRPr="00E12BD2" w:rsidTr="00E12BD2">
        <w:trPr>
          <w:jc w:val="center"/>
        </w:trPr>
        <w:tc>
          <w:tcPr>
            <w:tcW w:w="620" w:type="dxa"/>
          </w:tcPr>
          <w:p w:rsidR="00E12BD2" w:rsidRPr="00E12BD2" w:rsidRDefault="00E12BD2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97" w:type="dxa"/>
            <w:vAlign w:val="center"/>
          </w:tcPr>
          <w:p w:rsidR="00E12BD2" w:rsidRPr="00E12BD2" w:rsidRDefault="00E12BD2" w:rsidP="00E12BD2">
            <w:pPr>
              <w:jc w:val="both"/>
            </w:pPr>
            <w:r w:rsidRPr="00E12BD2">
              <w:t>Простейшие геометрические фигуры и их свойств.</w:t>
            </w:r>
          </w:p>
          <w:p w:rsidR="00E12BD2" w:rsidRPr="00E12BD2" w:rsidRDefault="00E12BD2" w:rsidP="00E12BD2">
            <w:pPr>
              <w:tabs>
                <w:tab w:val="left" w:pos="519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E12BD2" w:rsidRPr="00E12BD2" w:rsidRDefault="00E12BD2" w:rsidP="00E12BD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E12BD2" w:rsidRPr="00E12BD2" w:rsidTr="003D40F1">
        <w:trPr>
          <w:jc w:val="center"/>
        </w:trPr>
        <w:tc>
          <w:tcPr>
            <w:tcW w:w="620" w:type="dxa"/>
          </w:tcPr>
          <w:p w:rsidR="00E12BD2" w:rsidRPr="00E12BD2" w:rsidRDefault="00E12BD2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97" w:type="dxa"/>
          </w:tcPr>
          <w:p w:rsidR="00E12BD2" w:rsidRPr="00E12BD2" w:rsidRDefault="00E12BD2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t>Треугольники.</w:t>
            </w:r>
          </w:p>
        </w:tc>
        <w:tc>
          <w:tcPr>
            <w:tcW w:w="1701" w:type="dxa"/>
          </w:tcPr>
          <w:p w:rsidR="00E12BD2" w:rsidRPr="00E12BD2" w:rsidRDefault="00E12BD2" w:rsidP="00E12BD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</w:tr>
      <w:tr w:rsidR="00E12BD2" w:rsidRPr="00E12BD2" w:rsidTr="003D40F1">
        <w:trPr>
          <w:jc w:val="center"/>
        </w:trPr>
        <w:tc>
          <w:tcPr>
            <w:tcW w:w="620" w:type="dxa"/>
          </w:tcPr>
          <w:p w:rsidR="00E12BD2" w:rsidRPr="00E12BD2" w:rsidRDefault="00E12BD2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97" w:type="dxa"/>
          </w:tcPr>
          <w:p w:rsidR="00E12BD2" w:rsidRPr="00E12BD2" w:rsidRDefault="00E12BD2" w:rsidP="00E12BD2">
            <w:pPr>
              <w:jc w:val="both"/>
            </w:pPr>
            <w:r w:rsidRPr="00E12BD2">
              <w:t>Параллельные прямые.  Сумма углов треугольника.</w:t>
            </w:r>
          </w:p>
        </w:tc>
        <w:tc>
          <w:tcPr>
            <w:tcW w:w="1701" w:type="dxa"/>
          </w:tcPr>
          <w:p w:rsidR="00E12BD2" w:rsidRPr="00E12BD2" w:rsidRDefault="00D24582" w:rsidP="00E12BD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  <w:tr w:rsidR="00E12BD2" w:rsidRPr="00E12BD2" w:rsidTr="003D40F1">
        <w:trPr>
          <w:jc w:val="center"/>
        </w:trPr>
        <w:tc>
          <w:tcPr>
            <w:tcW w:w="620" w:type="dxa"/>
          </w:tcPr>
          <w:p w:rsidR="00E12BD2" w:rsidRPr="00E12BD2" w:rsidRDefault="00E12BD2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97" w:type="dxa"/>
          </w:tcPr>
          <w:p w:rsidR="00E12BD2" w:rsidRPr="00E12BD2" w:rsidRDefault="00E12BD2" w:rsidP="00E12BD2">
            <w:pPr>
              <w:widowControl w:val="0"/>
              <w:autoSpaceDE w:val="0"/>
              <w:autoSpaceDN w:val="0"/>
              <w:spacing w:before="89"/>
              <w:ind w:right="179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t xml:space="preserve">Окружность и круг. Геометрические построения.  </w:t>
            </w:r>
          </w:p>
        </w:tc>
        <w:tc>
          <w:tcPr>
            <w:tcW w:w="1701" w:type="dxa"/>
          </w:tcPr>
          <w:p w:rsidR="00E12BD2" w:rsidRPr="00E12BD2" w:rsidRDefault="00E12BD2" w:rsidP="00E12BD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E12BD2" w:rsidRPr="00E12BD2" w:rsidTr="003D40F1">
        <w:trPr>
          <w:jc w:val="center"/>
        </w:trPr>
        <w:tc>
          <w:tcPr>
            <w:tcW w:w="620" w:type="dxa"/>
          </w:tcPr>
          <w:p w:rsidR="00E12BD2" w:rsidRPr="00E12BD2" w:rsidRDefault="00E12BD2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97" w:type="dxa"/>
          </w:tcPr>
          <w:p w:rsidR="00E12BD2" w:rsidRPr="00E12BD2" w:rsidRDefault="00E12BD2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2BD2">
              <w:rPr>
                <w:bCs/>
                <w:color w:val="000000" w:themeColor="text1"/>
                <w:kern w:val="32"/>
              </w:rPr>
              <w:t>Обобщение  и систематизация курса геометрии 7 класса.</w:t>
            </w:r>
          </w:p>
        </w:tc>
        <w:tc>
          <w:tcPr>
            <w:tcW w:w="1701" w:type="dxa"/>
          </w:tcPr>
          <w:p w:rsidR="00E12BD2" w:rsidRPr="00E12BD2" w:rsidRDefault="007B7E75" w:rsidP="00E12BD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22081C" w:rsidRPr="00E12BD2" w:rsidTr="003D40F1">
        <w:trPr>
          <w:jc w:val="center"/>
        </w:trPr>
        <w:tc>
          <w:tcPr>
            <w:tcW w:w="620" w:type="dxa"/>
          </w:tcPr>
          <w:p w:rsidR="0022081C" w:rsidRPr="00E12BD2" w:rsidRDefault="0022081C" w:rsidP="00E12BD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97" w:type="dxa"/>
          </w:tcPr>
          <w:p w:rsidR="0022081C" w:rsidRPr="00E12BD2" w:rsidRDefault="0022081C" w:rsidP="0022081C">
            <w:pPr>
              <w:spacing w:after="200" w:line="276" w:lineRule="auto"/>
              <w:jc w:val="center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ИТОГО</w:t>
            </w:r>
          </w:p>
        </w:tc>
        <w:tc>
          <w:tcPr>
            <w:tcW w:w="1701" w:type="dxa"/>
          </w:tcPr>
          <w:p w:rsidR="0022081C" w:rsidRDefault="00F067DB" w:rsidP="00E12BD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7B7E75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</w:tbl>
    <w:p w:rsidR="00E12BD2" w:rsidRDefault="00E12BD2" w:rsidP="00F234EE">
      <w:pPr>
        <w:jc w:val="center"/>
        <w:rPr>
          <w:b/>
          <w:sz w:val="32"/>
          <w:szCs w:val="32"/>
        </w:rPr>
      </w:pPr>
    </w:p>
    <w:p w:rsidR="00E12BD2" w:rsidRDefault="00E12BD2" w:rsidP="00BC4731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E12BD2" w:rsidRDefault="00E12BD2" w:rsidP="00BC4731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E12BD2" w:rsidRDefault="00E12BD2" w:rsidP="00BC4731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E12BD2" w:rsidRDefault="00E12BD2" w:rsidP="00BC4731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E12BD2" w:rsidRDefault="00E12BD2" w:rsidP="009E0237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BC4731" w:rsidRPr="003A7C20" w:rsidRDefault="00BC4731" w:rsidP="00BC4731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  <w:r w:rsidRPr="003A7C20">
        <w:rPr>
          <w:rFonts w:eastAsia="Calibri" w:cs="Calibri"/>
          <w:b/>
          <w:color w:val="000000"/>
          <w:szCs w:val="22"/>
          <w:lang w:eastAsia="en-US"/>
        </w:rPr>
        <w:lastRenderedPageBreak/>
        <w:t>АННОТАЦИЯ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6"/>
        <w:gridCol w:w="2124"/>
        <w:gridCol w:w="4252"/>
        <w:gridCol w:w="2487"/>
        <w:gridCol w:w="2977"/>
      </w:tblGrid>
      <w:tr w:rsidR="00BC4731" w:rsidRPr="003A7C20" w:rsidTr="003D40F1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3A7C20" w:rsidRDefault="00BC4731" w:rsidP="003D40F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3A7C20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Название рабочей 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3A7C20" w:rsidRDefault="00BC4731" w:rsidP="003D40F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3A7C20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3A7C20" w:rsidRDefault="00BC4731" w:rsidP="007A5AAD">
            <w:pPr>
              <w:tabs>
                <w:tab w:val="left" w:pos="885"/>
                <w:tab w:val="center" w:pos="1394"/>
              </w:tabs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3A7C20">
              <w:rPr>
                <w:rFonts w:eastAsia="Calibri" w:cs="Calibri"/>
                <w:b/>
                <w:color w:val="000000"/>
                <w:szCs w:val="22"/>
                <w:lang w:eastAsia="en-US"/>
              </w:rPr>
              <w:t>УМК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3A7C20" w:rsidRDefault="00BC4731" w:rsidP="003D40F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3A7C20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Количество часов</w:t>
            </w:r>
          </w:p>
          <w:p w:rsidR="00BC4731" w:rsidRPr="003A7C20" w:rsidRDefault="00BC4731" w:rsidP="003D40F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3A7C20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 изучение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3A7C20" w:rsidRDefault="00BC4731" w:rsidP="003D40F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3A7C20">
              <w:rPr>
                <w:rFonts w:eastAsia="Calibri" w:cs="Calibri"/>
                <w:b/>
                <w:color w:val="000000"/>
                <w:szCs w:val="22"/>
                <w:lang w:eastAsia="en-US"/>
              </w:rPr>
              <w:t>Автор/составитель программы (ФИО)</w:t>
            </w:r>
          </w:p>
        </w:tc>
      </w:tr>
      <w:tr w:rsidR="00BC4731" w:rsidRPr="003A7C20" w:rsidTr="003D40F1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865328" w:rsidRDefault="00BC4731" w:rsidP="00865328">
            <w:pPr>
              <w:tabs>
                <w:tab w:val="left" w:pos="3306"/>
              </w:tabs>
              <w:jc w:val="center"/>
              <w:rPr>
                <w:lang w:eastAsia="en-US"/>
              </w:rPr>
            </w:pPr>
            <w:r w:rsidRPr="00865328">
              <w:rPr>
                <w:rFonts w:eastAsia="Calibri" w:cs="Calibri"/>
                <w:color w:val="000000"/>
                <w:szCs w:val="22"/>
                <w:lang w:eastAsia="en-US"/>
              </w:rPr>
              <w:t xml:space="preserve">Рабочая программа по геометрии 7 класс </w:t>
            </w:r>
          </w:p>
          <w:p w:rsidR="00BC4731" w:rsidRPr="00865328" w:rsidRDefault="00BC4731" w:rsidP="003D40F1">
            <w:pPr>
              <w:spacing w:line="276" w:lineRule="auto"/>
              <w:jc w:val="both"/>
              <w:rPr>
                <w:rFonts w:eastAsia="Calibri" w:cs="Calibri"/>
                <w:color w:val="000000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865328" w:rsidRDefault="00865328" w:rsidP="00865328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865328">
              <w:rPr>
                <w:rFonts w:eastAsia="Calibri" w:cs="Calibri"/>
                <w:color w:val="000000"/>
                <w:lang w:eastAsia="en-US"/>
              </w:rPr>
              <w:t xml:space="preserve">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865328" w:rsidRDefault="00BC4731" w:rsidP="003D40F1">
            <w:pPr>
              <w:pStyle w:val="a3"/>
              <w:tabs>
                <w:tab w:val="left" w:pos="900"/>
              </w:tabs>
              <w:spacing w:before="0" w:beforeAutospacing="0" w:after="0" w:afterAutospacing="0"/>
              <w:jc w:val="both"/>
            </w:pPr>
            <w:r w:rsidRPr="00865328">
              <w:t xml:space="preserve">     1)Геометрия: 7 класс: учебник /</w:t>
            </w:r>
            <w:r w:rsidRPr="00865328">
              <w:rPr>
                <w:rFonts w:eastAsia="DejaVu Sans"/>
              </w:rPr>
              <w:t xml:space="preserve"> А.Г. Мерзляк, В.Б. Полонский, М.С. Якир; под ред. В.Е. Подольского. </w:t>
            </w:r>
            <w:proofErr w:type="gramStart"/>
            <w:r w:rsidRPr="00865328">
              <w:rPr>
                <w:rFonts w:eastAsia="DejaVu Sans"/>
              </w:rPr>
              <w:t>-</w:t>
            </w:r>
            <w:proofErr w:type="spellStart"/>
            <w:r w:rsidRPr="00865328">
              <w:t>В</w:t>
            </w:r>
            <w:proofErr w:type="gramEnd"/>
            <w:r w:rsidRPr="00865328">
              <w:t>ентана-Граф</w:t>
            </w:r>
            <w:proofErr w:type="spellEnd"/>
            <w:r w:rsidRPr="00865328">
              <w:t>, 2019г. – 192 с.: ил.</w:t>
            </w:r>
          </w:p>
          <w:p w:rsidR="00BC4731" w:rsidRPr="00865328" w:rsidRDefault="00BC4731" w:rsidP="003D40F1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865328">
              <w:t xml:space="preserve">     2)</w:t>
            </w:r>
            <w:r w:rsidRPr="00865328">
              <w:rPr>
                <w:color w:val="000000"/>
                <w:lang w:eastAsia="zh-CN"/>
              </w:rPr>
              <w:t xml:space="preserve">Геометрия: 7 класс: методическое пособие  /Е.В. Буцко, А.Г. </w:t>
            </w:r>
            <w:proofErr w:type="gramStart"/>
            <w:r w:rsidRPr="00865328">
              <w:rPr>
                <w:color w:val="000000"/>
                <w:lang w:eastAsia="zh-CN"/>
              </w:rPr>
              <w:t>Мерзляк</w:t>
            </w:r>
            <w:proofErr w:type="gramEnd"/>
            <w:r w:rsidRPr="00865328">
              <w:rPr>
                <w:color w:val="000000"/>
                <w:lang w:eastAsia="zh-CN"/>
              </w:rPr>
              <w:t xml:space="preserve">, В.Б. Полонский, М.С. Якир. – М.: </w:t>
            </w:r>
            <w:proofErr w:type="spellStart"/>
            <w:r w:rsidRPr="00865328">
              <w:rPr>
                <w:color w:val="000000"/>
                <w:lang w:eastAsia="zh-CN"/>
              </w:rPr>
              <w:t>Вентана-Граф</w:t>
            </w:r>
            <w:proofErr w:type="spellEnd"/>
            <w:r w:rsidRPr="00865328">
              <w:rPr>
                <w:color w:val="000000"/>
                <w:lang w:eastAsia="zh-CN"/>
              </w:rPr>
              <w:t>, 2019. – 128 с.: ил.</w:t>
            </w:r>
          </w:p>
          <w:p w:rsidR="00BC4731" w:rsidRPr="00865328" w:rsidRDefault="00BC4731" w:rsidP="003D40F1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865328">
              <w:rPr>
                <w:color w:val="000000"/>
                <w:lang w:eastAsia="zh-CN"/>
              </w:rPr>
              <w:t xml:space="preserve">     3)Геометрия: 7 класс: дидактические материалы: пособие для учащихся общеобразовательных организаций/А.Г. </w:t>
            </w:r>
            <w:proofErr w:type="gramStart"/>
            <w:r w:rsidRPr="00865328">
              <w:rPr>
                <w:color w:val="000000"/>
                <w:lang w:eastAsia="zh-CN"/>
              </w:rPr>
              <w:t>Мерзляк</w:t>
            </w:r>
            <w:proofErr w:type="gramEnd"/>
            <w:r w:rsidRPr="00865328">
              <w:rPr>
                <w:color w:val="000000"/>
                <w:lang w:eastAsia="zh-CN"/>
              </w:rPr>
              <w:t xml:space="preserve">, В.Б. Полонский, Е.М. Рабинович, М.С. Якир.  – М.: </w:t>
            </w:r>
            <w:proofErr w:type="spellStart"/>
            <w:r w:rsidRPr="00865328">
              <w:rPr>
                <w:color w:val="000000"/>
                <w:lang w:eastAsia="zh-CN"/>
              </w:rPr>
              <w:t>Вентана-Граф</w:t>
            </w:r>
            <w:proofErr w:type="spellEnd"/>
            <w:r w:rsidRPr="00865328">
              <w:rPr>
                <w:color w:val="000000"/>
                <w:lang w:eastAsia="zh-CN"/>
              </w:rPr>
              <w:t>, 2019. – 112 с.: ил.</w:t>
            </w:r>
          </w:p>
          <w:p w:rsidR="00BC4731" w:rsidRPr="00865328" w:rsidRDefault="00BC4731" w:rsidP="003D40F1">
            <w:pPr>
              <w:pStyle w:val="a3"/>
              <w:tabs>
                <w:tab w:val="left" w:pos="900"/>
              </w:tabs>
              <w:spacing w:before="0" w:beforeAutospacing="0" w:after="0" w:afterAutospacing="0"/>
              <w:jc w:val="both"/>
            </w:pPr>
          </w:p>
          <w:p w:rsidR="00BC4731" w:rsidRPr="00865328" w:rsidRDefault="00BC4731" w:rsidP="003D40F1">
            <w:pPr>
              <w:jc w:val="both"/>
              <w:rPr>
                <w:rFonts w:eastAsia="Calibri" w:cs="Calibri"/>
                <w:i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865328" w:rsidRDefault="00BC4731" w:rsidP="003D40F1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  <w:p w:rsidR="00BC4731" w:rsidRPr="00865328" w:rsidRDefault="00BC4731" w:rsidP="003D40F1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865328">
              <w:rPr>
                <w:rFonts w:eastAsia="Calibri" w:cs="Calibri"/>
                <w:color w:val="000000"/>
                <w:lang w:eastAsia="en-US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31" w:rsidRPr="00865328" w:rsidRDefault="00BC4731" w:rsidP="003D40F1">
            <w:pPr>
              <w:spacing w:line="276" w:lineRule="auto"/>
              <w:jc w:val="both"/>
              <w:rPr>
                <w:rFonts w:eastAsia="Calibri" w:cs="Calibri"/>
                <w:color w:val="000000"/>
                <w:lang w:eastAsia="en-US"/>
              </w:rPr>
            </w:pPr>
          </w:p>
          <w:p w:rsidR="00BC4731" w:rsidRPr="00865328" w:rsidRDefault="00DD24BF" w:rsidP="003D40F1">
            <w:pPr>
              <w:spacing w:line="276" w:lineRule="auto"/>
              <w:jc w:val="center"/>
              <w:rPr>
                <w:rFonts w:eastAsia="Calibri" w:cs="Calibri"/>
                <w:i/>
                <w:color w:val="000000"/>
                <w:lang w:eastAsia="en-US"/>
              </w:rPr>
            </w:pPr>
            <w:r w:rsidRPr="00884500">
              <w:rPr>
                <w:rStyle w:val="ac"/>
                <w:b w:val="0"/>
                <w:color w:val="333333"/>
                <w:shd w:val="clear" w:color="auto" w:fill="FFFFFF"/>
              </w:rPr>
              <w:t xml:space="preserve">Авторы: </w:t>
            </w:r>
            <w:proofErr w:type="gramStart"/>
            <w:r w:rsidRPr="00884500">
              <w:rPr>
                <w:rStyle w:val="ac"/>
                <w:b w:val="0"/>
                <w:color w:val="333333"/>
                <w:shd w:val="clear" w:color="auto" w:fill="FFFFFF"/>
              </w:rPr>
              <w:t>Мерзляк</w:t>
            </w:r>
            <w:proofErr w:type="gramEnd"/>
            <w:r w:rsidRPr="00884500">
              <w:rPr>
                <w:rStyle w:val="ac"/>
                <w:b w:val="0"/>
                <w:color w:val="333333"/>
                <w:shd w:val="clear" w:color="auto" w:fill="FFFFFF"/>
              </w:rPr>
              <w:t xml:space="preserve"> А.Г., Полон</w:t>
            </w:r>
            <w:r>
              <w:rPr>
                <w:rStyle w:val="ac"/>
                <w:b w:val="0"/>
                <w:color w:val="333333"/>
                <w:shd w:val="clear" w:color="auto" w:fill="FFFFFF"/>
              </w:rPr>
              <w:t>ский В.Б., Якир М.С.</w:t>
            </w:r>
          </w:p>
        </w:tc>
      </w:tr>
    </w:tbl>
    <w:p w:rsidR="0007674D" w:rsidRDefault="0007674D" w:rsidP="00F234EE">
      <w:pPr>
        <w:jc w:val="center"/>
        <w:rPr>
          <w:b/>
          <w:sz w:val="32"/>
          <w:szCs w:val="32"/>
        </w:rPr>
      </w:pPr>
    </w:p>
    <w:p w:rsidR="00DD24BF" w:rsidRDefault="00DD24BF" w:rsidP="00F234EE">
      <w:pPr>
        <w:jc w:val="center"/>
        <w:rPr>
          <w:b/>
          <w:sz w:val="32"/>
          <w:szCs w:val="32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18"/>
        <w:gridCol w:w="6600"/>
      </w:tblGrid>
      <w:tr w:rsidR="007A5AAD" w:rsidRPr="007A5AAD" w:rsidTr="003D40F1">
        <w:trPr>
          <w:jc w:val="center"/>
        </w:trPr>
        <w:tc>
          <w:tcPr>
            <w:tcW w:w="6718" w:type="dxa"/>
          </w:tcPr>
          <w:p w:rsidR="007A5AAD" w:rsidRPr="007A5AAD" w:rsidRDefault="003B124D" w:rsidP="007A5A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«Рассмотрено»</w:t>
            </w:r>
            <w:r w:rsidR="007A5AAD" w:rsidRPr="007A5AAD">
              <w:rPr>
                <w:rFonts w:eastAsia="Calibri"/>
                <w:lang w:eastAsia="en-US"/>
              </w:rPr>
              <w:tab/>
            </w:r>
          </w:p>
          <w:p w:rsidR="007A5AAD" w:rsidRPr="007A5AAD" w:rsidRDefault="007A5AAD" w:rsidP="007A5AAD">
            <w:pPr>
              <w:rPr>
                <w:rFonts w:eastAsia="Calibri"/>
                <w:lang w:eastAsia="en-US"/>
              </w:rPr>
            </w:pPr>
            <w:r w:rsidRPr="007A5AAD">
              <w:rPr>
                <w:rFonts w:eastAsia="Calibri"/>
                <w:lang w:eastAsia="en-US"/>
              </w:rPr>
              <w:t xml:space="preserve">Протокол заседания МО </w:t>
            </w:r>
          </w:p>
          <w:p w:rsidR="007A5AAD" w:rsidRPr="007A5AAD" w:rsidRDefault="007A5AAD" w:rsidP="007A5AAD">
            <w:pPr>
              <w:rPr>
                <w:rFonts w:eastAsia="Calibri"/>
                <w:lang w:eastAsia="en-US"/>
              </w:rPr>
            </w:pPr>
            <w:r w:rsidRPr="007A5AAD">
              <w:rPr>
                <w:rFonts w:eastAsia="Calibri"/>
                <w:lang w:eastAsia="en-US"/>
              </w:rPr>
              <w:t xml:space="preserve">МБОУ СОШ № </w:t>
            </w:r>
            <w:r w:rsidRPr="007A5AAD">
              <w:rPr>
                <w:rFonts w:eastAsia="Calibri"/>
                <w:u w:val="single"/>
                <w:lang w:eastAsia="en-US"/>
              </w:rPr>
              <w:t>61</w:t>
            </w:r>
            <w:r w:rsidRPr="007A5AAD">
              <w:rPr>
                <w:rFonts w:eastAsia="Calibri"/>
                <w:lang w:eastAsia="en-US"/>
              </w:rPr>
              <w:tab/>
            </w:r>
          </w:p>
          <w:p w:rsidR="007A5AAD" w:rsidRPr="007A5AAD" w:rsidRDefault="007A5AAD" w:rsidP="007A5AAD">
            <w:pPr>
              <w:rPr>
                <w:rFonts w:eastAsia="Calibri"/>
                <w:lang w:eastAsia="en-US"/>
              </w:rPr>
            </w:pPr>
            <w:r w:rsidRPr="007A5AAD">
              <w:rPr>
                <w:rFonts w:eastAsia="Calibri"/>
                <w:lang w:eastAsia="en-US"/>
              </w:rPr>
              <w:t>от «</w:t>
            </w:r>
            <w:r w:rsidR="00C87126">
              <w:rPr>
                <w:rFonts w:eastAsia="Calibri"/>
                <w:u w:val="single"/>
                <w:lang w:eastAsia="en-US"/>
              </w:rPr>
              <w:t>30</w:t>
            </w:r>
            <w:r w:rsidRPr="007A5AAD">
              <w:rPr>
                <w:rFonts w:eastAsia="Calibri"/>
                <w:u w:val="single"/>
                <w:lang w:eastAsia="en-US"/>
              </w:rPr>
              <w:t xml:space="preserve">»августа </w:t>
            </w:r>
            <w:r w:rsidRPr="007A5AAD">
              <w:rPr>
                <w:rFonts w:eastAsia="Calibri"/>
                <w:lang w:eastAsia="en-US"/>
              </w:rPr>
              <w:t>202</w:t>
            </w:r>
            <w:r w:rsidR="00DA06F2">
              <w:rPr>
                <w:rFonts w:eastAsia="Calibri"/>
                <w:lang w:eastAsia="en-US"/>
              </w:rPr>
              <w:t>2</w:t>
            </w:r>
            <w:r w:rsidRPr="007A5AAD">
              <w:rPr>
                <w:rFonts w:eastAsia="Calibri"/>
                <w:lang w:eastAsia="en-US"/>
              </w:rPr>
              <w:t xml:space="preserve"> года  № </w:t>
            </w:r>
            <w:r w:rsidRPr="007A5AAD">
              <w:rPr>
                <w:rFonts w:eastAsia="Calibri"/>
                <w:u w:val="single"/>
                <w:lang w:eastAsia="en-US"/>
              </w:rPr>
              <w:t>1</w:t>
            </w:r>
          </w:p>
          <w:p w:rsidR="007A5AAD" w:rsidRPr="007A5AAD" w:rsidRDefault="007A5AAD" w:rsidP="007A5AAD">
            <w:pPr>
              <w:rPr>
                <w:rFonts w:eastAsia="Calibri"/>
                <w:lang w:eastAsia="en-US"/>
              </w:rPr>
            </w:pPr>
            <w:r w:rsidRPr="007A5AAD">
              <w:rPr>
                <w:rFonts w:eastAsia="Calibri"/>
                <w:u w:val="single"/>
                <w:lang w:eastAsia="en-US"/>
              </w:rPr>
              <w:tab/>
            </w:r>
            <w:r w:rsidRPr="007A5AAD">
              <w:rPr>
                <w:rFonts w:eastAsia="Calibri"/>
                <w:u w:val="single"/>
                <w:lang w:eastAsia="en-US"/>
              </w:rPr>
              <w:tab/>
            </w:r>
            <w:r w:rsidRPr="007A5AAD">
              <w:rPr>
                <w:rFonts w:eastAsia="Calibri"/>
                <w:lang w:eastAsia="en-US"/>
              </w:rPr>
              <w:t>Ухова Э.Р.</w:t>
            </w:r>
            <w:r w:rsidR="003B124D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  <w:r w:rsidRPr="007A5AA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6600" w:type="dxa"/>
          </w:tcPr>
          <w:p w:rsidR="007A5AAD" w:rsidRPr="007A5AAD" w:rsidRDefault="007A5AAD" w:rsidP="007A5AAD">
            <w:pPr>
              <w:jc w:val="center"/>
              <w:rPr>
                <w:rFonts w:eastAsia="Calibri"/>
                <w:lang w:eastAsia="en-US"/>
              </w:rPr>
            </w:pPr>
            <w:r w:rsidRPr="007A5AAD">
              <w:rPr>
                <w:rFonts w:eastAsia="Calibri"/>
                <w:lang w:eastAsia="en-US"/>
              </w:rPr>
              <w:t xml:space="preserve">                 </w:t>
            </w:r>
            <w:r w:rsidR="003B124D">
              <w:rPr>
                <w:rFonts w:eastAsia="Calibri"/>
                <w:lang w:eastAsia="en-US"/>
              </w:rPr>
              <w:t>«СОГЛАСОВАНО»</w:t>
            </w:r>
          </w:p>
          <w:p w:rsidR="007A5AAD" w:rsidRPr="007A5AAD" w:rsidRDefault="007A5AAD" w:rsidP="007A5AAD">
            <w:pPr>
              <w:jc w:val="center"/>
              <w:rPr>
                <w:rFonts w:eastAsia="Calibri"/>
                <w:lang w:eastAsia="en-US"/>
              </w:rPr>
            </w:pPr>
            <w:r w:rsidRPr="007A5AAD">
              <w:rPr>
                <w:rFonts w:eastAsia="Calibri"/>
                <w:lang w:eastAsia="en-US"/>
              </w:rPr>
              <w:t xml:space="preserve">                                        Заместитель директора по УВР</w:t>
            </w:r>
          </w:p>
          <w:p w:rsidR="007A5AAD" w:rsidRPr="007A5AAD" w:rsidRDefault="007A5AAD" w:rsidP="007A5AAD">
            <w:pPr>
              <w:jc w:val="right"/>
              <w:rPr>
                <w:rFonts w:eastAsia="Calibri"/>
                <w:lang w:eastAsia="en-US"/>
              </w:rPr>
            </w:pPr>
            <w:r w:rsidRPr="007A5AAD">
              <w:rPr>
                <w:rFonts w:eastAsia="Calibri"/>
                <w:u w:val="single"/>
                <w:lang w:eastAsia="en-US"/>
              </w:rPr>
              <w:tab/>
            </w:r>
            <w:r w:rsidRPr="007A5AAD">
              <w:rPr>
                <w:rFonts w:eastAsia="Calibri"/>
                <w:u w:val="single"/>
                <w:lang w:eastAsia="en-US"/>
              </w:rPr>
              <w:tab/>
            </w:r>
            <w:proofErr w:type="spellStart"/>
            <w:r w:rsidRPr="007A5AAD">
              <w:rPr>
                <w:rFonts w:eastAsia="Calibri"/>
                <w:lang w:eastAsia="en-US"/>
              </w:rPr>
              <w:t>Кипоть</w:t>
            </w:r>
            <w:proofErr w:type="spellEnd"/>
            <w:r w:rsidRPr="007A5AAD">
              <w:rPr>
                <w:rFonts w:eastAsia="Calibri"/>
                <w:lang w:eastAsia="en-US"/>
              </w:rPr>
              <w:t xml:space="preserve"> Н.Н.</w:t>
            </w:r>
            <w:r w:rsidRPr="007A5AAD">
              <w:rPr>
                <w:rFonts w:eastAsia="Calibri"/>
                <w:vertAlign w:val="superscript"/>
                <w:lang w:eastAsia="en-US"/>
              </w:rPr>
              <w:tab/>
            </w:r>
            <w:r w:rsidRPr="007A5AAD">
              <w:rPr>
                <w:rFonts w:eastAsia="Calibri"/>
                <w:vertAlign w:val="superscript"/>
                <w:lang w:eastAsia="en-US"/>
              </w:rPr>
              <w:tab/>
            </w:r>
          </w:p>
          <w:p w:rsidR="007A5AAD" w:rsidRPr="007A5AAD" w:rsidRDefault="003B124D" w:rsidP="003B124D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</w:t>
            </w:r>
            <w:r w:rsidRPr="003B124D">
              <w:rPr>
                <w:rFonts w:eastAsia="Calibri"/>
                <w:lang w:eastAsia="en-US"/>
              </w:rPr>
              <w:t xml:space="preserve"> </w:t>
            </w:r>
            <w:r w:rsidR="00C87126" w:rsidRPr="003B124D">
              <w:rPr>
                <w:rFonts w:eastAsia="Calibri"/>
                <w:lang w:eastAsia="en-US"/>
              </w:rPr>
              <w:t>«3</w:t>
            </w:r>
            <w:r w:rsidRPr="003B124D">
              <w:rPr>
                <w:rFonts w:eastAsia="Calibri"/>
                <w:lang w:eastAsia="en-US"/>
              </w:rPr>
              <w:t>1</w:t>
            </w:r>
            <w:r w:rsidR="007A5AAD" w:rsidRPr="003B124D">
              <w:rPr>
                <w:rFonts w:eastAsia="Calibri"/>
                <w:lang w:eastAsia="en-US"/>
              </w:rPr>
              <w:t xml:space="preserve">»августа </w:t>
            </w:r>
            <w:r w:rsidR="007A5AAD" w:rsidRPr="007A5AAD">
              <w:rPr>
                <w:rFonts w:eastAsia="Calibri"/>
                <w:lang w:eastAsia="en-US"/>
              </w:rPr>
              <w:t>202</w:t>
            </w:r>
            <w:r w:rsidR="00DA06F2">
              <w:rPr>
                <w:rFonts w:eastAsia="Calibri"/>
                <w:lang w:eastAsia="en-US"/>
              </w:rPr>
              <w:t>2</w:t>
            </w:r>
            <w:r w:rsidR="007A5AAD" w:rsidRPr="007A5AAD">
              <w:rPr>
                <w:rFonts w:eastAsia="Calibri"/>
                <w:lang w:eastAsia="en-US"/>
              </w:rPr>
              <w:t xml:space="preserve"> года                                                                                                        </w:t>
            </w:r>
          </w:p>
        </w:tc>
      </w:tr>
    </w:tbl>
    <w:p w:rsidR="009B545D" w:rsidRDefault="009B545D" w:rsidP="007A5AAD">
      <w:pPr>
        <w:rPr>
          <w:sz w:val="32"/>
          <w:szCs w:val="32"/>
        </w:rPr>
      </w:pPr>
    </w:p>
    <w:p w:rsidR="0007674D" w:rsidRDefault="0007674D" w:rsidP="007000AF">
      <w:pPr>
        <w:spacing w:before="480" w:after="240" w:line="276" w:lineRule="auto"/>
        <w:contextualSpacing/>
        <w:rPr>
          <w:b/>
        </w:rPr>
      </w:pPr>
    </w:p>
    <w:p w:rsidR="003B124D" w:rsidRDefault="003B124D" w:rsidP="004A2655">
      <w:pPr>
        <w:shd w:val="clear" w:color="auto" w:fill="FFFFFF"/>
      </w:pPr>
    </w:p>
    <w:p w:rsidR="004A2655" w:rsidRPr="004A2655" w:rsidRDefault="004A2655" w:rsidP="004A2655">
      <w:pPr>
        <w:shd w:val="clear" w:color="auto" w:fill="FFFFFF"/>
      </w:pPr>
      <w:r w:rsidRPr="004A2655">
        <w:lastRenderedPageBreak/>
        <w:t>«Согласовано»</w:t>
      </w:r>
    </w:p>
    <w:p w:rsidR="004A2655" w:rsidRPr="004A2655" w:rsidRDefault="004A2655" w:rsidP="004A2655">
      <w:pPr>
        <w:shd w:val="clear" w:color="auto" w:fill="FFFFFF"/>
      </w:pPr>
      <w:r w:rsidRPr="004A2655">
        <w:t>«</w:t>
      </w:r>
      <w:r w:rsidR="00B7316B">
        <w:rPr>
          <w:u w:val="single"/>
        </w:rPr>
        <w:t xml:space="preserve"> 3</w:t>
      </w:r>
      <w:r w:rsidR="003B124D">
        <w:rPr>
          <w:u w:val="single"/>
        </w:rPr>
        <w:t>1</w:t>
      </w:r>
      <w:r w:rsidRPr="004A2655">
        <w:t xml:space="preserve">» </w:t>
      </w:r>
      <w:r w:rsidRPr="004A2655">
        <w:rPr>
          <w:u w:val="single"/>
        </w:rPr>
        <w:t xml:space="preserve">августа </w:t>
      </w:r>
      <w:r w:rsidRPr="004A2655">
        <w:t>202</w:t>
      </w:r>
      <w:r w:rsidR="00DA06F2">
        <w:t>2</w:t>
      </w:r>
      <w:r w:rsidRPr="004A2655">
        <w:t xml:space="preserve"> г</w:t>
      </w:r>
    </w:p>
    <w:p w:rsidR="004A2655" w:rsidRPr="004A2655" w:rsidRDefault="004A2655" w:rsidP="004A2655">
      <w:pPr>
        <w:shd w:val="clear" w:color="auto" w:fill="FFFFFF"/>
      </w:pPr>
      <w:r w:rsidRPr="004A2655">
        <w:t>Зам директора по УВР</w:t>
      </w:r>
    </w:p>
    <w:p w:rsidR="004A2655" w:rsidRPr="004A2655" w:rsidRDefault="004A2655" w:rsidP="004A2655">
      <w:pPr>
        <w:shd w:val="clear" w:color="auto" w:fill="FFFFFF"/>
      </w:pPr>
      <w:r w:rsidRPr="004A2655">
        <w:t>_________</w:t>
      </w:r>
      <w:proofErr w:type="spellStart"/>
      <w:r w:rsidRPr="004A2655">
        <w:t>Кипоть</w:t>
      </w:r>
      <w:proofErr w:type="spellEnd"/>
      <w:r w:rsidRPr="004A2655">
        <w:t xml:space="preserve"> Н.Н.</w:t>
      </w:r>
    </w:p>
    <w:p w:rsidR="004A2655" w:rsidRDefault="004A2655" w:rsidP="0007674D">
      <w:pPr>
        <w:suppressAutoHyphens/>
        <w:spacing w:before="88" w:after="88" w:line="276" w:lineRule="auto"/>
        <w:ind w:left="720"/>
        <w:contextualSpacing/>
        <w:jc w:val="center"/>
        <w:rPr>
          <w:b/>
          <w:bCs/>
          <w:color w:val="000000"/>
        </w:rPr>
      </w:pPr>
    </w:p>
    <w:p w:rsidR="0007674D" w:rsidRDefault="0007674D" w:rsidP="0007674D">
      <w:pPr>
        <w:suppressAutoHyphens/>
        <w:spacing w:before="88" w:after="88" w:line="276" w:lineRule="auto"/>
        <w:ind w:left="720"/>
        <w:contextualSpacing/>
        <w:jc w:val="center"/>
        <w:rPr>
          <w:b/>
          <w:bCs/>
          <w:color w:val="000000"/>
        </w:rPr>
      </w:pPr>
      <w:r w:rsidRPr="0007674D">
        <w:rPr>
          <w:b/>
          <w:bCs/>
          <w:color w:val="000000"/>
        </w:rPr>
        <w:t>КАЛЕНДАРНО-ТЕМАТИЧЕСКОЕ ПЛАНИРОВАНИЕ</w:t>
      </w:r>
      <w:r w:rsidR="00692F76">
        <w:rPr>
          <w:b/>
          <w:bCs/>
          <w:color w:val="000000"/>
        </w:rPr>
        <w:t xml:space="preserve"> ГЕОМЕТРИЯ 7-А</w:t>
      </w:r>
      <w:r w:rsidR="00992688">
        <w:rPr>
          <w:b/>
          <w:bCs/>
          <w:color w:val="000000"/>
        </w:rPr>
        <w:t>, 7-Б</w:t>
      </w:r>
      <w:r w:rsidR="00692F76">
        <w:rPr>
          <w:b/>
          <w:bCs/>
          <w:color w:val="000000"/>
        </w:rPr>
        <w:t xml:space="preserve"> КЛАСС</w:t>
      </w:r>
      <w:r w:rsidR="00992688">
        <w:rPr>
          <w:b/>
          <w:bCs/>
          <w:color w:val="000000"/>
        </w:rPr>
        <w:t>Ы</w:t>
      </w:r>
    </w:p>
    <w:p w:rsidR="0099545E" w:rsidRPr="0007674D" w:rsidRDefault="0099545E" w:rsidP="0007674D">
      <w:pPr>
        <w:suppressAutoHyphens/>
        <w:spacing w:before="88" w:after="88" w:line="276" w:lineRule="auto"/>
        <w:ind w:left="720"/>
        <w:contextualSpacing/>
        <w:jc w:val="center"/>
        <w:rPr>
          <w:b/>
          <w:bCs/>
          <w:color w:val="000000"/>
        </w:rPr>
      </w:pPr>
    </w:p>
    <w:tbl>
      <w:tblPr>
        <w:tblW w:w="1467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643"/>
        <w:gridCol w:w="1465"/>
        <w:gridCol w:w="10967"/>
        <w:gridCol w:w="1598"/>
      </w:tblGrid>
      <w:tr w:rsidR="00B73009" w:rsidRPr="0007674D" w:rsidTr="00B73009">
        <w:trPr>
          <w:trHeight w:val="1042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2825FF">
            <w:pPr>
              <w:keepNext/>
              <w:spacing w:before="120" w:after="120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  <w:r w:rsidRPr="0007674D">
              <w:rPr>
                <w:b/>
                <w:bCs/>
                <w:color w:val="000000" w:themeColor="text1"/>
                <w:kern w:val="32"/>
              </w:rPr>
              <w:t>№</w:t>
            </w:r>
            <w:r>
              <w:rPr>
                <w:b/>
                <w:bCs/>
                <w:color w:val="000000" w:themeColor="text1"/>
                <w:kern w:val="32"/>
              </w:rPr>
              <w:t xml:space="preserve"> п/п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3009" w:rsidRDefault="00B73009" w:rsidP="00B73009">
            <w:pPr>
              <w:keepNext/>
              <w:spacing w:before="120" w:after="120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  <w:r>
              <w:rPr>
                <w:b/>
                <w:bCs/>
                <w:color w:val="000000" w:themeColor="text1"/>
                <w:kern w:val="32"/>
              </w:rPr>
              <w:t xml:space="preserve">Дата </w:t>
            </w:r>
          </w:p>
          <w:p w:rsidR="00B73009" w:rsidRPr="0007674D" w:rsidRDefault="00B73009" w:rsidP="00B73009">
            <w:pPr>
              <w:keepNext/>
              <w:spacing w:before="120" w:after="120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  <w:r>
              <w:rPr>
                <w:b/>
                <w:bCs/>
                <w:color w:val="000000" w:themeColor="text1"/>
                <w:kern w:val="32"/>
              </w:rPr>
              <w:t>7 А/7 Б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3B50F0" w:rsidP="0007674D">
            <w:pPr>
              <w:keepNext/>
              <w:spacing w:before="120" w:after="120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  <w:r w:rsidRPr="005E2E67">
              <w:rPr>
                <w:b/>
                <w:color w:val="000000"/>
              </w:rPr>
              <w:t>Тема</w:t>
            </w:r>
            <w:r>
              <w:rPr>
                <w:b/>
                <w:color w:val="000000"/>
              </w:rPr>
              <w:t xml:space="preserve"> урока с учётом вопросов воспитания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5B265D" w:rsidP="0007674D">
            <w:pPr>
              <w:keepNext/>
              <w:spacing w:before="120" w:after="120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  <w:r>
              <w:rPr>
                <w:b/>
                <w:bCs/>
                <w:color w:val="000000" w:themeColor="text1"/>
                <w:kern w:val="32"/>
              </w:rPr>
              <w:t>Количество часов</w:t>
            </w:r>
          </w:p>
        </w:tc>
      </w:tr>
      <w:tr w:rsidR="00B73009" w:rsidRPr="0007674D" w:rsidTr="005B265D">
        <w:trPr>
          <w:trHeight w:val="21"/>
        </w:trPr>
        <w:tc>
          <w:tcPr>
            <w:tcW w:w="14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3009" w:rsidRPr="0007674D" w:rsidRDefault="00B73009" w:rsidP="00333F69">
            <w:pPr>
              <w:spacing w:before="120" w:after="12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07674D">
              <w:rPr>
                <w:b/>
                <w:color w:val="000000" w:themeColor="text1"/>
              </w:rPr>
              <w:t>Простейшие геометрические фигуры и их свойства</w:t>
            </w:r>
            <w:r w:rsidRPr="0007674D">
              <w:rPr>
                <w:b/>
                <w:bCs/>
                <w:color w:val="000000" w:themeColor="text1"/>
              </w:rPr>
              <w:t>(</w:t>
            </w:r>
            <w:r w:rsidRPr="0007674D">
              <w:rPr>
                <w:b/>
                <w:bCs/>
                <w:iCs/>
                <w:color w:val="000000" w:themeColor="text1"/>
              </w:rPr>
              <w:t>15 ч</w:t>
            </w:r>
            <w:r w:rsidRPr="0007674D">
              <w:rPr>
                <w:b/>
                <w:bCs/>
                <w:color w:val="000000" w:themeColor="text1"/>
              </w:rPr>
              <w:t>)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DA06F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.09/02.09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Точки и прямые</w:t>
            </w:r>
            <w:r w:rsidR="004136E2">
              <w:rPr>
                <w:color w:val="000000" w:themeColor="text1"/>
              </w:rPr>
              <w:t>.</w:t>
            </w:r>
          </w:p>
          <w:p w:rsidR="003E7C6C" w:rsidRPr="0007674D" w:rsidRDefault="003E7C6C" w:rsidP="003E7C6C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>:</w:t>
            </w:r>
            <w: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C391E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DA06F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.09/0</w:t>
            </w:r>
            <w:r w:rsidR="00B93135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Точки и прямые</w:t>
            </w:r>
            <w:r w:rsidR="004136E2">
              <w:rPr>
                <w:color w:val="000000" w:themeColor="text1"/>
              </w:rPr>
              <w:t>.</w:t>
            </w:r>
          </w:p>
          <w:p w:rsidR="003E7C6C" w:rsidRPr="0007674D" w:rsidRDefault="003E7C6C" w:rsidP="003E7C6C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rPr>
                <w:rFonts w:eastAsia="Calibri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C391E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DA06F2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0960E3">
              <w:rPr>
                <w:color w:val="000000" w:themeColor="text1"/>
              </w:rPr>
              <w:t>.09/09.09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Отрезок и его длина</w:t>
            </w:r>
            <w:r w:rsidR="004136E2">
              <w:rPr>
                <w:color w:val="000000" w:themeColor="text1"/>
              </w:rPr>
              <w:t>.</w:t>
            </w:r>
          </w:p>
          <w:p w:rsidR="00B0516E" w:rsidRPr="0007674D" w:rsidRDefault="00B0516E" w:rsidP="00B0516E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усидчивость, умение преодолевать трудности, аккуратность при выполнении заданий, силу воли, настойчивость и упорство.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DA06F2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0960E3">
              <w:rPr>
                <w:color w:val="000000" w:themeColor="text1"/>
              </w:rPr>
              <w:t>.09/1</w:t>
            </w:r>
            <w:r w:rsidR="00B93135">
              <w:rPr>
                <w:color w:val="000000" w:themeColor="text1"/>
              </w:rPr>
              <w:t>2</w:t>
            </w:r>
            <w:r w:rsidR="000960E3">
              <w:rPr>
                <w:color w:val="000000" w:themeColor="text1"/>
              </w:rPr>
              <w:t>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Отрезок и его длина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A06F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.09/16.09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Отрезок и его длина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A06F2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.09/</w:t>
            </w:r>
            <w:r w:rsidR="00B93135">
              <w:rPr>
                <w:color w:val="000000" w:themeColor="text1"/>
              </w:rPr>
              <w:t>19</w:t>
            </w:r>
            <w:r>
              <w:rPr>
                <w:color w:val="000000" w:themeColor="text1"/>
              </w:rPr>
              <w:t>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Луч. Угол. Измерение углов</w:t>
            </w:r>
            <w:r w:rsidR="004136E2">
              <w:rPr>
                <w:color w:val="000000" w:themeColor="text1"/>
              </w:rPr>
              <w:t>.</w:t>
            </w:r>
          </w:p>
          <w:p w:rsidR="00B62B8E" w:rsidRPr="0007674D" w:rsidRDefault="00B62B8E" w:rsidP="00B62B8E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Гражданско-патриотическое воспитание на</w:t>
            </w:r>
            <w:r>
              <w:rPr>
                <w:rFonts w:eastAsia="Calibri"/>
              </w:rPr>
              <w:t xml:space="preserve"> исторической справке о выдающихся российских, советских математиках.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A06F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.09/23.09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Луч. Угол. Измерение углов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A06F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.09/2</w:t>
            </w:r>
            <w:r w:rsidR="00B9313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Смежные и вертикальные углы</w:t>
            </w:r>
            <w:r w:rsidR="004136E2">
              <w:rPr>
                <w:color w:val="000000" w:themeColor="text1"/>
              </w:rPr>
              <w:t>.</w:t>
            </w:r>
          </w:p>
          <w:p w:rsidR="00B62B8E" w:rsidRPr="0007674D" w:rsidRDefault="00B62B8E" w:rsidP="0007674D">
            <w:pPr>
              <w:spacing w:line="276" w:lineRule="auto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урока: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 xml:space="preserve"> Развивать и укреплять командный дух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>,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 xml:space="preserve"> навыки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 xml:space="preserve"> коллективной работы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DA06F2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0960E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09</w:t>
            </w:r>
            <w:r w:rsidR="000960E3">
              <w:rPr>
                <w:color w:val="000000" w:themeColor="text1"/>
              </w:rPr>
              <w:t>/30.09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Смежные и вертикальные углы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DA06F2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30.09</w:t>
            </w:r>
            <w:r w:rsidR="000960E3">
              <w:rPr>
                <w:color w:val="000000" w:themeColor="text1"/>
              </w:rPr>
              <w:t>/0</w:t>
            </w:r>
            <w:r w:rsidR="00B93135">
              <w:rPr>
                <w:color w:val="000000" w:themeColor="text1"/>
              </w:rPr>
              <w:t>3</w:t>
            </w:r>
            <w:r w:rsidR="000960E3">
              <w:rPr>
                <w:color w:val="000000" w:themeColor="text1"/>
              </w:rPr>
              <w:t>.10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Смежные и вертикальные углы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DA06F2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.10/07.10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Перпендикулярные прямые</w:t>
            </w:r>
            <w:r w:rsidR="004136E2">
              <w:rPr>
                <w:color w:val="000000" w:themeColor="text1"/>
              </w:rPr>
              <w:t>.</w:t>
            </w:r>
          </w:p>
          <w:p w:rsidR="00E07C4A" w:rsidRPr="0007674D" w:rsidRDefault="00E07C4A" w:rsidP="00E07C4A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>:</w:t>
            </w:r>
            <w:r>
              <w:t xml:space="preserve"> воспитание трудолюбия, настойчивости и упорства.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DA06F2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.10/1</w:t>
            </w:r>
            <w:r w:rsidR="00B93135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.10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Аксиомы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596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A06F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.10/14.10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 и систематизация учебного материала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CB0367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596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</w:t>
            </w:r>
            <w:r w:rsidR="00DA06F2">
              <w:rPr>
                <w:b/>
                <w:i/>
                <w:color w:val="000000" w:themeColor="text1"/>
              </w:rPr>
              <w:t>4</w:t>
            </w:r>
            <w:r>
              <w:rPr>
                <w:b/>
                <w:i/>
                <w:color w:val="000000" w:themeColor="text1"/>
              </w:rPr>
              <w:t>.10/1</w:t>
            </w:r>
            <w:r w:rsidR="00B93135">
              <w:rPr>
                <w:b/>
                <w:i/>
                <w:color w:val="000000" w:themeColor="text1"/>
              </w:rPr>
              <w:t>7</w:t>
            </w:r>
            <w:r>
              <w:rPr>
                <w:b/>
                <w:i/>
                <w:color w:val="000000" w:themeColor="text1"/>
              </w:rPr>
              <w:t>.10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07674D">
              <w:rPr>
                <w:b/>
                <w:i/>
                <w:color w:val="000000" w:themeColor="text1"/>
              </w:rPr>
              <w:t>Контрольная работа № 1 по теме «Простейшие геометрические фигуры и их свойства»</w:t>
            </w:r>
            <w:r w:rsidR="004136E2">
              <w:rPr>
                <w:b/>
                <w:i/>
                <w:color w:val="000000" w:themeColor="text1"/>
              </w:rPr>
              <w:t>.</w:t>
            </w:r>
          </w:p>
          <w:p w:rsidR="00B62B8E" w:rsidRPr="00B62B8E" w:rsidRDefault="00882F17" w:rsidP="00B62B8E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865EFC" w:rsidRDefault="005B265D" w:rsidP="007669EA">
            <w:pPr>
              <w:keepNext/>
              <w:spacing w:before="120" w:after="120"/>
              <w:jc w:val="center"/>
              <w:outlineLvl w:val="0"/>
              <w:rPr>
                <w:b/>
                <w:bCs/>
                <w:i/>
                <w:color w:val="000000" w:themeColor="text1"/>
                <w:kern w:val="32"/>
              </w:rPr>
            </w:pPr>
            <w:r w:rsidRPr="00865EFC">
              <w:rPr>
                <w:b/>
                <w:bCs/>
                <w:i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A06F2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.10/21.10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 по теме «Простейшие геом</w:t>
            </w:r>
            <w:r w:rsidR="004136E2">
              <w:rPr>
                <w:color w:val="000000" w:themeColor="text1"/>
              </w:rPr>
              <w:t>етрические фигуры и их свойства.</w:t>
            </w:r>
          </w:p>
          <w:p w:rsidR="00882F17" w:rsidRPr="0007674D" w:rsidRDefault="00882F17" w:rsidP="0007674D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rPr>
                <w:rFonts w:eastAsia="Calibri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2D63B8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73009" w:rsidRPr="0007674D" w:rsidRDefault="00B73009" w:rsidP="00A22667">
            <w:pPr>
              <w:spacing w:before="120" w:after="120" w:line="276" w:lineRule="auto"/>
              <w:jc w:val="center"/>
              <w:rPr>
                <w:i/>
                <w:color w:val="000000" w:themeColor="text1"/>
              </w:rPr>
            </w:pPr>
            <w:r w:rsidRPr="0007674D">
              <w:rPr>
                <w:b/>
                <w:i/>
                <w:color w:val="000000" w:themeColor="text1"/>
              </w:rPr>
              <w:t>Треугольники   (18 ч)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A06F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.10/2</w:t>
            </w:r>
            <w:r w:rsidR="00B9313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.10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Равные треугольники. Высота, медиана, биссектриса треугольника</w:t>
            </w:r>
            <w:r w:rsidR="004136E2">
              <w:rPr>
                <w:color w:val="000000" w:themeColor="text1"/>
              </w:rPr>
              <w:t>.</w:t>
            </w:r>
          </w:p>
          <w:p w:rsidR="005858DF" w:rsidRPr="0007674D" w:rsidRDefault="005858DF" w:rsidP="005858DF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0960E3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0</w:t>
            </w:r>
            <w:r w:rsidR="000960E3">
              <w:rPr>
                <w:color w:val="000000" w:themeColor="text1"/>
              </w:rPr>
              <w:t>/0</w:t>
            </w:r>
            <w:r w:rsidR="00B77349">
              <w:rPr>
                <w:color w:val="000000" w:themeColor="text1"/>
              </w:rPr>
              <w:t>7</w:t>
            </w:r>
            <w:r w:rsidR="000960E3">
              <w:rPr>
                <w:color w:val="000000" w:themeColor="text1"/>
              </w:rPr>
              <w:t>.11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Равные треугольники. Высота, медиана, биссектриса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.11/11.11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Первый и второй признаки равенства треугольников</w:t>
            </w:r>
            <w:r w:rsidR="004136E2">
              <w:rPr>
                <w:color w:val="000000" w:themeColor="text1"/>
              </w:rPr>
              <w:t>.</w:t>
            </w:r>
          </w:p>
          <w:p w:rsidR="001C36A1" w:rsidRPr="0007674D" w:rsidRDefault="001C36A1" w:rsidP="001C36A1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rPr>
                <w:rFonts w:eastAsia="Calibri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.11/1</w:t>
            </w:r>
            <w:r w:rsidR="00B7734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Первый и второй признаки равенства треугольников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.11/18.11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Первый и второй признаки равенства треугольников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0960E3">
              <w:rPr>
                <w:color w:val="000000" w:themeColor="text1"/>
              </w:rPr>
              <w:t>.11/2</w:t>
            </w:r>
            <w:r w:rsidR="00B77349">
              <w:rPr>
                <w:color w:val="000000" w:themeColor="text1"/>
              </w:rPr>
              <w:t>1</w:t>
            </w:r>
            <w:r w:rsidR="000960E3">
              <w:rPr>
                <w:color w:val="000000" w:themeColor="text1"/>
              </w:rPr>
              <w:t>.11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Первый и второй признаки равенства треугольников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50C66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.11/25.11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Первый и второй признаки равенства треугольников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before="120" w:after="12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0960E3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1</w:t>
            </w:r>
            <w:r w:rsidR="000960E3">
              <w:rPr>
                <w:color w:val="000000" w:themeColor="text1"/>
              </w:rPr>
              <w:t>/</w:t>
            </w:r>
            <w:r w:rsidR="00B77349">
              <w:rPr>
                <w:color w:val="000000" w:themeColor="text1"/>
              </w:rPr>
              <w:t>28</w:t>
            </w:r>
            <w:r w:rsidR="000960E3">
              <w:rPr>
                <w:color w:val="000000" w:themeColor="text1"/>
              </w:rPr>
              <w:t>.11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before="120" w:after="120"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Равнобедренный треугольник и его свойства</w:t>
            </w:r>
            <w:r w:rsidR="004136E2">
              <w:rPr>
                <w:color w:val="000000" w:themeColor="text1"/>
              </w:rPr>
              <w:t>.</w:t>
            </w:r>
          </w:p>
          <w:p w:rsidR="00F21002" w:rsidRPr="0007674D" w:rsidRDefault="00F21002" w:rsidP="00F21002">
            <w:pPr>
              <w:spacing w:before="120" w:after="120"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 w:rsidRPr="00547593">
              <w:rPr>
                <w:rFonts w:eastAsia="Calibri"/>
              </w:rPr>
              <w:t>Здоровьесберегающее воспитание:</w:t>
            </w:r>
            <w:r w:rsidRPr="005979DF">
              <w:rPr>
                <w:rFonts w:eastAsia="№Е"/>
                <w:kern w:val="2"/>
                <w:szCs w:val="20"/>
              </w:rPr>
              <w:t>создание ситуации успеха</w:t>
            </w:r>
            <w:r>
              <w:rPr>
                <w:rFonts w:eastAsia="№Е"/>
                <w:kern w:val="2"/>
                <w:szCs w:val="20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250C6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.12/02.12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Равнобедренный треугольник и его свойства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0960E3">
              <w:rPr>
                <w:color w:val="000000" w:themeColor="text1"/>
              </w:rPr>
              <w:t>.12/0</w:t>
            </w:r>
            <w:r w:rsidR="00B77349">
              <w:rPr>
                <w:color w:val="000000" w:themeColor="text1"/>
              </w:rPr>
              <w:t>5</w:t>
            </w:r>
            <w:r w:rsidR="000960E3">
              <w:rPr>
                <w:color w:val="000000" w:themeColor="text1"/>
              </w:rPr>
              <w:t>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Равнобедренный треугольник и его свойства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0960E3">
              <w:rPr>
                <w:color w:val="000000" w:themeColor="text1"/>
              </w:rPr>
              <w:t>.12/09.12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Равнобедренный треугольник и его свойства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0960E3">
              <w:rPr>
                <w:color w:val="000000" w:themeColor="text1"/>
              </w:rPr>
              <w:t>.12/1</w:t>
            </w:r>
            <w:r w:rsidR="00B77349">
              <w:rPr>
                <w:color w:val="000000" w:themeColor="text1"/>
              </w:rPr>
              <w:t>2</w:t>
            </w:r>
            <w:r w:rsidR="000960E3">
              <w:rPr>
                <w:color w:val="000000" w:themeColor="text1"/>
              </w:rPr>
              <w:t>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Признаки равнобедренного треугольника</w:t>
            </w:r>
            <w:r w:rsidR="004136E2">
              <w:rPr>
                <w:color w:val="000000" w:themeColor="text1"/>
              </w:rPr>
              <w:t>.</w:t>
            </w:r>
          </w:p>
          <w:p w:rsidR="00762863" w:rsidRPr="0007674D" w:rsidRDefault="00762863" w:rsidP="00126F8F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.12/16.12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Признаки равнобедренного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0960E3">
              <w:rPr>
                <w:color w:val="000000" w:themeColor="text1"/>
              </w:rPr>
              <w:t>.12/</w:t>
            </w:r>
            <w:r w:rsidR="00B77349">
              <w:rPr>
                <w:color w:val="000000" w:themeColor="text1"/>
              </w:rPr>
              <w:t>19</w:t>
            </w:r>
            <w:r w:rsidR="000960E3">
              <w:rPr>
                <w:color w:val="000000" w:themeColor="text1"/>
              </w:rPr>
              <w:t>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Третий признак равенства треугольников</w:t>
            </w:r>
            <w:r w:rsidR="004136E2">
              <w:rPr>
                <w:color w:val="000000" w:themeColor="text1"/>
              </w:rPr>
              <w:t>.</w:t>
            </w:r>
          </w:p>
          <w:p w:rsidR="008D080D" w:rsidRPr="0007674D" w:rsidRDefault="008D080D" w:rsidP="008D080D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воспитание внутренней организованности.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0960E3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50C6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.12/23.12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Третий признак равенства треугольников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FE6E45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330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0960E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12</w:t>
            </w:r>
            <w:r w:rsidR="000960E3">
              <w:rPr>
                <w:color w:val="000000" w:themeColor="text1"/>
              </w:rPr>
              <w:t>/2</w:t>
            </w:r>
            <w:r w:rsidR="00B77349">
              <w:rPr>
                <w:color w:val="000000" w:themeColor="text1"/>
              </w:rPr>
              <w:t>6</w:t>
            </w:r>
            <w:r w:rsidR="000960E3">
              <w:rPr>
                <w:color w:val="000000" w:themeColor="text1"/>
              </w:rPr>
              <w:t>.12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Теоремы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.01/</w:t>
            </w:r>
            <w:r w:rsidR="00B77349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.01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 и систематизация учебного материала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13</w:t>
            </w:r>
            <w:r w:rsidR="00484134">
              <w:rPr>
                <w:b/>
                <w:i/>
                <w:color w:val="000000" w:themeColor="text1"/>
              </w:rPr>
              <w:t>.01/13.01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07674D">
              <w:rPr>
                <w:b/>
                <w:i/>
                <w:color w:val="000000" w:themeColor="text1"/>
              </w:rPr>
              <w:t>Контрольная работа № 2 по теме «Треугольники»</w:t>
            </w:r>
            <w:r w:rsidR="004136E2">
              <w:rPr>
                <w:b/>
                <w:i/>
                <w:color w:val="000000" w:themeColor="text1"/>
              </w:rPr>
              <w:t>.</w:t>
            </w:r>
          </w:p>
          <w:p w:rsidR="00B45018" w:rsidRPr="00B45018" w:rsidRDefault="00B45018" w:rsidP="00B45018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865EFC" w:rsidRDefault="005B265D" w:rsidP="007669EA">
            <w:pPr>
              <w:keepNext/>
              <w:spacing w:before="120" w:after="120"/>
              <w:jc w:val="center"/>
              <w:outlineLvl w:val="0"/>
              <w:rPr>
                <w:b/>
                <w:bCs/>
                <w:i/>
                <w:color w:val="000000" w:themeColor="text1"/>
                <w:kern w:val="32"/>
              </w:rPr>
            </w:pPr>
            <w:r w:rsidRPr="00865EFC">
              <w:rPr>
                <w:b/>
                <w:bCs/>
                <w:i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73009" w:rsidRPr="0007674D" w:rsidRDefault="00B73009" w:rsidP="00A22667">
            <w:pPr>
              <w:spacing w:before="120" w:after="120" w:line="276" w:lineRule="auto"/>
              <w:jc w:val="center"/>
              <w:rPr>
                <w:color w:val="000000" w:themeColor="text1"/>
              </w:rPr>
            </w:pPr>
            <w:r w:rsidRPr="0007674D">
              <w:rPr>
                <w:b/>
                <w:i/>
                <w:color w:val="000000" w:themeColor="text1"/>
              </w:rPr>
              <w:t>Параллельные прямы</w:t>
            </w:r>
            <w:r>
              <w:rPr>
                <w:b/>
                <w:i/>
                <w:color w:val="000000" w:themeColor="text1"/>
              </w:rPr>
              <w:t>е. Сумма углов треугольника  (15</w:t>
            </w:r>
            <w:r w:rsidRPr="0007674D">
              <w:rPr>
                <w:b/>
                <w:i/>
                <w:color w:val="000000" w:themeColor="text1"/>
              </w:rPr>
              <w:t xml:space="preserve"> ч)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484134">
              <w:rPr>
                <w:color w:val="000000" w:themeColor="text1"/>
              </w:rPr>
              <w:t>.01/1</w:t>
            </w:r>
            <w:r w:rsidR="00B77349">
              <w:rPr>
                <w:color w:val="000000" w:themeColor="text1"/>
              </w:rPr>
              <w:t>6</w:t>
            </w:r>
            <w:r w:rsidR="00484134">
              <w:rPr>
                <w:color w:val="000000" w:themeColor="text1"/>
              </w:rPr>
              <w:t>.01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Параллельные прямые</w:t>
            </w:r>
            <w:r w:rsidR="004136E2">
              <w:rPr>
                <w:color w:val="000000" w:themeColor="text1"/>
              </w:rPr>
              <w:t>.</w:t>
            </w:r>
          </w:p>
          <w:p w:rsidR="00C830B0" w:rsidRPr="0007674D" w:rsidRDefault="00C830B0" w:rsidP="00C830B0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>Воспитывать усидчивость,умение преодолевать трудности,аккуратность при выполнении заданий,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>у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>мение давать характеристику предмета,развитие эстетических и этических навыков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50C6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.01/20.01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Признаки параллельности прямых</w:t>
            </w:r>
            <w:r w:rsidR="004136E2">
              <w:rPr>
                <w:color w:val="000000" w:themeColor="text1"/>
              </w:rPr>
              <w:t>.</w:t>
            </w:r>
          </w:p>
          <w:p w:rsidR="00DC1E3D" w:rsidRPr="0007674D" w:rsidRDefault="00DC1E3D" w:rsidP="00DC1E3D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50C66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.01/2</w:t>
            </w:r>
            <w:r w:rsidR="00B7734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Признаки параллельности прямых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484134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1</w:t>
            </w:r>
            <w:r w:rsidR="00484134">
              <w:rPr>
                <w:color w:val="000000" w:themeColor="text1"/>
              </w:rPr>
              <w:t>/27.01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Свойства параллельных прямых</w:t>
            </w:r>
            <w:r w:rsidR="004136E2">
              <w:rPr>
                <w:color w:val="000000" w:themeColor="text1"/>
              </w:rPr>
              <w:t>.</w:t>
            </w:r>
          </w:p>
          <w:p w:rsidR="001C6808" w:rsidRPr="0007674D" w:rsidRDefault="001C6808" w:rsidP="001C6808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rPr>
                <w:bCs/>
                <w:kern w:val="24"/>
              </w:rPr>
              <w:t>Применять на уроке интерактивные</w:t>
            </w:r>
            <w:r w:rsidRPr="00AA0000">
              <w:rPr>
                <w:bCs/>
                <w:kern w:val="24"/>
              </w:rPr>
              <w:t xml:space="preserve"> форм</w:t>
            </w:r>
            <w:r>
              <w:rPr>
                <w:bCs/>
                <w:kern w:val="24"/>
              </w:rPr>
              <w:t>ы</w:t>
            </w:r>
            <w:r w:rsidRPr="00AA0000">
              <w:rPr>
                <w:bCs/>
                <w:kern w:val="24"/>
              </w:rPr>
              <w:t xml:space="preserve"> работы учащихся, форми</w:t>
            </w:r>
            <w:r>
              <w:rPr>
                <w:bCs/>
                <w:kern w:val="24"/>
              </w:rPr>
              <w:t>рующие</w:t>
            </w:r>
            <w:r w:rsidRPr="00AA0000">
              <w:rPr>
                <w:bCs/>
                <w:kern w:val="24"/>
              </w:rPr>
              <w:t xml:space="preserve"> личность.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250C6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.02/</w:t>
            </w:r>
            <w:r w:rsidR="00B77349">
              <w:rPr>
                <w:color w:val="000000" w:themeColor="text1"/>
              </w:rPr>
              <w:t>30</w:t>
            </w:r>
            <w:r>
              <w:rPr>
                <w:color w:val="000000" w:themeColor="text1"/>
              </w:rPr>
              <w:t>.0</w:t>
            </w:r>
            <w:r w:rsidR="00B77349">
              <w:rPr>
                <w:color w:val="000000" w:themeColor="text1"/>
              </w:rPr>
              <w:t>1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Свойства параллельных прямых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485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484134">
              <w:rPr>
                <w:color w:val="000000" w:themeColor="text1"/>
              </w:rPr>
              <w:t>.02/03.02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Свойства параллельных прямых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484134">
              <w:rPr>
                <w:color w:val="000000" w:themeColor="text1"/>
              </w:rPr>
              <w:t>.02/0</w:t>
            </w:r>
            <w:r w:rsidR="00B77349">
              <w:rPr>
                <w:color w:val="000000" w:themeColor="text1"/>
              </w:rPr>
              <w:t>6</w:t>
            </w:r>
            <w:r w:rsidR="00484134">
              <w:rPr>
                <w:color w:val="000000" w:themeColor="text1"/>
              </w:rPr>
              <w:t>.02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Сумма углов треугольника</w:t>
            </w:r>
            <w:r w:rsidR="004136E2">
              <w:rPr>
                <w:color w:val="000000" w:themeColor="text1"/>
              </w:rPr>
              <w:t>.</w:t>
            </w:r>
          </w:p>
          <w:p w:rsidR="000A2FB4" w:rsidRPr="0007674D" w:rsidRDefault="000A2FB4" w:rsidP="000A2FB4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 w:rsidRPr="008067AE">
              <w:t>Воспитывать</w:t>
            </w:r>
            <w:r w:rsidRPr="002E31B9"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.02/10.02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Сумма углов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.02/1</w:t>
            </w:r>
            <w:r w:rsidR="00B7734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Сумма углов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484134">
              <w:rPr>
                <w:color w:val="000000" w:themeColor="text1"/>
              </w:rPr>
              <w:t>.02/17.02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Прямоугольный треугольник</w:t>
            </w:r>
            <w:r w:rsidR="004136E2">
              <w:rPr>
                <w:color w:val="000000" w:themeColor="text1"/>
              </w:rPr>
              <w:t>.</w:t>
            </w:r>
          </w:p>
          <w:p w:rsidR="00117D5D" w:rsidRPr="0007674D" w:rsidRDefault="00117D5D" w:rsidP="0007674D">
            <w:pPr>
              <w:spacing w:line="276" w:lineRule="auto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 w:rsidRPr="00555AEC">
              <w:t>Развитие познавательногоинтереса,активности,инициативности,</w:t>
            </w:r>
            <w:r>
              <w:t>лю</w:t>
            </w:r>
            <w:r w:rsidRPr="00555AEC">
              <w:t>бознательностиисамостоятельностивпознании</w:t>
            </w:r>
            <w: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84134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484134">
              <w:rPr>
                <w:color w:val="000000" w:themeColor="text1"/>
              </w:rPr>
              <w:t>/2</w:t>
            </w:r>
            <w:r w:rsidR="00B77349">
              <w:rPr>
                <w:color w:val="000000" w:themeColor="text1"/>
              </w:rPr>
              <w:t>0</w:t>
            </w:r>
            <w:r w:rsidR="00484134">
              <w:rPr>
                <w:color w:val="000000" w:themeColor="text1"/>
              </w:rPr>
              <w:t>.02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Прямоугольный треугольник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250C6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.03/2</w:t>
            </w:r>
            <w:r w:rsidR="00B77349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.02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Свойства прямоугольного треугольника</w:t>
            </w:r>
            <w:r w:rsidR="004136E2">
              <w:rPr>
                <w:color w:val="000000" w:themeColor="text1"/>
              </w:rPr>
              <w:t>.</w:t>
            </w:r>
          </w:p>
          <w:p w:rsidR="00A6422E" w:rsidRPr="0007674D" w:rsidRDefault="00A6422E" w:rsidP="00A6422E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Р</w:t>
            </w:r>
            <w:r w:rsidRPr="008F7AAA">
              <w:t>азвитие  навыков сотрудничества со взрослыми и сверстниками</w:t>
            </w:r>
            <w:proofErr w:type="gramStart"/>
            <w:r w:rsidRPr="008F7AAA">
              <w:t>.У</w:t>
            </w:r>
            <w:proofErr w:type="gramEnd"/>
            <w:r w:rsidRPr="008F7AAA">
              <w:t>становка на здоровый образ жизни, наличие мотивации к творческому труду, к работе на результат.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250C66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.03/0</w:t>
            </w:r>
            <w:r w:rsidR="00B7734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.03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Свойства прямоугольного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.03/0</w:t>
            </w:r>
            <w:r w:rsidR="00B77349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.03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 и систематизация учебного материала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ED0483" w:rsidRDefault="005B265D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before="120" w:after="120" w:line="276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</w:t>
            </w:r>
            <w:r w:rsidR="00250C66">
              <w:rPr>
                <w:b/>
                <w:i/>
                <w:color w:val="000000" w:themeColor="text1"/>
              </w:rPr>
              <w:t>6</w:t>
            </w:r>
            <w:r>
              <w:rPr>
                <w:b/>
                <w:i/>
                <w:color w:val="000000" w:themeColor="text1"/>
              </w:rPr>
              <w:t>.03/10.03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3009" w:rsidRDefault="00B73009" w:rsidP="0007674D">
            <w:pPr>
              <w:spacing w:before="120" w:after="120" w:line="276" w:lineRule="auto"/>
              <w:rPr>
                <w:b/>
                <w:i/>
                <w:color w:val="000000" w:themeColor="text1"/>
              </w:rPr>
            </w:pPr>
            <w:r w:rsidRPr="0007674D">
              <w:rPr>
                <w:b/>
                <w:i/>
                <w:color w:val="000000" w:themeColor="text1"/>
              </w:rPr>
              <w:t>Контрольная работа № 3 по теме «Параллельные прямые. Сумма углов треугольника»</w:t>
            </w:r>
            <w:r w:rsidR="004136E2">
              <w:rPr>
                <w:b/>
                <w:i/>
                <w:color w:val="000000" w:themeColor="text1"/>
              </w:rPr>
              <w:t>.</w:t>
            </w:r>
          </w:p>
          <w:p w:rsidR="006605E1" w:rsidRPr="006605E1" w:rsidRDefault="006605E1" w:rsidP="006605E1">
            <w:pPr>
              <w:spacing w:before="120" w:after="120"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865EFC" w:rsidRDefault="005B265D" w:rsidP="007669EA">
            <w:pPr>
              <w:keepNext/>
              <w:spacing w:before="120" w:after="120"/>
              <w:jc w:val="center"/>
              <w:outlineLvl w:val="0"/>
              <w:rPr>
                <w:b/>
                <w:bCs/>
                <w:i/>
                <w:color w:val="000000" w:themeColor="text1"/>
                <w:kern w:val="32"/>
              </w:rPr>
            </w:pPr>
            <w:r w:rsidRPr="00865EFC">
              <w:rPr>
                <w:b/>
                <w:bCs/>
                <w:i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5B265D">
        <w:trPr>
          <w:trHeight w:val="21"/>
        </w:trPr>
        <w:tc>
          <w:tcPr>
            <w:tcW w:w="14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3009" w:rsidRPr="0007674D" w:rsidRDefault="00B73009" w:rsidP="00A22667">
            <w:pPr>
              <w:spacing w:before="120" w:after="120" w:line="276" w:lineRule="auto"/>
              <w:jc w:val="center"/>
              <w:rPr>
                <w:color w:val="000000" w:themeColor="text1"/>
              </w:rPr>
            </w:pPr>
            <w:r w:rsidRPr="0007674D">
              <w:rPr>
                <w:b/>
                <w:i/>
                <w:color w:val="000000" w:themeColor="text1"/>
              </w:rPr>
              <w:t>Окружность и круг.</w:t>
            </w:r>
            <w:r>
              <w:rPr>
                <w:b/>
                <w:i/>
                <w:color w:val="000000" w:themeColor="text1"/>
              </w:rPr>
              <w:t xml:space="preserve"> Геометрические построения   (14</w:t>
            </w:r>
            <w:r w:rsidRPr="0007674D">
              <w:rPr>
                <w:b/>
                <w:i/>
                <w:color w:val="000000" w:themeColor="text1"/>
              </w:rPr>
              <w:t>ч)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before="120" w:after="12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50C6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.03/15.03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3009" w:rsidRDefault="00B73009" w:rsidP="0007674D">
            <w:pPr>
              <w:spacing w:before="120" w:after="120"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Геометрическое место точек. Окружность и круг</w:t>
            </w:r>
            <w:r w:rsidR="004136E2">
              <w:rPr>
                <w:color w:val="000000" w:themeColor="text1"/>
              </w:rPr>
              <w:t>.</w:t>
            </w:r>
          </w:p>
          <w:p w:rsidR="00384B63" w:rsidRPr="0007674D" w:rsidRDefault="00384B63" w:rsidP="00384B63">
            <w:pPr>
              <w:spacing w:before="120" w:after="120"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rPr>
                <w:bCs/>
                <w:kern w:val="24"/>
              </w:rPr>
              <w:t>Побуждать</w:t>
            </w:r>
            <w:r w:rsidRPr="00AF6654">
              <w:rPr>
                <w:bCs/>
                <w:kern w:val="24"/>
              </w:rPr>
              <w:t xml:space="preserve"> школьников соблюдать на уроке общепринятые нормы поведения, правила общения со старшими (учителями) и сверстниками (школьниками).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A90D29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250C66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484134">
              <w:rPr>
                <w:color w:val="000000" w:themeColor="text1"/>
              </w:rPr>
              <w:t>.03/17.03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Геометрическое место точек. Окружность и круг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9313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.03/22.03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Некоторые свойства окружности. Касательная к окружности</w:t>
            </w:r>
            <w:r w:rsidR="004136E2">
              <w:rPr>
                <w:color w:val="000000" w:themeColor="text1"/>
              </w:rPr>
              <w:t>.</w:t>
            </w:r>
          </w:p>
          <w:p w:rsidR="00C63004" w:rsidRPr="0007674D" w:rsidRDefault="00CB7ECB" w:rsidP="00C63004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rPr>
                <w:bCs/>
                <w:kern w:val="24"/>
              </w:rPr>
              <w:t>Инициировать и поддер</w:t>
            </w:r>
            <w:r w:rsidR="00C63004">
              <w:rPr>
                <w:bCs/>
                <w:kern w:val="24"/>
              </w:rPr>
              <w:t xml:space="preserve">живать исследовательскую деятельность </w:t>
            </w:r>
            <w:r w:rsidR="00C63004" w:rsidRPr="00C837DD">
              <w:rPr>
                <w:bCs/>
                <w:kern w:val="24"/>
              </w:rPr>
              <w:t xml:space="preserve">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666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93135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84134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484134">
              <w:rPr>
                <w:color w:val="000000" w:themeColor="text1"/>
              </w:rPr>
              <w:t>/24.03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Некоторые свойства окружности. Касательная к окружности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B93135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.04/0</w:t>
            </w:r>
            <w:r w:rsidR="00B7734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Описанная и вписанная окружности треугольника</w:t>
            </w:r>
            <w:r w:rsidR="004136E2">
              <w:rPr>
                <w:color w:val="000000" w:themeColor="text1"/>
              </w:rPr>
              <w:t>.</w:t>
            </w:r>
          </w:p>
          <w:p w:rsidR="00CB7ECB" w:rsidRPr="00CB7ECB" w:rsidRDefault="00CB7ECB" w:rsidP="00CB7ECB">
            <w:pPr>
              <w:jc w:val="both"/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Добиваться система</w:t>
            </w:r>
            <w:r w:rsidRPr="00CB7ECB">
              <w:t>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93135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484134">
              <w:rPr>
                <w:color w:val="000000" w:themeColor="text1"/>
              </w:rPr>
              <w:t>.04/07.04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Описанная и вписанная окружности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9313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.04/1</w:t>
            </w:r>
            <w:r w:rsidR="00B77349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Описанная и вписанная окружности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423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93135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484134">
              <w:rPr>
                <w:color w:val="000000" w:themeColor="text1"/>
              </w:rPr>
              <w:t>.04/14.04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Задачи на построение</w:t>
            </w:r>
            <w:r w:rsidR="004136E2">
              <w:rPr>
                <w:color w:val="000000" w:themeColor="text1"/>
              </w:rPr>
              <w:t>.</w:t>
            </w:r>
          </w:p>
          <w:p w:rsidR="001C7C66" w:rsidRPr="001C7C66" w:rsidRDefault="001C7C66" w:rsidP="001C7C66">
            <w:pPr>
              <w:jc w:val="both"/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 w:rsidRPr="001C7C66">
              <w:t>Использовать различные формы поддерживающего общения (ученик-ученик, ученик-учитель).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93135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.04/1</w:t>
            </w:r>
            <w:r w:rsidR="00B77349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Задачи на построение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93135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.04/21.04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Задачи на построение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93135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.04/2</w:t>
            </w:r>
            <w:r w:rsidR="00B7734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Метод геометрических мест точек в задачах на построение</w:t>
            </w:r>
            <w:r w:rsidR="004136E2">
              <w:rPr>
                <w:color w:val="000000" w:themeColor="text1"/>
              </w:rPr>
              <w:t>.</w:t>
            </w:r>
          </w:p>
          <w:p w:rsidR="00A856A9" w:rsidRPr="0007674D" w:rsidRDefault="00A856A9" w:rsidP="0007674D">
            <w:pPr>
              <w:spacing w:line="276" w:lineRule="auto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усидчивость, умение преодолевать трудности.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93135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484134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484134">
              <w:rPr>
                <w:color w:val="000000" w:themeColor="text1"/>
              </w:rPr>
              <w:t>/28.04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Метод геометрических мест точек в задачах на построение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350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B93135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.05/05.05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 и систематизация учебного материала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93135" w:rsidP="00E7039A">
            <w:pPr>
              <w:spacing w:before="120" w:after="120" w:line="276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11</w:t>
            </w:r>
            <w:r w:rsidR="00484134">
              <w:rPr>
                <w:b/>
                <w:i/>
                <w:color w:val="000000" w:themeColor="text1"/>
              </w:rPr>
              <w:t>.05/12.05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73009" w:rsidRDefault="00B73009" w:rsidP="0007674D">
            <w:pPr>
              <w:spacing w:before="120" w:after="120" w:line="276" w:lineRule="auto"/>
              <w:rPr>
                <w:b/>
                <w:i/>
                <w:color w:val="000000" w:themeColor="text1"/>
              </w:rPr>
            </w:pPr>
            <w:r w:rsidRPr="0007674D">
              <w:rPr>
                <w:b/>
                <w:i/>
                <w:color w:val="000000" w:themeColor="text1"/>
              </w:rPr>
              <w:t>Контрольная работа № 4 по теме « Окружность и круг. Геометрические построения»</w:t>
            </w:r>
            <w:r w:rsidR="004136E2">
              <w:rPr>
                <w:b/>
                <w:i/>
                <w:color w:val="000000" w:themeColor="text1"/>
              </w:rPr>
              <w:t>.</w:t>
            </w:r>
          </w:p>
          <w:p w:rsidR="00C776C1" w:rsidRPr="00C776C1" w:rsidRDefault="00C776C1" w:rsidP="00C776C1">
            <w:pPr>
              <w:spacing w:before="120" w:after="120"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865EFC" w:rsidRDefault="0007129C" w:rsidP="007669EA">
            <w:pPr>
              <w:keepNext/>
              <w:spacing w:before="120" w:after="120"/>
              <w:jc w:val="center"/>
              <w:outlineLvl w:val="0"/>
              <w:rPr>
                <w:b/>
                <w:bCs/>
                <w:i/>
                <w:color w:val="000000" w:themeColor="text1"/>
                <w:kern w:val="32"/>
              </w:rPr>
            </w:pPr>
            <w:r w:rsidRPr="00865EFC">
              <w:rPr>
                <w:b/>
                <w:bCs/>
                <w:i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73009" w:rsidRPr="0007674D" w:rsidRDefault="00B73009" w:rsidP="00A22667">
            <w:pPr>
              <w:keepNext/>
              <w:spacing w:before="120" w:after="120"/>
              <w:jc w:val="center"/>
              <w:outlineLvl w:val="0"/>
              <w:rPr>
                <w:b/>
                <w:bCs/>
                <w:i/>
                <w:color w:val="000000" w:themeColor="text1"/>
                <w:kern w:val="32"/>
              </w:rPr>
            </w:pPr>
            <w:r w:rsidRPr="0007674D">
              <w:rPr>
                <w:b/>
                <w:bCs/>
                <w:i/>
                <w:color w:val="000000" w:themeColor="text1"/>
                <w:kern w:val="32"/>
              </w:rPr>
              <w:lastRenderedPageBreak/>
              <w:t>Обобщение  и си</w:t>
            </w:r>
            <w:r w:rsidR="005971C0">
              <w:rPr>
                <w:b/>
                <w:bCs/>
                <w:i/>
                <w:color w:val="000000" w:themeColor="text1"/>
                <w:kern w:val="32"/>
              </w:rPr>
              <w:t>стематизация курса геометрии 7 класса  (</w:t>
            </w:r>
            <w:r w:rsidR="00CC5C4C">
              <w:rPr>
                <w:b/>
                <w:bCs/>
                <w:i/>
                <w:color w:val="000000" w:themeColor="text1"/>
                <w:kern w:val="32"/>
              </w:rPr>
              <w:t>5</w:t>
            </w:r>
            <w:r w:rsidRPr="0007674D">
              <w:rPr>
                <w:b/>
                <w:bCs/>
                <w:i/>
                <w:color w:val="000000" w:themeColor="text1"/>
                <w:kern w:val="32"/>
              </w:rPr>
              <w:t>ч)</w:t>
            </w:r>
          </w:p>
        </w:tc>
      </w:tr>
      <w:tr w:rsidR="00B73009" w:rsidRPr="0007674D" w:rsidTr="00E7039A">
        <w:trPr>
          <w:trHeight w:val="449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A22667">
            <w:pPr>
              <w:numPr>
                <w:ilvl w:val="0"/>
                <w:numId w:val="32"/>
              </w:num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93135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.05/1</w:t>
            </w:r>
            <w:r w:rsidR="00DC2E9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.05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07674D">
            <w:pPr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Повторение. Треугольники</w:t>
            </w:r>
            <w:r w:rsidR="004136E2">
              <w:rPr>
                <w:color w:val="000000" w:themeColor="text1"/>
              </w:rPr>
              <w:t>.</w:t>
            </w:r>
          </w:p>
          <w:p w:rsidR="00542A59" w:rsidRPr="0007674D" w:rsidRDefault="00542A59" w:rsidP="00542A59">
            <w:pPr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>Воспитывать усидчивость,умение преодолевать трудности,аккуратность при выполнении заданий,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>у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>мение давать характеристику предмета,развитие эстетических и этических навыков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9C51F3" w:rsidP="00A22667">
            <w:p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64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93135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.05/19.05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Повторение. Параллельные прямые. Сумма углов треугольника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21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9C51F3" w:rsidP="00A22667">
            <w:pPr>
              <w:suppressAutoHyphens/>
              <w:spacing w:before="120" w:after="120" w:line="276" w:lineRule="auto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65</w:t>
            </w:r>
          </w:p>
          <w:p w:rsidR="00A22667" w:rsidRPr="0007674D" w:rsidRDefault="00A22667" w:rsidP="00A22667">
            <w:pPr>
              <w:suppressAutoHyphens/>
              <w:spacing w:before="120" w:after="120" w:line="276" w:lineRule="auto"/>
              <w:jc w:val="center"/>
              <w:outlineLvl w:val="0"/>
              <w:rPr>
                <w:b/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66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93135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484134">
              <w:rPr>
                <w:color w:val="000000" w:themeColor="text1"/>
              </w:rPr>
              <w:t>.05/2</w:t>
            </w:r>
            <w:r w:rsidR="00DC2E9A">
              <w:rPr>
                <w:color w:val="000000" w:themeColor="text1"/>
              </w:rPr>
              <w:t>2</w:t>
            </w:r>
            <w:r w:rsidR="00484134">
              <w:rPr>
                <w:color w:val="000000" w:themeColor="text1"/>
              </w:rPr>
              <w:t>.05</w:t>
            </w:r>
          </w:p>
          <w:p w:rsidR="00B93135" w:rsidRPr="0007674D" w:rsidRDefault="00B93135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25.05/</w:t>
            </w:r>
            <w:r w:rsidR="00DC2E9A">
              <w:rPr>
                <w:color w:val="000000" w:themeColor="text1"/>
              </w:rPr>
              <w:t>25.05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B73009" w:rsidP="00352DFE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Повторение. Окружность и круг. Геометрические построения</w:t>
            </w:r>
            <w:r w:rsidR="004136E2">
              <w:rPr>
                <w:color w:val="000000" w:themeColor="text1"/>
              </w:rPr>
              <w:t>.</w:t>
            </w:r>
          </w:p>
          <w:p w:rsidR="00B84D87" w:rsidRPr="0007674D" w:rsidRDefault="00B84D87" w:rsidP="00B84D87">
            <w:pPr>
              <w:spacing w:line="276" w:lineRule="auto"/>
              <w:jc w:val="both"/>
              <w:rPr>
                <w:color w:val="000000" w:themeColor="text1"/>
              </w:rPr>
            </w:pPr>
            <w:r w:rsidRPr="006307C5">
              <w:rPr>
                <w:b/>
              </w:rPr>
              <w:t>Воспитательный потенциал урока</w:t>
            </w:r>
            <w:r>
              <w:rPr>
                <w:b/>
              </w:rPr>
              <w:t xml:space="preserve">: 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>Воспитывать усидчивость,умение преодолевать трудности,аккуратность при выполнении заданий,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 xml:space="preserve">умение </w:t>
            </w:r>
            <w:r w:rsidRPr="006307C5">
              <w:rPr>
                <w:bCs/>
                <w:color w:val="000000"/>
                <w:szCs w:val="27"/>
                <w:shd w:val="clear" w:color="auto" w:fill="F5F5F5"/>
              </w:rPr>
              <w:t>давать характеристику предмета,развитие эстетических и этических навыков</w:t>
            </w:r>
            <w:r>
              <w:rPr>
                <w:bCs/>
                <w:color w:val="000000"/>
                <w:szCs w:val="27"/>
                <w:shd w:val="clear" w:color="auto" w:fill="F5F5F5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352DFE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  <w:tr w:rsidR="00B73009" w:rsidRPr="0007674D" w:rsidTr="00E7039A">
        <w:trPr>
          <w:trHeight w:val="648"/>
        </w:trPr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Default="00A22667" w:rsidP="00A22667">
            <w:pPr>
              <w:suppressAutoHyphens/>
              <w:spacing w:before="120" w:after="120" w:line="276" w:lineRule="auto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67</w:t>
            </w:r>
          </w:p>
          <w:p w:rsidR="00A22667" w:rsidRPr="004B5DFF" w:rsidRDefault="00A22667" w:rsidP="00A22667">
            <w:pPr>
              <w:suppressAutoHyphens/>
              <w:spacing w:before="120" w:after="120" w:line="276" w:lineRule="auto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484134" w:rsidP="00E703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9313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.05/2</w:t>
            </w:r>
            <w:r w:rsidR="00DC2E9A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.05</w:t>
            </w:r>
          </w:p>
        </w:tc>
        <w:tc>
          <w:tcPr>
            <w:tcW w:w="8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07674D" w:rsidRDefault="00B73009" w:rsidP="0007674D">
            <w:pPr>
              <w:spacing w:line="276" w:lineRule="auto"/>
              <w:rPr>
                <w:color w:val="000000" w:themeColor="text1"/>
              </w:rPr>
            </w:pPr>
            <w:r w:rsidRPr="0007674D">
              <w:rPr>
                <w:color w:val="000000" w:themeColor="text1"/>
              </w:rPr>
              <w:t>Повторение. Окружность и круг. Геометрические построения</w:t>
            </w:r>
            <w:r w:rsidR="004136E2">
              <w:rPr>
                <w:color w:val="000000" w:themeColor="text1"/>
              </w:rPr>
              <w:t>.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73009" w:rsidRPr="004F1DC1" w:rsidRDefault="0007129C" w:rsidP="007669EA">
            <w:pPr>
              <w:keepNext/>
              <w:spacing w:before="120" w:after="120"/>
              <w:jc w:val="center"/>
              <w:outlineLvl w:val="0"/>
              <w:rPr>
                <w:bCs/>
                <w:color w:val="000000" w:themeColor="text1"/>
                <w:kern w:val="32"/>
              </w:rPr>
            </w:pPr>
            <w:r>
              <w:rPr>
                <w:bCs/>
                <w:color w:val="000000" w:themeColor="text1"/>
                <w:kern w:val="32"/>
              </w:rPr>
              <w:t>1</w:t>
            </w:r>
          </w:p>
        </w:tc>
      </w:tr>
    </w:tbl>
    <w:p w:rsidR="0007674D" w:rsidRDefault="0007674D" w:rsidP="00F234EE">
      <w:pPr>
        <w:jc w:val="center"/>
        <w:rPr>
          <w:b/>
          <w:sz w:val="32"/>
          <w:szCs w:val="32"/>
        </w:rPr>
      </w:pPr>
    </w:p>
    <w:p w:rsidR="00974B30" w:rsidRDefault="00974B30" w:rsidP="00F234EE">
      <w:pPr>
        <w:jc w:val="center"/>
        <w:rPr>
          <w:b/>
          <w:sz w:val="32"/>
          <w:szCs w:val="32"/>
        </w:rPr>
      </w:pPr>
    </w:p>
    <w:p w:rsidR="005E5829" w:rsidRDefault="005E5829" w:rsidP="00F234EE">
      <w:pPr>
        <w:jc w:val="center"/>
        <w:rPr>
          <w:b/>
          <w:sz w:val="32"/>
          <w:szCs w:val="32"/>
        </w:rPr>
      </w:pPr>
    </w:p>
    <w:p w:rsidR="005E5829" w:rsidRDefault="005E5829" w:rsidP="00F234EE">
      <w:pPr>
        <w:jc w:val="center"/>
        <w:rPr>
          <w:b/>
          <w:sz w:val="32"/>
          <w:szCs w:val="32"/>
        </w:rPr>
      </w:pPr>
    </w:p>
    <w:p w:rsidR="005E5829" w:rsidRDefault="005E5829" w:rsidP="00F234EE">
      <w:pPr>
        <w:jc w:val="center"/>
        <w:rPr>
          <w:b/>
          <w:sz w:val="32"/>
          <w:szCs w:val="32"/>
        </w:rPr>
      </w:pPr>
    </w:p>
    <w:p w:rsidR="005E5829" w:rsidRDefault="005E5829" w:rsidP="00F234EE">
      <w:pPr>
        <w:jc w:val="center"/>
        <w:rPr>
          <w:b/>
          <w:sz w:val="32"/>
          <w:szCs w:val="32"/>
        </w:rPr>
      </w:pPr>
    </w:p>
    <w:p w:rsidR="00974B30" w:rsidRDefault="00974B30" w:rsidP="00F234EE">
      <w:pPr>
        <w:jc w:val="center"/>
        <w:rPr>
          <w:b/>
          <w:sz w:val="32"/>
          <w:szCs w:val="32"/>
        </w:rPr>
      </w:pPr>
    </w:p>
    <w:p w:rsidR="00974B30" w:rsidRDefault="00974B30" w:rsidP="00F234EE">
      <w:pPr>
        <w:jc w:val="center"/>
        <w:rPr>
          <w:b/>
          <w:sz w:val="32"/>
          <w:szCs w:val="32"/>
        </w:rPr>
      </w:pPr>
    </w:p>
    <w:p w:rsidR="00935B1E" w:rsidRDefault="00935B1E" w:rsidP="00C2668D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3D40F1" w:rsidRDefault="003D40F1" w:rsidP="00C2668D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3F64EE" w:rsidRDefault="003F64EE" w:rsidP="00C2668D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9D0E56" w:rsidRPr="009D0E56" w:rsidRDefault="009D0E56" w:rsidP="009D0E5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D0E56">
        <w:rPr>
          <w:rFonts w:eastAsia="Calibri"/>
          <w:b/>
          <w:sz w:val="28"/>
          <w:szCs w:val="28"/>
          <w:lang w:eastAsia="en-US"/>
        </w:rPr>
        <w:lastRenderedPageBreak/>
        <w:t xml:space="preserve">Лист корректировки календарно-тематического планирования </w:t>
      </w:r>
    </w:p>
    <w:p w:rsidR="009D0E56" w:rsidRPr="009D0E56" w:rsidRDefault="009D0E56" w:rsidP="009D0E5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D0E56" w:rsidRPr="009D0E56" w:rsidRDefault="009D0E56" w:rsidP="009D0E56">
      <w:pPr>
        <w:ind w:firstLine="709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Предмет: Геометрия</w:t>
      </w:r>
      <w:r w:rsidRPr="009D0E56">
        <w:rPr>
          <w:rFonts w:eastAsia="Calibri"/>
          <w:b/>
          <w:sz w:val="28"/>
          <w:szCs w:val="28"/>
          <w:lang w:eastAsia="en-US"/>
        </w:rPr>
        <w:t>.</w:t>
      </w:r>
    </w:p>
    <w:p w:rsidR="009D0E56" w:rsidRPr="009D0E56" w:rsidRDefault="009D0E56" w:rsidP="009D0E5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D0E56">
        <w:rPr>
          <w:rFonts w:eastAsia="Calibri"/>
          <w:b/>
          <w:sz w:val="28"/>
          <w:szCs w:val="28"/>
          <w:lang w:eastAsia="en-US"/>
        </w:rPr>
        <w:t>Класс       7-А</w:t>
      </w:r>
    </w:p>
    <w:p w:rsidR="009D0E56" w:rsidRPr="009D0E56" w:rsidRDefault="009D0E56" w:rsidP="009D0E5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9D0E56">
        <w:rPr>
          <w:rFonts w:eastAsia="Calibri"/>
          <w:b/>
          <w:sz w:val="28"/>
          <w:szCs w:val="28"/>
          <w:lang w:eastAsia="en-US"/>
        </w:rPr>
        <w:t>Учитель</w:t>
      </w:r>
      <w:proofErr w:type="gramStart"/>
      <w:r w:rsidRPr="009D0E56">
        <w:rPr>
          <w:rFonts w:eastAsia="Calibri"/>
          <w:b/>
          <w:sz w:val="28"/>
          <w:szCs w:val="28"/>
          <w:lang w:eastAsia="en-US"/>
        </w:rPr>
        <w:t>:</w:t>
      </w:r>
      <w:r w:rsidR="00F13BDE">
        <w:rPr>
          <w:rFonts w:eastAsia="Calibri"/>
          <w:b/>
          <w:sz w:val="28"/>
          <w:szCs w:val="28"/>
          <w:lang w:eastAsia="en-US"/>
        </w:rPr>
        <w:t>Д</w:t>
      </w:r>
      <w:proofErr w:type="gramEnd"/>
      <w:r w:rsidR="00F13BDE">
        <w:rPr>
          <w:rFonts w:eastAsia="Calibri"/>
          <w:b/>
          <w:sz w:val="28"/>
          <w:szCs w:val="28"/>
          <w:lang w:eastAsia="en-US"/>
        </w:rPr>
        <w:t>рачинская</w:t>
      </w:r>
      <w:proofErr w:type="spellEnd"/>
      <w:r w:rsidR="00F13BDE">
        <w:rPr>
          <w:rFonts w:eastAsia="Calibri"/>
          <w:b/>
          <w:sz w:val="28"/>
          <w:szCs w:val="28"/>
          <w:lang w:eastAsia="en-US"/>
        </w:rPr>
        <w:t xml:space="preserve"> Т.Н.</w:t>
      </w:r>
    </w:p>
    <w:p w:rsidR="009D0E56" w:rsidRPr="009D0E56" w:rsidRDefault="009D0E56" w:rsidP="009D0E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D0E56">
        <w:rPr>
          <w:rFonts w:eastAsia="Calibri"/>
          <w:b/>
          <w:sz w:val="28"/>
          <w:szCs w:val="28"/>
          <w:lang w:eastAsia="en-US"/>
        </w:rPr>
        <w:t>202</w:t>
      </w:r>
      <w:r w:rsidR="00F13BDE">
        <w:rPr>
          <w:rFonts w:eastAsia="Calibri"/>
          <w:b/>
          <w:sz w:val="28"/>
          <w:szCs w:val="28"/>
          <w:lang w:eastAsia="en-US"/>
        </w:rPr>
        <w:t>2</w:t>
      </w:r>
      <w:r w:rsidRPr="009D0E56">
        <w:rPr>
          <w:rFonts w:eastAsia="Calibri"/>
          <w:b/>
          <w:sz w:val="28"/>
          <w:szCs w:val="28"/>
          <w:lang w:eastAsia="en-US"/>
        </w:rPr>
        <w:t>-202</w:t>
      </w:r>
      <w:r w:rsidR="00F13BDE">
        <w:rPr>
          <w:rFonts w:eastAsia="Calibri"/>
          <w:b/>
          <w:sz w:val="28"/>
          <w:szCs w:val="28"/>
          <w:lang w:eastAsia="en-US"/>
        </w:rPr>
        <w:t>3</w:t>
      </w:r>
      <w:r w:rsidRPr="009D0E56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9D0E56" w:rsidRPr="009D0E56" w:rsidRDefault="009D0E56" w:rsidP="009D0E56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</w:p>
    <w:tbl>
      <w:tblPr>
        <w:tblW w:w="15728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7176"/>
        <w:gridCol w:w="1418"/>
        <w:gridCol w:w="1559"/>
        <w:gridCol w:w="2552"/>
        <w:gridCol w:w="2126"/>
      </w:tblGrid>
      <w:tr w:rsidR="009D0E56" w:rsidRPr="009D0E56" w:rsidTr="005B265D">
        <w:tc>
          <w:tcPr>
            <w:tcW w:w="897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7176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Способ корректировки</w:t>
            </w:r>
          </w:p>
        </w:tc>
      </w:tr>
      <w:tr w:rsidR="009D0E56" w:rsidRPr="009D0E56" w:rsidTr="005B265D">
        <w:tc>
          <w:tcPr>
            <w:tcW w:w="897" w:type="dxa"/>
            <w:vMerge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vMerge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дано</w:t>
            </w:r>
          </w:p>
        </w:tc>
        <w:tc>
          <w:tcPr>
            <w:tcW w:w="2552" w:type="dxa"/>
            <w:vMerge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E56" w:rsidRPr="009D0E56" w:rsidRDefault="009D0E56" w:rsidP="00CA1CE0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Предмет: Геометрия</w:t>
      </w:r>
      <w:r w:rsidRPr="009D0E56">
        <w:rPr>
          <w:rFonts w:eastAsia="Calibri"/>
          <w:b/>
          <w:sz w:val="28"/>
          <w:szCs w:val="28"/>
          <w:lang w:eastAsia="en-US"/>
        </w:rPr>
        <w:t>.</w:t>
      </w:r>
    </w:p>
    <w:p w:rsidR="009D0E56" w:rsidRPr="009D0E56" w:rsidRDefault="009D0E56" w:rsidP="009D0E5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D0E56">
        <w:rPr>
          <w:rFonts w:eastAsia="Calibri"/>
          <w:b/>
          <w:sz w:val="28"/>
          <w:szCs w:val="28"/>
          <w:lang w:eastAsia="en-US"/>
        </w:rPr>
        <w:t>Класс       7-Б</w:t>
      </w:r>
    </w:p>
    <w:p w:rsidR="009D0E56" w:rsidRPr="009D0E56" w:rsidRDefault="009D0E56" w:rsidP="009D0E5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9D0E56">
        <w:rPr>
          <w:rFonts w:eastAsia="Calibri"/>
          <w:b/>
          <w:sz w:val="28"/>
          <w:szCs w:val="28"/>
          <w:lang w:eastAsia="en-US"/>
        </w:rPr>
        <w:t>Учитель</w:t>
      </w:r>
      <w:proofErr w:type="gramStart"/>
      <w:r w:rsidRPr="009D0E56">
        <w:rPr>
          <w:rFonts w:eastAsia="Calibri"/>
          <w:b/>
          <w:sz w:val="28"/>
          <w:szCs w:val="28"/>
          <w:lang w:eastAsia="en-US"/>
        </w:rPr>
        <w:t>:</w:t>
      </w:r>
      <w:r w:rsidR="00F13BDE">
        <w:rPr>
          <w:rFonts w:eastAsia="Calibri"/>
          <w:b/>
          <w:sz w:val="28"/>
          <w:szCs w:val="28"/>
          <w:lang w:eastAsia="en-US"/>
        </w:rPr>
        <w:t>Д</w:t>
      </w:r>
      <w:proofErr w:type="gramEnd"/>
      <w:r w:rsidR="00F13BDE">
        <w:rPr>
          <w:rFonts w:eastAsia="Calibri"/>
          <w:b/>
          <w:sz w:val="28"/>
          <w:szCs w:val="28"/>
          <w:lang w:eastAsia="en-US"/>
        </w:rPr>
        <w:t>рачинская</w:t>
      </w:r>
      <w:proofErr w:type="spellEnd"/>
      <w:r w:rsidR="00F13BDE">
        <w:rPr>
          <w:rFonts w:eastAsia="Calibri"/>
          <w:b/>
          <w:sz w:val="28"/>
          <w:szCs w:val="28"/>
          <w:lang w:eastAsia="en-US"/>
        </w:rPr>
        <w:t xml:space="preserve"> Т.Н.</w:t>
      </w:r>
    </w:p>
    <w:p w:rsidR="009D0E56" w:rsidRPr="009D0E56" w:rsidRDefault="009D0E56" w:rsidP="009D0E56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D0E56">
        <w:rPr>
          <w:rFonts w:eastAsia="Calibri"/>
          <w:b/>
          <w:sz w:val="28"/>
          <w:szCs w:val="28"/>
          <w:lang w:eastAsia="en-US"/>
        </w:rPr>
        <w:t>202</w:t>
      </w:r>
      <w:r w:rsidR="00F13BDE">
        <w:rPr>
          <w:rFonts w:eastAsia="Calibri"/>
          <w:b/>
          <w:sz w:val="28"/>
          <w:szCs w:val="28"/>
          <w:lang w:eastAsia="en-US"/>
        </w:rPr>
        <w:t>2</w:t>
      </w:r>
      <w:r w:rsidRPr="009D0E56">
        <w:rPr>
          <w:rFonts w:eastAsia="Calibri"/>
          <w:b/>
          <w:sz w:val="28"/>
          <w:szCs w:val="28"/>
          <w:lang w:eastAsia="en-US"/>
        </w:rPr>
        <w:t>-202</w:t>
      </w:r>
      <w:r w:rsidR="00F13BDE">
        <w:rPr>
          <w:rFonts w:eastAsia="Calibri"/>
          <w:b/>
          <w:sz w:val="28"/>
          <w:szCs w:val="28"/>
          <w:lang w:eastAsia="en-US"/>
        </w:rPr>
        <w:t>3</w:t>
      </w:r>
      <w:r w:rsidRPr="009D0E56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9D0E56" w:rsidRPr="009D0E56" w:rsidRDefault="009D0E56" w:rsidP="009D0E56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</w:p>
    <w:tbl>
      <w:tblPr>
        <w:tblW w:w="15728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7176"/>
        <w:gridCol w:w="1418"/>
        <w:gridCol w:w="1559"/>
        <w:gridCol w:w="2552"/>
        <w:gridCol w:w="2126"/>
      </w:tblGrid>
      <w:tr w:rsidR="009D0E56" w:rsidRPr="009D0E56" w:rsidTr="005B265D">
        <w:tc>
          <w:tcPr>
            <w:tcW w:w="897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7176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Способ корректировки</w:t>
            </w:r>
          </w:p>
        </w:tc>
      </w:tr>
      <w:tr w:rsidR="009D0E56" w:rsidRPr="009D0E56" w:rsidTr="005B265D">
        <w:tc>
          <w:tcPr>
            <w:tcW w:w="897" w:type="dxa"/>
            <w:vMerge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vMerge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E56">
              <w:rPr>
                <w:rFonts w:eastAsia="Calibri"/>
                <w:sz w:val="28"/>
                <w:szCs w:val="28"/>
                <w:lang w:eastAsia="en-US"/>
              </w:rPr>
              <w:t>дано</w:t>
            </w:r>
          </w:p>
        </w:tc>
        <w:tc>
          <w:tcPr>
            <w:tcW w:w="2552" w:type="dxa"/>
            <w:vMerge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E56" w:rsidRPr="009D0E56" w:rsidTr="005B265D">
        <w:tc>
          <w:tcPr>
            <w:tcW w:w="897" w:type="dxa"/>
            <w:shd w:val="clear" w:color="auto" w:fill="auto"/>
          </w:tcPr>
          <w:p w:rsidR="009D0E56" w:rsidRPr="009D0E56" w:rsidRDefault="009D0E56" w:rsidP="009D0E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D0E56" w:rsidRPr="009D0E56" w:rsidRDefault="009D0E56" w:rsidP="009D0E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74B30" w:rsidRPr="00F234EE" w:rsidRDefault="00974B30" w:rsidP="009426E2">
      <w:pPr>
        <w:rPr>
          <w:b/>
          <w:sz w:val="32"/>
          <w:szCs w:val="32"/>
        </w:rPr>
      </w:pPr>
    </w:p>
    <w:sectPr w:rsidR="00974B30" w:rsidRPr="00F234EE" w:rsidSect="002D13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0F1" w:rsidRDefault="003D40F1" w:rsidP="006A3E67">
      <w:r>
        <w:separator/>
      </w:r>
    </w:p>
  </w:endnote>
  <w:endnote w:type="continuationSeparator" w:id="1">
    <w:p w:rsidR="003D40F1" w:rsidRDefault="003D40F1" w:rsidP="006A3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-Regular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482622"/>
      <w:docPartObj>
        <w:docPartGallery w:val="Page Numbers (Bottom of Page)"/>
        <w:docPartUnique/>
      </w:docPartObj>
    </w:sdtPr>
    <w:sdtContent>
      <w:p w:rsidR="003D40F1" w:rsidRDefault="00ED5FB0">
        <w:pPr>
          <w:pStyle w:val="a8"/>
          <w:jc w:val="center"/>
        </w:pPr>
        <w:fldSimple w:instr="PAGE   \* MERGEFORMAT">
          <w:r w:rsidR="003B124D">
            <w:rPr>
              <w:noProof/>
            </w:rPr>
            <w:t>15</w:t>
          </w:r>
        </w:fldSimple>
      </w:p>
    </w:sdtContent>
  </w:sdt>
  <w:p w:rsidR="003D40F1" w:rsidRDefault="003D40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0F1" w:rsidRDefault="003D40F1" w:rsidP="006A3E67">
      <w:r>
        <w:separator/>
      </w:r>
    </w:p>
  </w:footnote>
  <w:footnote w:type="continuationSeparator" w:id="1">
    <w:p w:rsidR="003D40F1" w:rsidRDefault="003D40F1" w:rsidP="006A3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8AE"/>
    <w:multiLevelType w:val="hybridMultilevel"/>
    <w:tmpl w:val="4BBCFF26"/>
    <w:lvl w:ilvl="0" w:tplc="B16CEBC2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419C5"/>
    <w:multiLevelType w:val="hybridMultilevel"/>
    <w:tmpl w:val="B6D49AB4"/>
    <w:lvl w:ilvl="0" w:tplc="B16CEBC2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F642E09"/>
    <w:multiLevelType w:val="hybridMultilevel"/>
    <w:tmpl w:val="A53A0B2C"/>
    <w:lvl w:ilvl="0" w:tplc="B16CEBC2"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B6020"/>
    <w:multiLevelType w:val="hybridMultilevel"/>
    <w:tmpl w:val="D00AA906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EAC52C8"/>
    <w:multiLevelType w:val="hybridMultilevel"/>
    <w:tmpl w:val="02BE7228"/>
    <w:lvl w:ilvl="0" w:tplc="B16CEB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667FDB"/>
    <w:multiLevelType w:val="hybridMultilevel"/>
    <w:tmpl w:val="8A681D0C"/>
    <w:lvl w:ilvl="0" w:tplc="B16CE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90C2A"/>
    <w:multiLevelType w:val="hybridMultilevel"/>
    <w:tmpl w:val="B8AC383C"/>
    <w:lvl w:ilvl="0" w:tplc="B16CEBC2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FE0D56"/>
    <w:multiLevelType w:val="multilevel"/>
    <w:tmpl w:val="D37A6976"/>
    <w:lvl w:ilvl="0">
      <w:start w:val="65"/>
      <w:numFmt w:val="decimal"/>
      <w:lvlText w:val="%1."/>
      <w:lvlJc w:val="left"/>
      <w:pPr>
        <w:ind w:left="75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2CCF3EE5"/>
    <w:multiLevelType w:val="multilevel"/>
    <w:tmpl w:val="2A205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5D108B"/>
    <w:multiLevelType w:val="hybridMultilevel"/>
    <w:tmpl w:val="BF4EA1CE"/>
    <w:lvl w:ilvl="0" w:tplc="B16CEBC2"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986A45"/>
    <w:multiLevelType w:val="hybridMultilevel"/>
    <w:tmpl w:val="F332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B374C"/>
    <w:multiLevelType w:val="hybridMultilevel"/>
    <w:tmpl w:val="DA20B5C4"/>
    <w:lvl w:ilvl="0" w:tplc="B16CEBC2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14F56E9"/>
    <w:multiLevelType w:val="hybridMultilevel"/>
    <w:tmpl w:val="FD6C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F035E"/>
    <w:multiLevelType w:val="hybridMultilevel"/>
    <w:tmpl w:val="DB6C6CAA"/>
    <w:lvl w:ilvl="0" w:tplc="B16CEBC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75E5011"/>
    <w:multiLevelType w:val="hybridMultilevel"/>
    <w:tmpl w:val="BE821EBC"/>
    <w:lvl w:ilvl="0" w:tplc="B16CE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303B8"/>
    <w:multiLevelType w:val="hybridMultilevel"/>
    <w:tmpl w:val="A3FA2D8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B6CA2"/>
    <w:multiLevelType w:val="hybridMultilevel"/>
    <w:tmpl w:val="818AE8F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532274"/>
    <w:multiLevelType w:val="multilevel"/>
    <w:tmpl w:val="E3B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A0C43"/>
    <w:multiLevelType w:val="hybridMultilevel"/>
    <w:tmpl w:val="0B70441C"/>
    <w:lvl w:ilvl="0" w:tplc="B16CE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217E1"/>
    <w:multiLevelType w:val="hybridMultilevel"/>
    <w:tmpl w:val="E7460338"/>
    <w:lvl w:ilvl="0" w:tplc="B16CE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D3287"/>
    <w:multiLevelType w:val="hybridMultilevel"/>
    <w:tmpl w:val="40CE9156"/>
    <w:lvl w:ilvl="0" w:tplc="B16CE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208B9"/>
    <w:multiLevelType w:val="hybridMultilevel"/>
    <w:tmpl w:val="B33EC6E0"/>
    <w:lvl w:ilvl="0" w:tplc="B16CEB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152E5B"/>
    <w:multiLevelType w:val="hybridMultilevel"/>
    <w:tmpl w:val="10A03A60"/>
    <w:lvl w:ilvl="0" w:tplc="B16CEB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7232A3"/>
    <w:multiLevelType w:val="hybridMultilevel"/>
    <w:tmpl w:val="C3E81ED2"/>
    <w:lvl w:ilvl="0" w:tplc="B16CEB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A370E9"/>
    <w:multiLevelType w:val="multilevel"/>
    <w:tmpl w:val="9FE0CFD2"/>
    <w:lvl w:ilvl="0">
      <w:start w:val="1"/>
      <w:numFmt w:val="decimal"/>
      <w:lvlText w:val="%1"/>
      <w:lvlJc w:val="left"/>
      <w:pPr>
        <w:ind w:left="75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6421AF"/>
    <w:multiLevelType w:val="hybridMultilevel"/>
    <w:tmpl w:val="E252F33C"/>
    <w:lvl w:ilvl="0" w:tplc="B16CEBC2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671A9E"/>
    <w:multiLevelType w:val="hybridMultilevel"/>
    <w:tmpl w:val="B5B8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A01C5A"/>
    <w:multiLevelType w:val="hybridMultilevel"/>
    <w:tmpl w:val="24C28D18"/>
    <w:lvl w:ilvl="0" w:tplc="B16CEB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E56AE9"/>
    <w:multiLevelType w:val="hybridMultilevel"/>
    <w:tmpl w:val="981C11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B17F8A"/>
    <w:multiLevelType w:val="hybridMultilevel"/>
    <w:tmpl w:val="566CC5B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2B3B25"/>
    <w:multiLevelType w:val="hybridMultilevel"/>
    <w:tmpl w:val="7BDAF64C"/>
    <w:lvl w:ilvl="0" w:tplc="B16CEBC2"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22C58D1"/>
    <w:multiLevelType w:val="multilevel"/>
    <w:tmpl w:val="3336FCAC"/>
    <w:lvl w:ilvl="0">
      <w:start w:val="67"/>
      <w:numFmt w:val="decimal"/>
      <w:lvlText w:val="%1."/>
      <w:lvlJc w:val="left"/>
      <w:pPr>
        <w:ind w:left="75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>
    <w:nsid w:val="74D427FF"/>
    <w:multiLevelType w:val="hybridMultilevel"/>
    <w:tmpl w:val="2458936C"/>
    <w:lvl w:ilvl="0" w:tplc="B16CEBC2"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A317E83"/>
    <w:multiLevelType w:val="hybridMultilevel"/>
    <w:tmpl w:val="90A4617C"/>
    <w:lvl w:ilvl="0" w:tplc="B16CEB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B70B7C"/>
    <w:multiLevelType w:val="hybridMultilevel"/>
    <w:tmpl w:val="AC2A32F6"/>
    <w:lvl w:ilvl="0" w:tplc="B16CEBC2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FF77F52"/>
    <w:multiLevelType w:val="hybridMultilevel"/>
    <w:tmpl w:val="9E06C204"/>
    <w:lvl w:ilvl="0" w:tplc="B16CEB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0"/>
  </w:num>
  <w:num w:numId="4">
    <w:abstractNumId w:val="16"/>
  </w:num>
  <w:num w:numId="5">
    <w:abstractNumId w:val="17"/>
  </w:num>
  <w:num w:numId="6">
    <w:abstractNumId w:val="14"/>
  </w:num>
  <w:num w:numId="7">
    <w:abstractNumId w:val="11"/>
  </w:num>
  <w:num w:numId="8">
    <w:abstractNumId w:val="33"/>
  </w:num>
  <w:num w:numId="9">
    <w:abstractNumId w:val="27"/>
  </w:num>
  <w:num w:numId="10">
    <w:abstractNumId w:val="28"/>
  </w:num>
  <w:num w:numId="11">
    <w:abstractNumId w:val="6"/>
  </w:num>
  <w:num w:numId="12">
    <w:abstractNumId w:val="21"/>
  </w:num>
  <w:num w:numId="13">
    <w:abstractNumId w:val="7"/>
  </w:num>
  <w:num w:numId="14">
    <w:abstractNumId w:val="26"/>
  </w:num>
  <w:num w:numId="15">
    <w:abstractNumId w:val="0"/>
  </w:num>
  <w:num w:numId="16">
    <w:abstractNumId w:val="20"/>
  </w:num>
  <w:num w:numId="17">
    <w:abstractNumId w:val="24"/>
  </w:num>
  <w:num w:numId="18">
    <w:abstractNumId w:val="36"/>
  </w:num>
  <w:num w:numId="19">
    <w:abstractNumId w:val="22"/>
  </w:num>
  <w:num w:numId="20">
    <w:abstractNumId w:val="15"/>
  </w:num>
  <w:num w:numId="21">
    <w:abstractNumId w:val="35"/>
  </w:num>
  <w:num w:numId="22">
    <w:abstractNumId w:val="23"/>
  </w:num>
  <w:num w:numId="23">
    <w:abstractNumId w:val="34"/>
  </w:num>
  <w:num w:numId="24">
    <w:abstractNumId w:val="5"/>
  </w:num>
  <w:num w:numId="25">
    <w:abstractNumId w:val="19"/>
  </w:num>
  <w:num w:numId="26">
    <w:abstractNumId w:val="1"/>
  </w:num>
  <w:num w:numId="27">
    <w:abstractNumId w:val="12"/>
  </w:num>
  <w:num w:numId="28">
    <w:abstractNumId w:val="2"/>
  </w:num>
  <w:num w:numId="29">
    <w:abstractNumId w:val="31"/>
  </w:num>
  <w:num w:numId="30">
    <w:abstractNumId w:val="10"/>
  </w:num>
  <w:num w:numId="31">
    <w:abstractNumId w:val="9"/>
  </w:num>
  <w:num w:numId="32">
    <w:abstractNumId w:val="25"/>
  </w:num>
  <w:num w:numId="33">
    <w:abstractNumId w:val="4"/>
  </w:num>
  <w:num w:numId="34">
    <w:abstractNumId w:val="29"/>
  </w:num>
  <w:num w:numId="35">
    <w:abstractNumId w:val="8"/>
  </w:num>
  <w:num w:numId="36">
    <w:abstractNumId w:val="32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773B86"/>
    <w:rsid w:val="00020DE4"/>
    <w:rsid w:val="000326AE"/>
    <w:rsid w:val="000646FC"/>
    <w:rsid w:val="0007129C"/>
    <w:rsid w:val="0007674D"/>
    <w:rsid w:val="000960E3"/>
    <w:rsid w:val="000A2FB4"/>
    <w:rsid w:val="000C087C"/>
    <w:rsid w:val="000C5BF0"/>
    <w:rsid w:val="000D4226"/>
    <w:rsid w:val="000E02F9"/>
    <w:rsid w:val="00117D5D"/>
    <w:rsid w:val="00126F8F"/>
    <w:rsid w:val="00133BFC"/>
    <w:rsid w:val="0016143E"/>
    <w:rsid w:val="0016294D"/>
    <w:rsid w:val="001B2EAD"/>
    <w:rsid w:val="001C1872"/>
    <w:rsid w:val="001C2D09"/>
    <w:rsid w:val="001C36A1"/>
    <w:rsid w:val="001C6808"/>
    <w:rsid w:val="001C7C66"/>
    <w:rsid w:val="001E052A"/>
    <w:rsid w:val="001F37CB"/>
    <w:rsid w:val="0022081C"/>
    <w:rsid w:val="00232CBC"/>
    <w:rsid w:val="002350C4"/>
    <w:rsid w:val="00250C66"/>
    <w:rsid w:val="00253092"/>
    <w:rsid w:val="002825FF"/>
    <w:rsid w:val="00282DA5"/>
    <w:rsid w:val="00295C9F"/>
    <w:rsid w:val="002B53C8"/>
    <w:rsid w:val="002D13A3"/>
    <w:rsid w:val="002D3140"/>
    <w:rsid w:val="002D4EA4"/>
    <w:rsid w:val="002D63B8"/>
    <w:rsid w:val="002E574B"/>
    <w:rsid w:val="002E5E1D"/>
    <w:rsid w:val="00301587"/>
    <w:rsid w:val="0031126C"/>
    <w:rsid w:val="00333F69"/>
    <w:rsid w:val="0034063F"/>
    <w:rsid w:val="0034764E"/>
    <w:rsid w:val="00351359"/>
    <w:rsid w:val="00352DFE"/>
    <w:rsid w:val="00367981"/>
    <w:rsid w:val="00384B63"/>
    <w:rsid w:val="00385460"/>
    <w:rsid w:val="003A07EA"/>
    <w:rsid w:val="003A7C20"/>
    <w:rsid w:val="003B124D"/>
    <w:rsid w:val="003B50F0"/>
    <w:rsid w:val="003B6E4C"/>
    <w:rsid w:val="003D40F1"/>
    <w:rsid w:val="003E530E"/>
    <w:rsid w:val="003E7C6C"/>
    <w:rsid w:val="003F64EE"/>
    <w:rsid w:val="004136E2"/>
    <w:rsid w:val="00423BAC"/>
    <w:rsid w:val="004365A3"/>
    <w:rsid w:val="00454A21"/>
    <w:rsid w:val="004573E1"/>
    <w:rsid w:val="00484134"/>
    <w:rsid w:val="0048623A"/>
    <w:rsid w:val="004A2655"/>
    <w:rsid w:val="004B5DFF"/>
    <w:rsid w:val="004D47C6"/>
    <w:rsid w:val="004E3F52"/>
    <w:rsid w:val="004F1DC1"/>
    <w:rsid w:val="00502037"/>
    <w:rsid w:val="005209E2"/>
    <w:rsid w:val="00542A59"/>
    <w:rsid w:val="0055507B"/>
    <w:rsid w:val="005858DF"/>
    <w:rsid w:val="005971C0"/>
    <w:rsid w:val="005A077C"/>
    <w:rsid w:val="005B265D"/>
    <w:rsid w:val="005C32CC"/>
    <w:rsid w:val="005D317A"/>
    <w:rsid w:val="005E4AF6"/>
    <w:rsid w:val="005E5829"/>
    <w:rsid w:val="005E66DB"/>
    <w:rsid w:val="00603BE2"/>
    <w:rsid w:val="00605D4A"/>
    <w:rsid w:val="00616A92"/>
    <w:rsid w:val="00636561"/>
    <w:rsid w:val="00647E94"/>
    <w:rsid w:val="006605E1"/>
    <w:rsid w:val="00660CCD"/>
    <w:rsid w:val="00676AC0"/>
    <w:rsid w:val="00692F76"/>
    <w:rsid w:val="00694A99"/>
    <w:rsid w:val="006962BD"/>
    <w:rsid w:val="006A3213"/>
    <w:rsid w:val="006A3E67"/>
    <w:rsid w:val="006E6F64"/>
    <w:rsid w:val="007000AF"/>
    <w:rsid w:val="00726B3C"/>
    <w:rsid w:val="0076015D"/>
    <w:rsid w:val="00761992"/>
    <w:rsid w:val="00762863"/>
    <w:rsid w:val="007669EA"/>
    <w:rsid w:val="00773B86"/>
    <w:rsid w:val="00784AC0"/>
    <w:rsid w:val="00790A35"/>
    <w:rsid w:val="007963E1"/>
    <w:rsid w:val="007A3D0B"/>
    <w:rsid w:val="007A5AAD"/>
    <w:rsid w:val="007B2EAF"/>
    <w:rsid w:val="007B7E75"/>
    <w:rsid w:val="007D3FB9"/>
    <w:rsid w:val="007D79D1"/>
    <w:rsid w:val="007E4353"/>
    <w:rsid w:val="008008C5"/>
    <w:rsid w:val="00801150"/>
    <w:rsid w:val="00806446"/>
    <w:rsid w:val="008244BB"/>
    <w:rsid w:val="00851A1A"/>
    <w:rsid w:val="008640C3"/>
    <w:rsid w:val="00865328"/>
    <w:rsid w:val="00865EFC"/>
    <w:rsid w:val="0087184C"/>
    <w:rsid w:val="00880EEA"/>
    <w:rsid w:val="00882103"/>
    <w:rsid w:val="00882F17"/>
    <w:rsid w:val="008A30F0"/>
    <w:rsid w:val="008A7A24"/>
    <w:rsid w:val="008D080D"/>
    <w:rsid w:val="008D65CC"/>
    <w:rsid w:val="00900901"/>
    <w:rsid w:val="0093066B"/>
    <w:rsid w:val="0093200A"/>
    <w:rsid w:val="00935B1E"/>
    <w:rsid w:val="009426E2"/>
    <w:rsid w:val="009648CD"/>
    <w:rsid w:val="00974B30"/>
    <w:rsid w:val="0099041F"/>
    <w:rsid w:val="00992688"/>
    <w:rsid w:val="0099545E"/>
    <w:rsid w:val="009B1189"/>
    <w:rsid w:val="009B545D"/>
    <w:rsid w:val="009B6523"/>
    <w:rsid w:val="009B7F32"/>
    <w:rsid w:val="009C51F3"/>
    <w:rsid w:val="009D0E56"/>
    <w:rsid w:val="009E0237"/>
    <w:rsid w:val="00A02055"/>
    <w:rsid w:val="00A07343"/>
    <w:rsid w:val="00A078DC"/>
    <w:rsid w:val="00A109C5"/>
    <w:rsid w:val="00A10F05"/>
    <w:rsid w:val="00A22667"/>
    <w:rsid w:val="00A26F40"/>
    <w:rsid w:val="00A62997"/>
    <w:rsid w:val="00A6422E"/>
    <w:rsid w:val="00A71300"/>
    <w:rsid w:val="00A750F1"/>
    <w:rsid w:val="00A81F08"/>
    <w:rsid w:val="00A856A9"/>
    <w:rsid w:val="00A90D29"/>
    <w:rsid w:val="00AA1432"/>
    <w:rsid w:val="00AB0B84"/>
    <w:rsid w:val="00AC12D6"/>
    <w:rsid w:val="00AE58A9"/>
    <w:rsid w:val="00B039E9"/>
    <w:rsid w:val="00B0516E"/>
    <w:rsid w:val="00B3409E"/>
    <w:rsid w:val="00B45018"/>
    <w:rsid w:val="00B62B8E"/>
    <w:rsid w:val="00B73009"/>
    <w:rsid w:val="00B7316B"/>
    <w:rsid w:val="00B77349"/>
    <w:rsid w:val="00B84D87"/>
    <w:rsid w:val="00B93135"/>
    <w:rsid w:val="00B93827"/>
    <w:rsid w:val="00BA3AF0"/>
    <w:rsid w:val="00BC2CE9"/>
    <w:rsid w:val="00BC4731"/>
    <w:rsid w:val="00BC5E61"/>
    <w:rsid w:val="00BE02CD"/>
    <w:rsid w:val="00BF1E5E"/>
    <w:rsid w:val="00C241A8"/>
    <w:rsid w:val="00C2668D"/>
    <w:rsid w:val="00C325B6"/>
    <w:rsid w:val="00C37D54"/>
    <w:rsid w:val="00C63004"/>
    <w:rsid w:val="00C75625"/>
    <w:rsid w:val="00C776C1"/>
    <w:rsid w:val="00C82820"/>
    <w:rsid w:val="00C830B0"/>
    <w:rsid w:val="00C87126"/>
    <w:rsid w:val="00C87873"/>
    <w:rsid w:val="00CA1CE0"/>
    <w:rsid w:val="00CA5CC4"/>
    <w:rsid w:val="00CB0367"/>
    <w:rsid w:val="00CB0C0A"/>
    <w:rsid w:val="00CB7ECB"/>
    <w:rsid w:val="00CC5C4C"/>
    <w:rsid w:val="00CE0546"/>
    <w:rsid w:val="00D24582"/>
    <w:rsid w:val="00D5458F"/>
    <w:rsid w:val="00D65F61"/>
    <w:rsid w:val="00D74436"/>
    <w:rsid w:val="00D767E6"/>
    <w:rsid w:val="00DA06F2"/>
    <w:rsid w:val="00DC1E3D"/>
    <w:rsid w:val="00DC2E9A"/>
    <w:rsid w:val="00DC35D0"/>
    <w:rsid w:val="00DD10AC"/>
    <w:rsid w:val="00DD24BF"/>
    <w:rsid w:val="00DE20EB"/>
    <w:rsid w:val="00DE22EC"/>
    <w:rsid w:val="00E07C4A"/>
    <w:rsid w:val="00E110D1"/>
    <w:rsid w:val="00E12BD2"/>
    <w:rsid w:val="00E32B0B"/>
    <w:rsid w:val="00E331A5"/>
    <w:rsid w:val="00E42F56"/>
    <w:rsid w:val="00E434F8"/>
    <w:rsid w:val="00E64318"/>
    <w:rsid w:val="00E7039A"/>
    <w:rsid w:val="00EA1F86"/>
    <w:rsid w:val="00EB2773"/>
    <w:rsid w:val="00ED0483"/>
    <w:rsid w:val="00ED3FEA"/>
    <w:rsid w:val="00ED5FB0"/>
    <w:rsid w:val="00F067DB"/>
    <w:rsid w:val="00F138DA"/>
    <w:rsid w:val="00F13BDE"/>
    <w:rsid w:val="00F1580C"/>
    <w:rsid w:val="00F16039"/>
    <w:rsid w:val="00F21002"/>
    <w:rsid w:val="00F22F00"/>
    <w:rsid w:val="00F234EE"/>
    <w:rsid w:val="00F34ABF"/>
    <w:rsid w:val="00F47D82"/>
    <w:rsid w:val="00F838CB"/>
    <w:rsid w:val="00F97CDE"/>
    <w:rsid w:val="00FB41A6"/>
    <w:rsid w:val="00FC391E"/>
    <w:rsid w:val="00FD659B"/>
    <w:rsid w:val="00FE6E45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234E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234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A3E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3E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209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E12B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DD2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3917-89EE-4C48-ABA6-E56D48C1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24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</cp:lastModifiedBy>
  <cp:revision>220</cp:revision>
  <cp:lastPrinted>2022-09-20T12:41:00Z</cp:lastPrinted>
  <dcterms:created xsi:type="dcterms:W3CDTF">2019-07-13T17:42:00Z</dcterms:created>
  <dcterms:modified xsi:type="dcterms:W3CDTF">2022-09-29T11:50:00Z</dcterms:modified>
</cp:coreProperties>
</file>