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232D4">
        <w:rPr>
          <w:rFonts w:ascii="Times New Roman" w:hAnsi="Times New Roman" w:cs="Times New Roman"/>
          <w:sz w:val="28"/>
          <w:szCs w:val="28"/>
        </w:rPr>
        <w:t>______________Табаровец</w:t>
      </w:r>
      <w:proofErr w:type="spellEnd"/>
      <w:r w:rsidRPr="004232D4">
        <w:rPr>
          <w:rFonts w:ascii="Times New Roman" w:hAnsi="Times New Roman" w:cs="Times New Roman"/>
          <w:sz w:val="28"/>
          <w:szCs w:val="28"/>
        </w:rPr>
        <w:t xml:space="preserve">  Е.В.</w:t>
      </w:r>
    </w:p>
    <w:p w:rsidR="00AA285D" w:rsidRPr="00C32B14" w:rsidRDefault="00A220F2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31.08.2022</w:t>
      </w:r>
      <w:r w:rsidR="00AA285D" w:rsidRPr="004232D4">
        <w:rPr>
          <w:rFonts w:ascii="Times New Roman" w:hAnsi="Times New Roman" w:cs="Times New Roman"/>
          <w:sz w:val="28"/>
          <w:szCs w:val="28"/>
        </w:rPr>
        <w:tab/>
      </w:r>
      <w:r w:rsidR="00C32B14" w:rsidRPr="00C32B14">
        <w:rPr>
          <w:rFonts w:ascii="Times New Roman" w:hAnsi="Times New Roman" w:cs="Times New Roman"/>
          <w:sz w:val="28"/>
          <w:szCs w:val="28"/>
        </w:rPr>
        <w:t>№136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по </w:t>
      </w:r>
      <w:r w:rsidR="004B45A8" w:rsidRPr="004B45A8">
        <w:rPr>
          <w:rFonts w:ascii="Times New Roman" w:hAnsi="Times New Roman" w:cs="Times New Roman"/>
          <w:sz w:val="28"/>
          <w:szCs w:val="28"/>
        </w:rPr>
        <w:t xml:space="preserve"> учебному  предмету</w:t>
      </w:r>
      <w:r w:rsidR="004B45A8">
        <w:rPr>
          <w:rFonts w:ascii="Times New Roman" w:hAnsi="Times New Roman" w:cs="Times New Roman"/>
          <w:sz w:val="28"/>
          <w:szCs w:val="28"/>
        </w:rPr>
        <w:t xml:space="preserve"> «Технология»</w:t>
      </w:r>
    </w:p>
    <w:p w:rsidR="00AA285D" w:rsidRPr="00E46A1A" w:rsidRDefault="00603DB9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(курс </w:t>
      </w:r>
      <w:r w:rsidR="00AA285D" w:rsidRPr="00E46A1A">
        <w:rPr>
          <w:rFonts w:ascii="Times New Roman" w:hAnsi="Times New Roman" w:cs="Times New Roman"/>
          <w:sz w:val="28"/>
          <w:szCs w:val="28"/>
        </w:rPr>
        <w:t>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  <w:r w:rsidR="002C10DE">
        <w:rPr>
          <w:rFonts w:ascii="Times New Roman" w:hAnsi="Times New Roman" w:cs="Times New Roman"/>
          <w:sz w:val="28"/>
          <w:szCs w:val="28"/>
        </w:rPr>
        <w:t>: начальное общее образование- 3</w:t>
      </w:r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93B1D" w:rsidRPr="00E46A1A" w:rsidRDefault="00A93B1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603DB9">
        <w:rPr>
          <w:rFonts w:ascii="Times New Roman" w:hAnsi="Times New Roman" w:cs="Times New Roman"/>
          <w:sz w:val="28"/>
          <w:szCs w:val="28"/>
        </w:rPr>
        <w:t xml:space="preserve">: в год </w:t>
      </w:r>
      <w:r w:rsidR="002C10DE">
        <w:rPr>
          <w:rFonts w:ascii="Times New Roman" w:hAnsi="Times New Roman" w:cs="Times New Roman"/>
          <w:sz w:val="28"/>
          <w:szCs w:val="28"/>
        </w:rPr>
        <w:t>34, в неделю 1  час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Default="00AA285D" w:rsidP="00A22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 Учитель: </w:t>
      </w:r>
      <w:proofErr w:type="spellStart"/>
      <w:r w:rsidR="00A220F2">
        <w:rPr>
          <w:rFonts w:ascii="Times New Roman" w:hAnsi="Times New Roman" w:cs="Times New Roman"/>
          <w:sz w:val="28"/>
          <w:szCs w:val="28"/>
        </w:rPr>
        <w:t>Семеняк</w:t>
      </w:r>
      <w:proofErr w:type="spellEnd"/>
      <w:r w:rsidR="00A220F2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</w:p>
    <w:p w:rsidR="00A220F2" w:rsidRPr="00E46A1A" w:rsidRDefault="00C32B14" w:rsidP="00A220F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D9B" w:rsidRPr="00E46A1A" w:rsidRDefault="006E7D9B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3B42B8" w:rsidRPr="002C10DE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</w:t>
      </w:r>
      <w:r w:rsidRPr="00E46A1A">
        <w:rPr>
          <w:rFonts w:ascii="Times New Roman" w:hAnsi="Times New Roman" w:cs="Times New Roman"/>
          <w:sz w:val="28"/>
          <w:szCs w:val="28"/>
        </w:rPr>
        <w:t xml:space="preserve">, 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Pr="00E46A1A">
        <w:rPr>
          <w:rFonts w:ascii="Times New Roman" w:hAnsi="Times New Roman" w:cs="Times New Roman"/>
          <w:sz w:val="28"/>
          <w:szCs w:val="28"/>
        </w:rPr>
        <w:t>по математике (Примерн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аярабочая </w:t>
      </w:r>
      <w:r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>а начальног</w:t>
      </w:r>
      <w:r w:rsidR="002C10DE">
        <w:rPr>
          <w:rFonts w:ascii="Times New Roman" w:hAnsi="Times New Roman" w:cs="Times New Roman"/>
          <w:sz w:val="28"/>
          <w:szCs w:val="28"/>
        </w:rPr>
        <w:t>о общего образования. Технология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. </w:t>
      </w:r>
      <w:r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Pr="00E46A1A">
        <w:rPr>
          <w:rFonts w:ascii="Times New Roman" w:hAnsi="Times New Roman" w:cs="Times New Roman"/>
          <w:sz w:val="28"/>
          <w:szCs w:val="28"/>
        </w:rPr>
        <w:t xml:space="preserve"> «Просвещение», 2021 г.), на основе авторской программы </w:t>
      </w:r>
      <w:proofErr w:type="spellStart"/>
      <w:r w:rsidR="002C10DE" w:rsidRPr="000603F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Е.А.Лутцевой</w:t>
      </w:r>
      <w:proofErr w:type="spellEnd"/>
      <w:r w:rsidR="002C10DE" w:rsidRPr="000603F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Т.П.Зуевой</w:t>
      </w:r>
      <w:r w:rsidR="002C10DE">
        <w:rPr>
          <w:rFonts w:ascii="Times New Roman" w:hAnsi="Times New Roman" w:cs="Times New Roman"/>
          <w:sz w:val="28"/>
          <w:szCs w:val="28"/>
        </w:rPr>
        <w:t xml:space="preserve"> «Технология. 1-4 классы» («Технология</w:t>
      </w:r>
      <w:r w:rsidRPr="00E46A1A">
        <w:rPr>
          <w:rFonts w:ascii="Times New Roman" w:hAnsi="Times New Roman" w:cs="Times New Roman"/>
          <w:sz w:val="28"/>
          <w:szCs w:val="28"/>
        </w:rPr>
        <w:t>. Рабочие программы. Предметная линия учебников системы «Школа России». 1-4 классы.» М: «Просвещение» 2014г.).</w:t>
      </w:r>
    </w:p>
    <w:p w:rsid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3B42B8" w:rsidRDefault="003B42B8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A220F2" w:rsidRPr="00E46A1A" w:rsidRDefault="00A220F2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A220F2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220F2" w:rsidRDefault="00A220F2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C5F" w:rsidRPr="00DA3823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2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AE64A6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2C10DE">
        <w:rPr>
          <w:rFonts w:ascii="Times New Roman" w:hAnsi="Times New Roman" w:cs="Times New Roman"/>
          <w:sz w:val="28"/>
          <w:szCs w:val="28"/>
        </w:rPr>
        <w:t>технологии</w:t>
      </w:r>
      <w:r w:rsidRPr="00AE64A6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AE64A6" w:rsidRPr="00AE64A6" w:rsidRDefault="00AE64A6" w:rsidP="00B673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</w:t>
      </w:r>
      <w:r w:rsidR="00047B6F">
        <w:rPr>
          <w:rFonts w:ascii="Times New Roman" w:hAnsi="Times New Roman" w:cs="Times New Roman"/>
          <w:sz w:val="28"/>
          <w:szCs w:val="28"/>
        </w:rPr>
        <w:t>06</w:t>
      </w:r>
      <w:r w:rsidRPr="00AE64A6">
        <w:rPr>
          <w:rFonts w:ascii="Times New Roman" w:hAnsi="Times New Roman" w:cs="Times New Roman"/>
          <w:sz w:val="28"/>
          <w:szCs w:val="28"/>
        </w:rPr>
        <w:t xml:space="preserve"> октября 2009 г. № 37</w:t>
      </w:r>
      <w:r w:rsidR="004C34E2">
        <w:rPr>
          <w:rFonts w:ascii="Times New Roman" w:hAnsi="Times New Roman" w:cs="Times New Roman"/>
          <w:sz w:val="28"/>
          <w:szCs w:val="28"/>
        </w:rPr>
        <w:t xml:space="preserve">3 (с изменениями и дополнениями </w:t>
      </w:r>
      <w:r w:rsidR="00604D6A" w:rsidRPr="002C10DE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604D6A" w:rsidRPr="002C10D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604D6A" w:rsidRPr="002C10DE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C34E2" w:rsidRPr="002C10DE">
        <w:rPr>
          <w:rFonts w:ascii="Times New Roman" w:hAnsi="Times New Roman" w:cs="Times New Roman"/>
          <w:sz w:val="28"/>
          <w:szCs w:val="28"/>
        </w:rPr>
        <w:t xml:space="preserve"> от 26.11.2010 № 124, от</w:t>
      </w:r>
      <w:r w:rsidR="00047B6F" w:rsidRPr="002C10DE">
        <w:rPr>
          <w:rFonts w:ascii="Times New Roman" w:hAnsi="Times New Roman" w:cs="Times New Roman"/>
          <w:sz w:val="28"/>
          <w:szCs w:val="28"/>
        </w:rPr>
        <w:t>22.09.2011 № 2357</w:t>
      </w:r>
      <w:r w:rsidR="004C34E2" w:rsidRPr="002C10DE">
        <w:rPr>
          <w:rFonts w:ascii="Times New Roman" w:hAnsi="Times New Roman" w:cs="Times New Roman"/>
          <w:sz w:val="28"/>
          <w:szCs w:val="28"/>
        </w:rPr>
        <w:t xml:space="preserve">, </w:t>
      </w:r>
      <w:r w:rsidR="00604D6A" w:rsidRPr="002C10DE">
        <w:rPr>
          <w:rFonts w:ascii="Times New Roman" w:hAnsi="Times New Roman" w:cs="Times New Roman"/>
          <w:sz w:val="28"/>
          <w:szCs w:val="28"/>
        </w:rPr>
        <w:t xml:space="preserve">от 18.12.2012 № 1060,  от 29.12.2014 № 1643, </w:t>
      </w:r>
      <w:r w:rsidR="00B67359" w:rsidRPr="002C10DE">
        <w:rPr>
          <w:rFonts w:ascii="Times New Roman" w:hAnsi="Times New Roman" w:cs="Times New Roman"/>
          <w:sz w:val="28"/>
          <w:szCs w:val="28"/>
        </w:rPr>
        <w:t xml:space="preserve">18 мая 2015 г. N 507, </w:t>
      </w:r>
      <w:r w:rsidR="00604D6A" w:rsidRPr="002C10DE">
        <w:rPr>
          <w:rFonts w:ascii="Times New Roman" w:hAnsi="Times New Roman" w:cs="Times New Roman"/>
          <w:sz w:val="28"/>
          <w:szCs w:val="28"/>
        </w:rPr>
        <w:t xml:space="preserve">от 31.12.2015 № 1576, Приказа </w:t>
      </w:r>
      <w:proofErr w:type="spellStart"/>
      <w:r w:rsidR="00604D6A" w:rsidRPr="002C10D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04D6A" w:rsidRPr="002C10DE">
        <w:rPr>
          <w:rFonts w:ascii="Times New Roman" w:hAnsi="Times New Roman" w:cs="Times New Roman"/>
          <w:sz w:val="28"/>
          <w:szCs w:val="28"/>
        </w:rPr>
        <w:t xml:space="preserve"> России </w:t>
      </w:r>
      <w:proofErr w:type="gramStart"/>
      <w:r w:rsidR="00604D6A" w:rsidRPr="002C10D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04D6A" w:rsidRPr="002C10DE">
        <w:rPr>
          <w:rFonts w:ascii="Times New Roman" w:hAnsi="Times New Roman" w:cs="Times New Roman"/>
          <w:sz w:val="28"/>
          <w:szCs w:val="28"/>
        </w:rPr>
        <w:t xml:space="preserve"> 11.12.2020 № 712</w:t>
      </w:r>
      <w:r w:rsidR="00047B6F">
        <w:rPr>
          <w:rFonts w:ascii="Times New Roman" w:hAnsi="Times New Roman" w:cs="Times New Roman"/>
          <w:sz w:val="28"/>
          <w:szCs w:val="28"/>
        </w:rPr>
        <w:t>)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>Примерная рабочая программа начального общего образования.</w:t>
      </w:r>
      <w:r w:rsidR="002C10DE">
        <w:rPr>
          <w:sz w:val="28"/>
          <w:szCs w:val="28"/>
        </w:rPr>
        <w:t xml:space="preserve"> Технология</w:t>
      </w:r>
      <w:r w:rsidRPr="00E46A1A">
        <w:rPr>
          <w:sz w:val="28"/>
          <w:szCs w:val="28"/>
        </w:rPr>
        <w:t>. Москва.</w:t>
      </w:r>
      <w:r>
        <w:rPr>
          <w:sz w:val="28"/>
          <w:szCs w:val="28"/>
        </w:rPr>
        <w:t xml:space="preserve"> «Просвещение», 2021 г.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Pr="00AE64A6">
        <w:rPr>
          <w:sz w:val="28"/>
          <w:szCs w:val="28"/>
        </w:rPr>
        <w:t>»</w:t>
      </w:r>
      <w:r w:rsidR="007E1B89">
        <w:rPr>
          <w:sz w:val="28"/>
          <w:szCs w:val="28"/>
        </w:rPr>
        <w:t>;</w:t>
      </w:r>
    </w:p>
    <w:p w:rsidR="007E1B89" w:rsidRDefault="007E1B89" w:rsidP="007E1B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625984">
        <w:rPr>
          <w:sz w:val="28"/>
          <w:szCs w:val="28"/>
        </w:rPr>
        <w:t xml:space="preserve"> </w:t>
      </w:r>
      <w:proofErr w:type="spellStart"/>
      <w:r w:rsidR="002C10DE" w:rsidRPr="002C10DE">
        <w:rPr>
          <w:rFonts w:eastAsia="Calibri"/>
          <w:color w:val="000000"/>
          <w:sz w:val="28"/>
          <w:szCs w:val="28"/>
          <w:shd w:val="clear" w:color="auto" w:fill="FFFFFF"/>
        </w:rPr>
        <w:t>Е.А.Лутцевой</w:t>
      </w:r>
      <w:proofErr w:type="spellEnd"/>
      <w:r w:rsidR="002C10DE" w:rsidRPr="002C10DE">
        <w:rPr>
          <w:rFonts w:eastAsia="Calibri"/>
          <w:color w:val="000000"/>
          <w:sz w:val="28"/>
          <w:szCs w:val="28"/>
          <w:shd w:val="clear" w:color="auto" w:fill="FFFFFF"/>
        </w:rPr>
        <w:t>, Т.П.Зуевой</w:t>
      </w:r>
      <w:r>
        <w:rPr>
          <w:sz w:val="28"/>
          <w:szCs w:val="28"/>
        </w:rPr>
        <w:t xml:space="preserve"> «</w:t>
      </w:r>
      <w:r w:rsidR="002C10DE">
        <w:rPr>
          <w:sz w:val="28"/>
          <w:szCs w:val="28"/>
        </w:rPr>
        <w:t>Технология</w:t>
      </w:r>
      <w:r>
        <w:rPr>
          <w:sz w:val="28"/>
          <w:szCs w:val="28"/>
        </w:rPr>
        <w:t xml:space="preserve">. 1-4 классы» </w:t>
      </w:r>
      <w:r w:rsidRPr="007E1B89">
        <w:rPr>
          <w:sz w:val="28"/>
          <w:szCs w:val="28"/>
        </w:rPr>
        <w:t>(«</w:t>
      </w:r>
      <w:r w:rsidR="002C10DE">
        <w:rPr>
          <w:sz w:val="28"/>
          <w:szCs w:val="28"/>
        </w:rPr>
        <w:t>Технология</w:t>
      </w:r>
      <w:r w:rsidRPr="007E1B89">
        <w:rPr>
          <w:sz w:val="28"/>
          <w:szCs w:val="28"/>
        </w:rPr>
        <w:t>.</w:t>
      </w:r>
      <w:proofErr w:type="gramEnd"/>
      <w:r w:rsidRPr="007E1B89">
        <w:rPr>
          <w:sz w:val="28"/>
          <w:szCs w:val="28"/>
        </w:rPr>
        <w:t xml:space="preserve"> Рабочие программы. </w:t>
      </w:r>
      <w:proofErr w:type="gramStart"/>
      <w:r w:rsidRPr="007E1B89">
        <w:rPr>
          <w:sz w:val="28"/>
          <w:szCs w:val="28"/>
        </w:rPr>
        <w:t>Предметная линия учебников системы «Школа России». 1-4 классы.» М: «Просвещение» 2014г.).</w:t>
      </w:r>
      <w:proofErr w:type="gramEnd"/>
    </w:p>
    <w:p w:rsidR="00625984" w:rsidRDefault="00625984" w:rsidP="006259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Главного государственного санитарного врача РФ  от 28 сентября 2020г.№28 «Об утверждении санитарных правил СП 2.43648-20 «Санитарно-эпидемиологические требования к организациям воспитания и обучении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отдыха и оздоровления детей и молодежи ».</w:t>
      </w:r>
    </w:p>
    <w:p w:rsidR="00625984" w:rsidRPr="00AE64A6" w:rsidRDefault="00625984" w:rsidP="007E1B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A220F2">
        <w:rPr>
          <w:rFonts w:eastAsiaTheme="minorHAnsi"/>
          <w:sz w:val="28"/>
          <w:szCs w:val="28"/>
          <w:lang w:eastAsia="en-US"/>
        </w:rPr>
        <w:t xml:space="preserve"> для 1-4 классов на 2022-2023</w:t>
      </w:r>
      <w:r w:rsidRPr="00AE64A6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287462" w:rsidRDefault="00287462" w:rsidP="002874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287462" w:rsidRPr="00287462" w:rsidRDefault="00287462" w:rsidP="00287462">
      <w:pPr>
        <w:pStyle w:val="a3"/>
        <w:rPr>
          <w:rFonts w:eastAsiaTheme="minorHAnsi"/>
          <w:sz w:val="28"/>
          <w:szCs w:val="28"/>
          <w:lang w:eastAsia="en-US"/>
        </w:rPr>
      </w:pP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AE64A6" w:rsidRPr="00287462" w:rsidRDefault="002C10DE" w:rsidP="002C10D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10DE">
        <w:rPr>
          <w:rFonts w:ascii="Times New Roman" w:hAnsi="Times New Roman" w:cs="Times New Roman"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>. 3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организаций, /</w:t>
      </w:r>
      <w:proofErr w:type="spellStart"/>
      <w:r w:rsidRPr="002C10DE"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 w:rsidRPr="002C10DE">
        <w:rPr>
          <w:rFonts w:ascii="Times New Roman" w:hAnsi="Times New Roman" w:cs="Times New Roman"/>
          <w:sz w:val="28"/>
          <w:szCs w:val="28"/>
        </w:rPr>
        <w:t xml:space="preserve"> Е.А., Зуева Т.П.</w:t>
      </w:r>
      <w:r w:rsidR="00231A2E">
        <w:rPr>
          <w:rFonts w:ascii="Times New Roman" w:hAnsi="Times New Roman" w:cs="Times New Roman"/>
          <w:sz w:val="28"/>
          <w:szCs w:val="28"/>
        </w:rPr>
        <w:t>, -М.: Просвещение, 2021</w:t>
      </w:r>
      <w:r w:rsidR="007E1B89">
        <w:rPr>
          <w:rFonts w:ascii="Times New Roman" w:hAnsi="Times New Roman" w:cs="Times New Roman"/>
          <w:sz w:val="28"/>
          <w:szCs w:val="28"/>
        </w:rPr>
        <w:t>.</w:t>
      </w:r>
    </w:p>
    <w:p w:rsidR="00287462" w:rsidRDefault="00287462" w:rsidP="00287462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87462" w:rsidRPr="00287462" w:rsidRDefault="00287462" w:rsidP="00DA382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</w:t>
      </w:r>
      <w:r w:rsidR="00047B6F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его образования МБОУ СОШ № 61, </w:t>
      </w:r>
      <w:r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годовому календ</w:t>
      </w:r>
      <w:r w:rsidR="00047B6F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арному учебному графику</w:t>
      </w:r>
      <w:r w:rsidR="00A220F2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на 2022</w:t>
      </w:r>
      <w:r w:rsidR="00047B6F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-</w:t>
      </w:r>
      <w:r w:rsidR="00A220F2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2023</w:t>
      </w:r>
      <w:r w:rsidR="00047B6F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,</w:t>
      </w:r>
      <w:r w:rsidR="00047B6F" w:rsidRPr="00231A2E">
        <w:rPr>
          <w:rFonts w:ascii="Times New Roman" w:eastAsia="Times New Roman" w:hAnsi="Times New Roman"/>
          <w:sz w:val="28"/>
          <w:szCs w:val="28"/>
          <w:lang w:eastAsia="ru-RU"/>
        </w:rPr>
        <w:t>прои</w:t>
      </w:r>
      <w:r w:rsidR="00A220F2">
        <w:rPr>
          <w:rFonts w:ascii="Times New Roman" w:eastAsia="Times New Roman" w:hAnsi="Times New Roman"/>
          <w:sz w:val="28"/>
          <w:szCs w:val="28"/>
          <w:lang w:eastAsia="ru-RU"/>
        </w:rPr>
        <w:t>зводственныму  календарю на 2022-2023</w:t>
      </w:r>
      <w:r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учебный год</w:t>
      </w:r>
      <w:r w:rsidR="00047B6F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r w:rsidR="00047B6F" w:rsidRPr="00231A2E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</w:t>
      </w:r>
      <w:r w:rsidR="00A220F2">
        <w:rPr>
          <w:rFonts w:ascii="Times New Roman" w:eastAsia="Times New Roman" w:hAnsi="Times New Roman"/>
          <w:sz w:val="28"/>
          <w:szCs w:val="28"/>
          <w:lang w:eastAsia="ru-RU"/>
        </w:rPr>
        <w:t>писанием учебных занятий на 2022-2023</w:t>
      </w:r>
      <w:r w:rsidR="00047B6F" w:rsidRPr="00231A2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на </w:t>
      </w:r>
      <w:r w:rsidR="00577E07" w:rsidRPr="00231A2E">
        <w:rPr>
          <w:rFonts w:ascii="Times New Roman" w:hAnsi="Times New Roman" w:cs="Times New Roman"/>
          <w:sz w:val="28"/>
          <w:szCs w:val="28"/>
        </w:rPr>
        <w:t>программ</w:t>
      </w:r>
      <w:r w:rsidR="00047B6F" w:rsidRPr="00231A2E">
        <w:rPr>
          <w:rFonts w:ascii="Times New Roman" w:hAnsi="Times New Roman" w:cs="Times New Roman"/>
          <w:sz w:val="28"/>
          <w:szCs w:val="28"/>
        </w:rPr>
        <w:t>у</w:t>
      </w:r>
      <w:r w:rsidR="00577E07" w:rsidRPr="00231A2E">
        <w:rPr>
          <w:rFonts w:ascii="Times New Roman" w:hAnsi="Times New Roman" w:cs="Times New Roman"/>
          <w:sz w:val="28"/>
          <w:szCs w:val="28"/>
        </w:rPr>
        <w:t xml:space="preserve"> по</w:t>
      </w:r>
      <w:r w:rsidR="00231A2E" w:rsidRPr="00231A2E">
        <w:rPr>
          <w:rFonts w:ascii="Times New Roman" w:hAnsi="Times New Roman" w:cs="Times New Roman"/>
          <w:sz w:val="28"/>
          <w:szCs w:val="28"/>
        </w:rPr>
        <w:t xml:space="preserve"> технологии  в 3</w:t>
      </w:r>
      <w:r w:rsidRPr="00231A2E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6B0064">
        <w:rPr>
          <w:rFonts w:ascii="Times New Roman" w:hAnsi="Times New Roman" w:cs="Times New Roman"/>
          <w:sz w:val="28"/>
          <w:szCs w:val="28"/>
        </w:rPr>
        <w:t xml:space="preserve"> </w:t>
      </w:r>
      <w:r w:rsidR="00DD2BC9" w:rsidRPr="00231A2E">
        <w:rPr>
          <w:rFonts w:ascii="Times New Roman" w:hAnsi="Times New Roman" w:cs="Times New Roman"/>
          <w:sz w:val="28"/>
          <w:szCs w:val="28"/>
        </w:rPr>
        <w:t>отводится</w:t>
      </w:r>
      <w:r w:rsidR="00577E07" w:rsidRPr="00231A2E">
        <w:rPr>
          <w:rFonts w:ascii="Times New Roman" w:hAnsi="Times New Roman" w:cs="Times New Roman"/>
          <w:sz w:val="28"/>
          <w:szCs w:val="28"/>
        </w:rPr>
        <w:t xml:space="preserve"> на </w:t>
      </w:r>
      <w:r w:rsidR="00A220F2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34</w:t>
      </w:r>
      <w:r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часа (</w:t>
      </w:r>
      <w:r w:rsidR="00231A2E" w:rsidRPr="00231A2E">
        <w:rPr>
          <w:rFonts w:ascii="Times New Roman" w:hAnsi="Times New Roman" w:cs="Times New Roman"/>
          <w:sz w:val="28"/>
          <w:szCs w:val="28"/>
        </w:rPr>
        <w:t>34</w:t>
      </w:r>
      <w:r w:rsidRPr="00231A2E">
        <w:rPr>
          <w:rFonts w:ascii="Times New Roman" w:hAnsi="Times New Roman" w:cs="Times New Roman"/>
          <w:sz w:val="28"/>
          <w:szCs w:val="28"/>
        </w:rPr>
        <w:t xml:space="preserve"> учебные недели</w:t>
      </w:r>
      <w:r w:rsidR="007E1B89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</w:t>
      </w:r>
      <w:r w:rsidR="00231A2E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в объёме 1 час</w:t>
      </w:r>
      <w:r w:rsidR="007E1B89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в неделю</w:t>
      </w:r>
      <w:r w:rsidR="00047B6F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,</w:t>
      </w:r>
      <w:r w:rsidR="00047B6F" w:rsidRPr="00231A2E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выполнении</w:t>
      </w:r>
      <w:r w:rsidR="00231A2E" w:rsidRPr="00231A2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учебной программы по технологии</w:t>
      </w:r>
      <w:r w:rsidR="00047B6F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="00047B6F" w:rsidRPr="00231A2E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047B6F" w:rsidRPr="00231A2E" w:rsidRDefault="00047B6F" w:rsidP="00231A2E">
      <w:pPr>
        <w:spacing w:after="0" w:line="240" w:lineRule="auto"/>
        <w:ind w:firstLine="54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25984" w:rsidRDefault="00625984" w:rsidP="00C02E56">
      <w:pPr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1B89" w:rsidRPr="00C02E56" w:rsidRDefault="007E1B89" w:rsidP="00C02E5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Планируемые результаты освоения программы учебного предмета </w:t>
      </w:r>
    </w:p>
    <w:p w:rsidR="00231A2E" w:rsidRPr="00C062B1" w:rsidRDefault="00231A2E" w:rsidP="00231A2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62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231A2E" w:rsidRDefault="00231A2E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и развитие социально и личностно значимых качеств,индивидуально-личностных позиций, ценностных установок: внимательное идоброжелательное отношение к сверстникам, младшим и старшим, готовностьприйти на помощь, заботливость, уверенность в себе,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чуткость,доброжелательность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общительность,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самостоятельность, самоуважение, ответственность, уважительное отношение к культуре всех народов,толерантность, трудолюбие, уважительное отношение к своему и чужому труду и его результатам, самооценка, учебная и социальная мотивация.</w:t>
      </w:r>
    </w:p>
    <w:p w:rsidR="00231A2E" w:rsidRPr="00C062B1" w:rsidRDefault="00231A2E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62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231A2E" w:rsidRDefault="00231A2E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учащимися универсальных способов деятельности, применимых какв рамках образовательного процесса, так и в реальных жизненных ситуациях(умение принять учебную задачу или ситуацию, выделить проблему, составитьплан действий и применять его для решения практической задачи, осуществлятьинформационный поиск и делать необходимую корректировку в ходепрактической реализации, выполнять самооценку результата), развитиелогических операций (сравнения, анализа, синтеза, классификации, обобщения, установления аналогий, подведение под понятия, умение выделять известное и неизвестное), развитиекоммуникативных качеств (речевая деятельность и навыки сотрудничества).</w:t>
      </w:r>
    </w:p>
    <w:p w:rsidR="00231A2E" w:rsidRPr="00C062B1" w:rsidRDefault="00231A2E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62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231A2E" w:rsidRDefault="00231A2E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первоначальных представлений о созидательном и нравственномзначении труда в жизни человека и общества; о мире профессий и важностиправильного выбора профессии; усвоение первоначальных представлений оматериальной культуре как продукте предметно-преобразующей деятельностичеловека; приобретение навыков самообслуживания; овладение технологическими</w:t>
      </w:r>
    </w:p>
    <w:p w:rsidR="00231A2E" w:rsidRDefault="00231A2E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приёмами ручной обработки материалов; усвоение правил техники безопасности;использование приобретённых знаний и умений для творческого решения несложныхконструкторских, художественно-конструкторских (дизайнерских), технологических иорганизационных задач; приобретение первоначальных навыков совместнойпродуктивной деятельности, сотрудничества, взаимопомощи, планирования иорганизации; приобретение первоначальных знаний о правилах создания предметнойи информационной среды и умений применять их для выполнения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учебнопознавательных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проектных художественно-конструкторских задач.</w:t>
      </w:r>
    </w:p>
    <w:p w:rsidR="007E1B89" w:rsidRDefault="00C02E56" w:rsidP="00B54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сформированы: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ориентация на принятие образа «хорошего ученика»;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ориентация на анализ соответствия результатов своей деятельноститребованиямконкретной учебной задачи;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предпосылки для готовности самостоятельно оценивать успешность своейдеятельности на основе предложенных критериев;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положительное отношение к преобразовательной творческой деятельности;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своей ответственности за общее дело;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ориентация на оценку результатов коллективной деятельности;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уважение к чужому труду и результатам труда;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уважение к культурным традициям своего народа;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о себе как гражданине России;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понимание нравственного содержания собственных поступков и поступковокружающих людей;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ориентация в поведении на принятые моральные нормы;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понимание чувств окружающих людей;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готовность следовать в своей деятельности нормам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природоохранного,здоровьесберегающего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для формирования: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внутренней позиции обучающегося на уровне положительного отношения кобразовательному учреждению,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понимания необходимости учения;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учебно-познавательного интереса к нахождению разных способов решения учебнойзадачи;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способности к самооценке на основе критериев успешности учебной деятельности;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сопереживания другим людям;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следования в поведении моральным нормам и этическим требованиям;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осознания себя как гражданина России;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чувства прекрасного и эстетических чувств на основе знакомства с материалами курсапо технологии.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 результаты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Регулятивные УУД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совместно с учителем формулировать цель урока после предварительногообсуждения;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совместно с учителем выявлять и формулировать учебную проблему;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совместно с учителем анализировать предложенное задание, разделять известное инеизвестное;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коллективно разрабатывать несложные тематические проекты и самостоятельноихреализовывать, вносить коррективы в полученные результаты;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текущий контроль (точность изготовления деталей и аккуратность всейработы) и оценку выполненной работы по предложенным учителем критериям.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научиться: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сотрудничестве с учителем ставить новые учебные задачи;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выполнять пробные поисковые действия (упражнения) для выявленияоптимального решения проблемы (задачи);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текущий контроль точности выполнения технологических операций (спомощью простых и сложных по конфигурации шаблонов, чертёжных инструментов),итоговый контроль общего качества выполненного изделия, задания; проверятьмодели в действии, вносить необходимые конструктивные доработки;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находить несколько вариантов решения учебной задачи,представленной на наглядно-образном и словесно логическом уровнях;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адекватно оценивать правильность выполнения действий и вносить необходимыекоррективы в конце действия с учебным материалом.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 УУД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учителя искать и отбирать необходимую для решения учебной задачиинформацию в учебнике (текст, иллюстрация, схема, чертёж, инструкционная карта),энциклопедиях, справочниках, сети Интернет;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использовать знаково-символические средства, в том числе модели и схемы длярешения задач;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устанавливать причинно-следственные связи в изучаемом круге явлений;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строить рассуждения об объекте, его строении, свойствах, связях;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строить речевое высказывание в устной и письменной форме;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открывать новые знания, осваивать новые умения в процессе наблюдений,рассуждений и обсуждений материалов учебника, выполнения пробных поисковыхупражнений;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преобразовывать информацию: представлять информацию в виде текста, таблицы,схемы (в информационных проектах).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научиться: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расширенный поиск информации с использованием ресурсов библиотеки Интернета;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осознанно и произвольно строить сообщения в устной и письменной форме;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синтез, самостоятельно достраивая и восполняя недостающиекомпоненты;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находить несколько источников информации, делать выписки из используемыхисточников;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строить логическое рассуждение, включающее установлениепричинно-следственныхсвязей;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выбор наиболее эффективных способов решения задач взависимостиот конкретных условий;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произвольно и осознанно владеть общими приемами решения задач;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работать с учебной и научно-популярной литературой, находить и использовать информацию для практической работы.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УУД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Обучающийся научится: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высказывать свою точку зрения и пытаться её обосновать;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слушать других, пытаться принимать другую точку зрения;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уметь сотрудничать, выполняя различные роли в группе, в совместном решении проблемы (задачи);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уважительно относиться к позиции других, пытаться договариваться.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научиться: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строить монологическое высказывание, владеть диалогической формой речи,используя по возможности средства и инструменты ИКТ и дистанционногообщения;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строить понятные для партнера высказывания, учитывающие, что партнер знает ивидит, а что нет;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задавать вопросы, необходимые для организации собственной деятельности исотрудничества с партнером;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взаимный контроль и оказывать необходимую взаимопомощь.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Общекультурные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компетенции. Основы культуры труда,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самообслуживание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узнавать и называть по характерным особенностям образцов или по описаниюизученные и </w:t>
      </w:r>
      <w:r w:rsidR="0084669B">
        <w:rPr>
          <w:rFonts w:ascii="Times New Roman" w:eastAsia="Times New Roman" w:hAnsi="Times New Roman" w:cs="Times New Roman"/>
          <w:sz w:val="28"/>
          <w:szCs w:val="28"/>
        </w:rPr>
        <w:t>распространенные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крае </w:t>
      </w:r>
      <w:r w:rsidR="0084669B">
        <w:rPr>
          <w:rFonts w:ascii="Times New Roman" w:eastAsia="Times New Roman" w:hAnsi="Times New Roman" w:cs="Times New Roman"/>
          <w:sz w:val="28"/>
          <w:szCs w:val="28"/>
        </w:rPr>
        <w:t>ремесла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безопасного пользования домашними электроприборами(светильниками, звонками, теле- и радиоаппаратурой).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узнавать о характерных особенностях изученных видов декоративно-прикладногоискусства,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профессиях мастеров прикладного искусства (в рамках изученного).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научиться: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понимать особенности проектной деятельности;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под руководством учителя коллективную проектную деятельность: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замысел, искать пути его реализации, воплощать его в продукте,организовывать защиту проекта.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Технология ручной обработки материалов. Элементы графической грамоты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узнавать и называть освоенные и новые материалы, их свойства, происхождение,применение в жизни;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подбирать материалы по их свойствам в соответствии с поставленной задачей;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называть новые технологические приемы ручной обработки материалов,использовавшиеся в этом году;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экономно расходовать используемые материалы;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применять приемы рациональной работы с инструментами: чертежными (линейка,угольник, циркуль),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режущими (ножницы), колющими (игла);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изготавливать плоскостные и объемные изделия по простейшим чертежам, эскизам,схемам, рисункам;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выстраивать последовательность реализации собственного замысла.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названия и свойства наиболее распространённых искусственных и синтетическихматериалов (бумага, металлы, ткани);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последовательность чтения и выполнения разметки развёрток с помощьюконтрольно-измерительных инструментов;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 безопасной работы канцелярским ножом.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научиться: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читать простейший чертёж (эскиз) развёрток;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выполнять разметку развёрток с помощью чертёжных инструментов;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подбирать и обосновывать наиболее рациональные технологические приёмыизготовления изделий;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выполнять рицовку;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оформлять изделия и соединять детали косой строчкой и её вариантами;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находить и использовать дополнительную информацию из различных источников (втом числе из сети Интернет);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решать доступные технологические задачи.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3.Конструирование и моделирование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выделять детали изделия, называть их форму, взаимное расположение, виды испособы соединения деталей;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изменять способы соединения деталей конструкции;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изменять вид конструкции с целью придания ей новых свойств;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анализировать конструкцию изделия по рисунку, чертежу, эскизу;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размечать развертку заданной конструкции по рисунку, чертежу;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изготавливать заданную конструкцию по рисунку, чертежу.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простейшие способы достижения прочности конструкций.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научиться: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соотносить объемную конструкцию из правильных геометрических тел с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изображением развертки;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создавать мысленный образ конструкции с целью решения определенной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конструкторской задачи и воплощать его в материале с помощью учителя.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4.Использование информационных технологий (практика работы на компьютере)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включать и выключать компьютер;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пользоваться клавиатурой, компьютерной мышью (в рамках необходимого длявыполнения предъявляемого задания);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выполнять простейшие операции с готовыми файлами и папками (открывать, читать);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работать с ЦОР (цифровыми образовательными ресурсами), готовыми материаламина электронных носителях (CD): активировать диск, читать информацию, выполнятьпредложенные задания.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научиться: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использовать по назначению основные устройства компьютера;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понимать информацию в различных формах;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переводить информацию из одного вида (текст и графика) в другой;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создавать простейшие информационные объекты;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пользоваться возможностями сети Интернет по поиску информации;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соблюдать режим и правила работы на компьютере.</w:t>
      </w:r>
    </w:p>
    <w:p w:rsidR="0084669B" w:rsidRDefault="0084669B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69B" w:rsidRPr="00C02E56" w:rsidRDefault="0084669B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C02E56" w:rsidSect="00AE64A6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02E56" w:rsidRP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C02E56" w:rsidRPr="0008029A" w:rsidRDefault="00C02E56" w:rsidP="00C02E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a4"/>
        <w:tblW w:w="14991" w:type="dxa"/>
        <w:tblLayout w:type="fixed"/>
        <w:tblLook w:val="04A0"/>
      </w:tblPr>
      <w:tblGrid>
        <w:gridCol w:w="1242"/>
        <w:gridCol w:w="2835"/>
        <w:gridCol w:w="993"/>
        <w:gridCol w:w="4252"/>
        <w:gridCol w:w="5669"/>
      </w:tblGrid>
      <w:tr w:rsidR="00C02E56" w:rsidRPr="00A17D81" w:rsidTr="00C568BD">
        <w:tc>
          <w:tcPr>
            <w:tcW w:w="1242" w:type="dxa"/>
          </w:tcPr>
          <w:p w:rsidR="00C02E56" w:rsidRPr="00A17D81" w:rsidRDefault="00C02E56" w:rsidP="004273DE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835" w:type="dxa"/>
          </w:tcPr>
          <w:p w:rsidR="00C02E56" w:rsidRPr="00A17D81" w:rsidRDefault="00C02E56" w:rsidP="00A17D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993" w:type="dxa"/>
          </w:tcPr>
          <w:p w:rsidR="004273DE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</w:t>
            </w:r>
            <w:proofErr w:type="spellEnd"/>
          </w:p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4252" w:type="dxa"/>
          </w:tcPr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5669" w:type="dxa"/>
          </w:tcPr>
          <w:p w:rsidR="00C02E56" w:rsidRPr="00A17D81" w:rsidRDefault="00C02E56" w:rsidP="00B2147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направления воспитательной деятельности </w:t>
            </w:r>
          </w:p>
        </w:tc>
      </w:tr>
      <w:tr w:rsidR="00C568BD" w:rsidRPr="00A17D81" w:rsidTr="00C568BD">
        <w:tc>
          <w:tcPr>
            <w:tcW w:w="1242" w:type="dxa"/>
          </w:tcPr>
          <w:p w:rsidR="00C568BD" w:rsidRPr="00A17D81" w:rsidRDefault="00C568BD" w:rsidP="004273D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5454D">
              <w:rPr>
                <w:rFonts w:ascii="Times New Roman" w:hAnsi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2835" w:type="dxa"/>
          </w:tcPr>
          <w:p w:rsidR="00C568BD" w:rsidRPr="00B5454D" w:rsidRDefault="00C568BD" w:rsidP="00B5454D">
            <w:pPr>
              <w:rPr>
                <w:rFonts w:ascii="Times New Roman" w:hAnsi="Times New Roman"/>
                <w:sz w:val="24"/>
                <w:szCs w:val="24"/>
              </w:rPr>
            </w:pPr>
            <w:r w:rsidRPr="00B5454D">
              <w:rPr>
                <w:rFonts w:ascii="Times New Roman" w:hAnsi="Times New Roman"/>
                <w:sz w:val="24"/>
                <w:szCs w:val="24"/>
              </w:rPr>
              <w:t>Вспомним и обсудим! Изготовление изделия из природного материала.</w:t>
            </w:r>
          </w:p>
          <w:p w:rsidR="00C568BD" w:rsidRPr="00B5454D" w:rsidRDefault="00C568BD" w:rsidP="00B5454D">
            <w:pPr>
              <w:rPr>
                <w:rFonts w:ascii="Times New Roman" w:hAnsi="Times New Roman"/>
                <w:sz w:val="24"/>
                <w:szCs w:val="24"/>
              </w:rPr>
            </w:pPr>
            <w:r w:rsidRPr="00B5454D">
              <w:rPr>
                <w:rFonts w:ascii="Times New Roman" w:hAnsi="Times New Roman"/>
                <w:sz w:val="24"/>
                <w:szCs w:val="24"/>
              </w:rPr>
              <w:t>Знакомимся с компьютерВспомним и обсудим! Изготовление изделия из природного материала.</w:t>
            </w:r>
          </w:p>
          <w:p w:rsidR="00C568BD" w:rsidRPr="00B5454D" w:rsidRDefault="00C568BD" w:rsidP="00B5454D">
            <w:pPr>
              <w:rPr>
                <w:rFonts w:ascii="Times New Roman" w:hAnsi="Times New Roman"/>
                <w:sz w:val="24"/>
                <w:szCs w:val="24"/>
              </w:rPr>
            </w:pPr>
            <w:r w:rsidRPr="00B5454D">
              <w:rPr>
                <w:rFonts w:ascii="Times New Roman" w:hAnsi="Times New Roman"/>
                <w:sz w:val="24"/>
                <w:szCs w:val="24"/>
              </w:rPr>
              <w:t>Знакомимся с компьютером. Практическое знакомство с возможностями компьютера.</w:t>
            </w:r>
          </w:p>
          <w:p w:rsidR="00C568BD" w:rsidRPr="00B5454D" w:rsidRDefault="00C568BD" w:rsidP="00B5454D">
            <w:pPr>
              <w:rPr>
                <w:rFonts w:ascii="Times New Roman" w:hAnsi="Times New Roman"/>
                <w:sz w:val="24"/>
                <w:szCs w:val="24"/>
              </w:rPr>
            </w:pPr>
            <w:r w:rsidRPr="00B5454D">
              <w:rPr>
                <w:rFonts w:ascii="Times New Roman" w:hAnsi="Times New Roman"/>
                <w:sz w:val="24"/>
                <w:szCs w:val="24"/>
              </w:rPr>
              <w:t xml:space="preserve">Компьютер – твой помощник. Работа с учебной </w:t>
            </w:r>
            <w:proofErr w:type="spellStart"/>
            <w:r w:rsidRPr="00B5454D">
              <w:rPr>
                <w:rFonts w:ascii="Times New Roman" w:hAnsi="Times New Roman"/>
                <w:sz w:val="24"/>
                <w:szCs w:val="24"/>
              </w:rPr>
              <w:t>информацией.ом</w:t>
            </w:r>
            <w:proofErr w:type="spellEnd"/>
            <w:r w:rsidRPr="00B5454D">
              <w:rPr>
                <w:rFonts w:ascii="Times New Roman" w:hAnsi="Times New Roman"/>
                <w:sz w:val="24"/>
                <w:szCs w:val="24"/>
              </w:rPr>
              <w:t>. Практическое знакомство с возможностями компьютера.</w:t>
            </w:r>
          </w:p>
          <w:p w:rsidR="00C568BD" w:rsidRPr="00A17D81" w:rsidRDefault="00C568BD" w:rsidP="00B5454D">
            <w:pPr>
              <w:rPr>
                <w:rFonts w:ascii="Times New Roman" w:hAnsi="Times New Roman"/>
                <w:sz w:val="24"/>
                <w:szCs w:val="24"/>
              </w:rPr>
            </w:pPr>
            <w:r w:rsidRPr="00B5454D">
              <w:rPr>
                <w:rFonts w:ascii="Times New Roman" w:hAnsi="Times New Roman"/>
                <w:sz w:val="24"/>
                <w:szCs w:val="24"/>
              </w:rPr>
              <w:t>Компьютер – твой помощник. Работа с учебной информацией.</w:t>
            </w:r>
          </w:p>
        </w:tc>
        <w:tc>
          <w:tcPr>
            <w:tcW w:w="993" w:type="dxa"/>
          </w:tcPr>
          <w:p w:rsidR="00C568BD" w:rsidRPr="00A17D81" w:rsidRDefault="00C568BD" w:rsidP="003A4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4252" w:type="dxa"/>
          </w:tcPr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>наблюдать и сравнивать этапы творческих процессов;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>открывать новые знания и умения;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>решать конструкторско-технологические задачи через наблюдение и рассуждение;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>сравнивать и находить общее и различное в этапах творческих процессов, делать вывод об общности этапов творческих процессов;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корректировать при необходимости конструкцию изделия, технологию его изготовления;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>искать дополнительную информацию в книгах, энциклопедиях, журналах, интернете;</w:t>
            </w:r>
          </w:p>
          <w:p w:rsidR="00C568BD" w:rsidRPr="009F5A68" w:rsidRDefault="00C568BD" w:rsidP="003A4E7A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>знакомиться с профессиями, уважительно относится к труду мастеров.</w:t>
            </w:r>
          </w:p>
        </w:tc>
        <w:tc>
          <w:tcPr>
            <w:tcW w:w="5669" w:type="dxa"/>
          </w:tcPr>
          <w:p w:rsidR="00C568BD" w:rsidRPr="009C1303" w:rsidRDefault="00C568BD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реализуетсяпосредством:</w:t>
            </w:r>
          </w:p>
          <w:p w:rsidR="00C568BD" w:rsidRPr="009C1303" w:rsidRDefault="00C568BD" w:rsidP="00C568BD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воспитанияуваженияктрудуилюдямтруда,трудовымдостижениям;</w:t>
            </w:r>
          </w:p>
          <w:p w:rsidR="00C568BD" w:rsidRPr="009C1303" w:rsidRDefault="00C568BD" w:rsidP="00C568BD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C568BD" w:rsidRPr="009C1303" w:rsidRDefault="00C568BD" w:rsidP="00C568BD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C568BD" w:rsidRPr="009C1303" w:rsidRDefault="00C568BD" w:rsidP="00C568BD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C568BD" w:rsidRPr="009C1303" w:rsidRDefault="00C568BD" w:rsidP="003A4E7A">
            <w:pPr>
              <w:suppressAutoHyphens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C568BD" w:rsidRPr="009C1303" w:rsidRDefault="00C568BD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Ценностинаучногопознания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C568BD" w:rsidRPr="009C1303" w:rsidRDefault="00C568BD" w:rsidP="00C568BD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C568BD" w:rsidRPr="009C1303" w:rsidRDefault="00C568BD" w:rsidP="00C568BD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8BD" w:rsidRPr="00A17D81" w:rsidTr="00C568BD">
        <w:tc>
          <w:tcPr>
            <w:tcW w:w="1242" w:type="dxa"/>
          </w:tcPr>
          <w:p w:rsidR="00C568BD" w:rsidRPr="00A17D81" w:rsidRDefault="00C568BD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B5454D">
              <w:rPr>
                <w:rFonts w:ascii="Times New Roman" w:hAnsi="Times New Roman"/>
                <w:sz w:val="24"/>
                <w:szCs w:val="24"/>
              </w:rPr>
              <w:t xml:space="preserve">Мастерская </w:t>
            </w:r>
            <w:r w:rsidRPr="00B5454D">
              <w:rPr>
                <w:rFonts w:ascii="Times New Roman" w:hAnsi="Times New Roman"/>
                <w:sz w:val="24"/>
                <w:szCs w:val="24"/>
              </w:rPr>
              <w:lastRenderedPageBreak/>
              <w:t>скульптора</w:t>
            </w:r>
          </w:p>
        </w:tc>
        <w:tc>
          <w:tcPr>
            <w:tcW w:w="2835" w:type="dxa"/>
          </w:tcPr>
          <w:p w:rsidR="00C568BD" w:rsidRPr="00B5454D" w:rsidRDefault="00C568BD" w:rsidP="00B5454D">
            <w:pPr>
              <w:rPr>
                <w:rFonts w:ascii="Times New Roman" w:hAnsi="Times New Roman"/>
                <w:sz w:val="24"/>
                <w:szCs w:val="24"/>
              </w:rPr>
            </w:pPr>
            <w:r w:rsidRPr="00B545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работает скульптор? Скульптура разных </w:t>
            </w:r>
            <w:r w:rsidRPr="00B5454D">
              <w:rPr>
                <w:rFonts w:ascii="Times New Roman" w:hAnsi="Times New Roman"/>
                <w:sz w:val="24"/>
                <w:szCs w:val="24"/>
              </w:rPr>
              <w:lastRenderedPageBreak/>
              <w:t>времён и народов. Изготовление скульптурных изделий из пластичных материалов.</w:t>
            </w:r>
          </w:p>
          <w:p w:rsidR="00C568BD" w:rsidRPr="00B5454D" w:rsidRDefault="00C568BD" w:rsidP="00B5454D">
            <w:pPr>
              <w:rPr>
                <w:rFonts w:ascii="Times New Roman" w:hAnsi="Times New Roman"/>
                <w:sz w:val="24"/>
                <w:szCs w:val="24"/>
              </w:rPr>
            </w:pPr>
            <w:r w:rsidRPr="00B5454D">
              <w:rPr>
                <w:rFonts w:ascii="Times New Roman" w:hAnsi="Times New Roman"/>
                <w:sz w:val="24"/>
                <w:szCs w:val="24"/>
              </w:rPr>
              <w:t>Статуэтки. Изготовление изделий в технике намазывания пластилина на пластиковую заготовку.</w:t>
            </w:r>
          </w:p>
          <w:p w:rsidR="00C568BD" w:rsidRPr="00A17D81" w:rsidRDefault="00C568BD" w:rsidP="00B5454D">
            <w:pPr>
              <w:rPr>
                <w:rFonts w:ascii="Times New Roman" w:hAnsi="Times New Roman"/>
                <w:sz w:val="24"/>
                <w:szCs w:val="24"/>
              </w:rPr>
            </w:pPr>
            <w:r w:rsidRPr="00B5454D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Изготовление изделий с рельефной отделкой из пластичных материалов. Конструирование из фольги. Изготовление изделий из фольги с использованием изученных приёмов обработки фольги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568BD" w:rsidRPr="00A17D81" w:rsidRDefault="00C568BD" w:rsidP="00A17D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568BD" w:rsidRPr="00A17D81" w:rsidRDefault="00C568BD" w:rsidP="003A4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2" w:type="dxa"/>
          </w:tcPr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Оценивать результат своей деятельности (качество изделия: </w:t>
            </w: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точность, общая эстетичность; оригинальность: выбор цвета, иной формы, композиции);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>- обобщать (называть) то новое, что освоено.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>- открывать новые знания и умения, решать конструкторско-технологические задачи через пробные упражнения (влияние тона деталей и их сочетаний на общий вид композиции);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>-обсуждать и оценивать результаты труда одноклассников;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>-искать дополнительную информацию в книгах, энциклопедиях, журналах, Интернете (с помощью взрослых);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>- бережно относиться к окружающей природе.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>-выполнять данную учителем часть задания, осваивать умение договариваться и помогать друг другу в совместной работе;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  <w:lang w:eastAsia="ru-RU"/>
              </w:rPr>
              <w:t>-обобщать (называть) то новое, что освоено;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16E0">
              <w:rPr>
                <w:rFonts w:ascii="Times New Roman" w:hAnsi="Times New Roman"/>
                <w:sz w:val="24"/>
                <w:szCs w:val="24"/>
              </w:rPr>
              <w:t>осваивать умение обсуждать и оценивать свои знания, искать ответы в различных источниках информации.</w:t>
            </w:r>
          </w:p>
        </w:tc>
        <w:tc>
          <w:tcPr>
            <w:tcW w:w="5669" w:type="dxa"/>
          </w:tcPr>
          <w:p w:rsidR="00C568BD" w:rsidRPr="009C1303" w:rsidRDefault="00C568BD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Духовно-нравственноевоспитание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осуществляетсязасчет:</w:t>
            </w:r>
          </w:p>
          <w:p w:rsidR="00C568BD" w:rsidRPr="009C1303" w:rsidRDefault="00C568BD" w:rsidP="00C568BD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развитияудетейнравственныхчувств(чести,долга,справедливости,милосердияидружелюбия);</w:t>
            </w:r>
          </w:p>
          <w:p w:rsidR="00C568BD" w:rsidRPr="009C1303" w:rsidRDefault="00C568BD" w:rsidP="00C568BD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C568BD" w:rsidRPr="009C1303" w:rsidRDefault="00C568BD" w:rsidP="00C568BD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C568BD" w:rsidRPr="009C1303" w:rsidRDefault="00C568BD" w:rsidP="00C568BD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C568BD" w:rsidRPr="009C1303" w:rsidRDefault="00C568BD" w:rsidP="00C568BD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C568BD" w:rsidRPr="009C1303" w:rsidRDefault="00C568BD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C568BD" w:rsidRPr="009C1303" w:rsidRDefault="00C568BD" w:rsidP="00C568BD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C568BD" w:rsidRPr="009C1303" w:rsidRDefault="00C568BD" w:rsidP="00C568BD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C568BD" w:rsidRPr="009C1303" w:rsidRDefault="00C568BD" w:rsidP="00C568BD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C568BD" w:rsidRPr="009C1303" w:rsidRDefault="00C568BD" w:rsidP="00C568BD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C568BD" w:rsidRPr="009C1303" w:rsidRDefault="00C568BD" w:rsidP="00C568BD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C568BD" w:rsidRPr="009C1303" w:rsidRDefault="00C568BD" w:rsidP="00C568BD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C568BD" w:rsidRPr="009C1303" w:rsidRDefault="00C568BD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реализуетсяпосредством:</w:t>
            </w:r>
          </w:p>
          <w:p w:rsidR="00C568BD" w:rsidRPr="009C1303" w:rsidRDefault="00C568BD" w:rsidP="00C568BD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воспитанияуваженияктрудуилюдямтруда,трудовымдостижениям;</w:t>
            </w:r>
          </w:p>
          <w:p w:rsidR="00C568BD" w:rsidRPr="009C1303" w:rsidRDefault="00C568BD" w:rsidP="00C568BD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C568BD" w:rsidRPr="009C1303" w:rsidRDefault="00C568BD" w:rsidP="00C568BD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C568BD" w:rsidRPr="009C1303" w:rsidRDefault="00C568BD" w:rsidP="00C568BD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C568BD" w:rsidRPr="009C1303" w:rsidRDefault="00C568BD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Ценностинаучногопознания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C568BD" w:rsidRPr="009C1303" w:rsidRDefault="00C568BD" w:rsidP="00C568BD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C568BD" w:rsidRPr="009C1303" w:rsidRDefault="00C568BD" w:rsidP="00C568BD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C568BD" w:rsidRPr="001B16E0" w:rsidRDefault="00C568BD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E7A" w:rsidRPr="00A17D81" w:rsidTr="00C568BD">
        <w:tc>
          <w:tcPr>
            <w:tcW w:w="1242" w:type="dxa"/>
          </w:tcPr>
          <w:p w:rsidR="003A4E7A" w:rsidRPr="00A17D81" w:rsidRDefault="003A4E7A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B5454D">
              <w:rPr>
                <w:rFonts w:ascii="Times New Roman" w:hAnsi="Times New Roman"/>
                <w:sz w:val="24"/>
                <w:szCs w:val="24"/>
              </w:rPr>
              <w:lastRenderedPageBreak/>
              <w:t>Мастерская рукодельницы (швеи, вышивальщицы)</w:t>
            </w:r>
          </w:p>
        </w:tc>
        <w:tc>
          <w:tcPr>
            <w:tcW w:w="2835" w:type="dxa"/>
          </w:tcPr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Вышивка и вышивание. Вышивка «Болгарский крест».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Строчка петельного стежка. Изделие с разметкой деталей кроя по лекалам и применением (сшивание или отделка) строчки петельного стежка.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 xml:space="preserve">Пришивание пуговиц. Изготовление изделия с </w:t>
            </w:r>
            <w:r w:rsidRPr="00C568BD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пуговиц с дырочками.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История швейной машины. Секреты швейной мастерской. Изготовление изделия из тонкого трикотажа с использованием способа стяжки деталей.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Футляры. Изготовление футляра из плотного не сыпучего материала с застёжкой из бусины или пуговицы с дырочкой.</w:t>
            </w:r>
          </w:p>
          <w:p w:rsidR="003A4E7A" w:rsidRPr="00A17D81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Наши проекты. Подвеска. Изготовление изделий из пирамид, построенных с помощью линейки и циркуля.</w:t>
            </w:r>
          </w:p>
        </w:tc>
        <w:tc>
          <w:tcPr>
            <w:tcW w:w="993" w:type="dxa"/>
          </w:tcPr>
          <w:p w:rsidR="003A4E7A" w:rsidRPr="00A17D81" w:rsidRDefault="003A4E7A" w:rsidP="003A4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4252" w:type="dxa"/>
          </w:tcPr>
          <w:p w:rsidR="003A4E7A" w:rsidRPr="001F75E5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5E5">
              <w:rPr>
                <w:rFonts w:ascii="Times New Roman" w:hAnsi="Times New Roman"/>
                <w:sz w:val="24"/>
                <w:szCs w:val="24"/>
                <w:lang w:eastAsia="ru-RU"/>
              </w:rPr>
              <w:t>Подбирать  технологические операции и способы их выполнения предложенным готовым изделиям. Составление плана работы. Работа по тех. карте</w:t>
            </w:r>
          </w:p>
          <w:p w:rsidR="003A4E7A" w:rsidRPr="001F75E5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5E5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составление плана работы. Использование ранее освоенных способов разметки  и соединения деталей.</w:t>
            </w:r>
          </w:p>
          <w:p w:rsidR="003A4E7A" w:rsidRPr="001F75E5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5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Использование ранее освоенных способов разметки и соединения деталей. Составление плана работы. </w:t>
            </w:r>
            <w:r w:rsidRPr="001F75E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Работа по </w:t>
            </w:r>
            <w:proofErr w:type="spellStart"/>
            <w:r w:rsidRPr="001F75E5">
              <w:rPr>
                <w:rFonts w:ascii="Times New Roman" w:hAnsi="Times New Roman"/>
                <w:sz w:val="24"/>
                <w:szCs w:val="24"/>
                <w:lang w:eastAsia="ru-RU"/>
              </w:rPr>
              <w:t>техн</w:t>
            </w:r>
            <w:proofErr w:type="spellEnd"/>
            <w:r w:rsidRPr="001F75E5">
              <w:rPr>
                <w:rFonts w:ascii="Times New Roman" w:hAnsi="Times New Roman"/>
                <w:sz w:val="24"/>
                <w:szCs w:val="24"/>
                <w:lang w:eastAsia="ru-RU"/>
              </w:rPr>
              <w:t>. карте.</w:t>
            </w:r>
          </w:p>
          <w:p w:rsidR="003A4E7A" w:rsidRPr="001F75E5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5E5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творческой композиции в малых группах</w:t>
            </w:r>
          </w:p>
          <w:p w:rsidR="003A4E7A" w:rsidRPr="001F75E5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5E5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историей швейной машины</w:t>
            </w:r>
          </w:p>
          <w:p w:rsidR="003A4E7A" w:rsidRPr="001F75E5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5E5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деталей и их назначения</w:t>
            </w:r>
          </w:p>
          <w:p w:rsidR="003A4E7A" w:rsidRPr="001F75E5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5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Использование ранее освоенных способов разметки и соединения деталей. </w:t>
            </w:r>
          </w:p>
          <w:p w:rsidR="003A4E7A" w:rsidRPr="001F75E5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5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плана работы. </w:t>
            </w:r>
          </w:p>
          <w:p w:rsidR="003A4E7A" w:rsidRPr="001F75E5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5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по технологической карте. </w:t>
            </w:r>
          </w:p>
          <w:p w:rsidR="003A4E7A" w:rsidRPr="001F75E5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75E5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конструкции в действии. Внесение коррективов.</w:t>
            </w:r>
          </w:p>
          <w:p w:rsidR="003A4E7A" w:rsidRPr="009F5A68" w:rsidRDefault="003A4E7A" w:rsidP="003A4E7A">
            <w:pPr>
              <w:pStyle w:val="aa"/>
              <w:jc w:val="both"/>
              <w:rPr>
                <w:sz w:val="24"/>
                <w:szCs w:val="24"/>
                <w:lang w:eastAsia="ru-RU"/>
              </w:rPr>
            </w:pPr>
            <w:r w:rsidRPr="001F75E5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 по составленному плану.</w:t>
            </w:r>
          </w:p>
        </w:tc>
        <w:tc>
          <w:tcPr>
            <w:tcW w:w="5669" w:type="dxa"/>
          </w:tcPr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Духовно-нравственноевоспитание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осуществляетсязасчет:</w:t>
            </w:r>
          </w:p>
          <w:p w:rsidR="003A4E7A" w:rsidRPr="009C1303" w:rsidRDefault="003A4E7A" w:rsidP="003A4E7A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3A4E7A" w:rsidRPr="009C1303" w:rsidRDefault="003A4E7A" w:rsidP="003A4E7A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3A4E7A" w:rsidRPr="009C1303" w:rsidRDefault="003A4E7A" w:rsidP="003A4E7A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3A4E7A" w:rsidRPr="009C1303" w:rsidRDefault="003A4E7A" w:rsidP="003A4E7A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 xml:space="preserve">содействия формированию у детей позитивных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жизненных ориентиров ипланов;</w:t>
            </w:r>
          </w:p>
          <w:p w:rsidR="003A4E7A" w:rsidRPr="009C1303" w:rsidRDefault="003A4E7A" w:rsidP="003A4E7A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реализуетсяпосредством:</w:t>
            </w:r>
          </w:p>
          <w:p w:rsidR="003A4E7A" w:rsidRPr="009C1303" w:rsidRDefault="003A4E7A" w:rsidP="003A4E7A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воспитанияуваженияктрудуилюдямтруда,трудовымдостижениям;</w:t>
            </w:r>
          </w:p>
          <w:p w:rsidR="003A4E7A" w:rsidRPr="009C1303" w:rsidRDefault="003A4E7A" w:rsidP="003A4E7A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3A4E7A" w:rsidRPr="009C1303" w:rsidRDefault="003A4E7A" w:rsidP="003A4E7A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3A4E7A" w:rsidRPr="009C1303" w:rsidRDefault="003A4E7A" w:rsidP="003A4E7A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содействияпрофессиональномусамоопределению,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приобщенияксоциальнозначимойдеятельностидляосмысленноговыборапрофессии.</w:t>
            </w:r>
          </w:p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Экологическоевоспитание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включает:</w:t>
            </w:r>
          </w:p>
          <w:p w:rsidR="003A4E7A" w:rsidRPr="009C1303" w:rsidRDefault="003A4E7A" w:rsidP="003A4E7A">
            <w:pPr>
              <w:numPr>
                <w:ilvl w:val="0"/>
                <w:numId w:val="7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развитие экологической культуры, бережного отношения к родной земле,природнымбогатствамРоссиии мира;</w:t>
            </w:r>
          </w:p>
          <w:p w:rsidR="003A4E7A" w:rsidRPr="009C1303" w:rsidRDefault="003A4E7A" w:rsidP="003A4E7A">
            <w:pPr>
              <w:numPr>
                <w:ilvl w:val="0"/>
                <w:numId w:val="7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воспитаниечувстваответственностизасостояниеприродныхресурсов,умений и навыков разумного природопользования, нетерпимого отношениякдействиям,приносящим вред экологии.</w:t>
            </w:r>
          </w:p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Ценностинаучногопознания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3A4E7A" w:rsidRPr="009C1303" w:rsidRDefault="003A4E7A" w:rsidP="003A4E7A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3A4E7A" w:rsidRPr="009C1303" w:rsidRDefault="003A4E7A" w:rsidP="003A4E7A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3A4E7A" w:rsidRPr="001F75E5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E7A" w:rsidRPr="00A17D81" w:rsidTr="00C568BD">
        <w:tc>
          <w:tcPr>
            <w:tcW w:w="1242" w:type="dxa"/>
          </w:tcPr>
          <w:p w:rsidR="003A4E7A" w:rsidRPr="00A17D81" w:rsidRDefault="003A4E7A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Мастерская инженеров – конструкторов, строителей, декораторов</w:t>
            </w:r>
          </w:p>
        </w:tc>
        <w:tc>
          <w:tcPr>
            <w:tcW w:w="2835" w:type="dxa"/>
          </w:tcPr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 xml:space="preserve">Строительство и украшение дома. Изготовление макетов зданий с элементами декора из </w:t>
            </w:r>
            <w:proofErr w:type="spellStart"/>
            <w:r w:rsidRPr="00C568BD">
              <w:rPr>
                <w:rFonts w:ascii="Times New Roman" w:hAnsi="Times New Roman"/>
                <w:sz w:val="24"/>
                <w:szCs w:val="24"/>
              </w:rPr>
              <w:t>гофрокартона</w:t>
            </w:r>
            <w:proofErr w:type="spellEnd"/>
            <w:r w:rsidRPr="00C568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Объём и объёмные формы. Развёртка. Изготовление изделия кубической формы на основе развёртки.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 xml:space="preserve">Подарочные упаковки. Изготовление коробок – упаковок </w:t>
            </w:r>
            <w:r w:rsidRPr="00C568BD">
              <w:rPr>
                <w:rFonts w:ascii="Times New Roman" w:hAnsi="Times New Roman"/>
                <w:sz w:val="24"/>
                <w:szCs w:val="24"/>
              </w:rPr>
              <w:lastRenderedPageBreak/>
              <w:t>призматических форм из картона.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Декорирование (украшение) готовых форм. Декорирование коробок – упаковок оклеиванием тканью.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Конструирование из сложных развёрток. Изготовление транспортных средств из картона и цветной бумаги по чертежам и деталей объёмных и плоских форм.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Модели и конструкции.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Наши проекты. Парад военной техники. Изготовление макетов и моделей техники из наборов типа «Конструктор».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Наша родная армия. Изготовление поздравительной открытки.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 xml:space="preserve">Художник – декоратор. Филигрань и </w:t>
            </w:r>
            <w:proofErr w:type="spellStart"/>
            <w:r w:rsidRPr="00C568BD">
              <w:rPr>
                <w:rFonts w:ascii="Times New Roman" w:hAnsi="Times New Roman"/>
                <w:sz w:val="24"/>
                <w:szCs w:val="24"/>
              </w:rPr>
              <w:t>квиллинг</w:t>
            </w:r>
            <w:proofErr w:type="spellEnd"/>
            <w:r w:rsidRPr="00C568BD">
              <w:rPr>
                <w:rFonts w:ascii="Times New Roman" w:hAnsi="Times New Roman"/>
                <w:sz w:val="24"/>
                <w:szCs w:val="24"/>
              </w:rPr>
              <w:t>. Изготовление изделия с использованием художественной техники «</w:t>
            </w:r>
            <w:proofErr w:type="spellStart"/>
            <w:r w:rsidRPr="00C568BD">
              <w:rPr>
                <w:rFonts w:ascii="Times New Roman" w:hAnsi="Times New Roman"/>
                <w:sz w:val="24"/>
                <w:szCs w:val="24"/>
              </w:rPr>
              <w:t>квиллинг</w:t>
            </w:r>
            <w:proofErr w:type="spellEnd"/>
            <w:r w:rsidRPr="00C568B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68BD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C568BD">
              <w:rPr>
                <w:rFonts w:ascii="Times New Roman" w:hAnsi="Times New Roman"/>
                <w:sz w:val="24"/>
                <w:szCs w:val="24"/>
              </w:rPr>
              <w:t xml:space="preserve">. Изготовление изделий в </w:t>
            </w:r>
            <w:r w:rsidRPr="00C568BD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технике «</w:t>
            </w:r>
            <w:proofErr w:type="spellStart"/>
            <w:r w:rsidRPr="00C568BD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C568B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A4E7A" w:rsidRPr="00A17D81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Художественные техники из креповой бумаги. Изготовление изделий в разных художественных техниках с использованием креповой бумаги.</w:t>
            </w:r>
          </w:p>
        </w:tc>
        <w:tc>
          <w:tcPr>
            <w:tcW w:w="993" w:type="dxa"/>
          </w:tcPr>
          <w:p w:rsidR="003A4E7A" w:rsidRPr="00A17D81" w:rsidRDefault="003A4E7A" w:rsidP="003A4E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2" w:type="dxa"/>
          </w:tcPr>
          <w:p w:rsidR="003A4E7A" w:rsidRPr="004F3CFB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C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Упражнение в пользовании шилом, прокалывание отверстий шилом. Использование ранее освоенных способов разметки и соединения деталей. Составление плана работы. Работа по технологической карте. </w:t>
            </w:r>
          </w:p>
          <w:p w:rsidR="003A4E7A" w:rsidRPr="004F3CFB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C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Пробные упражнения изготовления развертки самостоятельно. </w:t>
            </w:r>
          </w:p>
          <w:p w:rsidR="003A4E7A" w:rsidRPr="004F3CFB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C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конструкции в действии. </w:t>
            </w:r>
          </w:p>
          <w:p w:rsidR="003A4E7A" w:rsidRPr="004F3CFB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C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Внесение коррективов. </w:t>
            </w:r>
          </w:p>
          <w:p w:rsidR="003A4E7A" w:rsidRPr="004F3CFB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CFB">
              <w:rPr>
                <w:rFonts w:ascii="Times New Roman" w:hAnsi="Times New Roman"/>
                <w:sz w:val="24"/>
                <w:szCs w:val="24"/>
                <w:lang w:eastAsia="ru-RU"/>
              </w:rPr>
              <w:t>Пробные упражнения по изготовлению подарочной упаковки.</w:t>
            </w:r>
          </w:p>
          <w:p w:rsidR="003A4E7A" w:rsidRPr="004F3CFB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C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Использование ранее освоенных </w:t>
            </w:r>
            <w:r w:rsidRPr="004F3C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способов разметки и соединения деталей. </w:t>
            </w:r>
          </w:p>
          <w:p w:rsidR="003A4E7A" w:rsidRPr="004F3CFB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C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Разметка деталей по сетке. </w:t>
            </w:r>
          </w:p>
          <w:p w:rsidR="003A4E7A" w:rsidRPr="004F3CFB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CFB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элементов творческого декора</w:t>
            </w:r>
          </w:p>
          <w:p w:rsidR="003A4E7A" w:rsidRPr="004F3CFB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CFB">
              <w:rPr>
                <w:rFonts w:ascii="Times New Roman" w:hAnsi="Times New Roman"/>
                <w:sz w:val="24"/>
                <w:szCs w:val="24"/>
                <w:lang w:eastAsia="ru-RU"/>
              </w:rPr>
              <w:t>Сборка модели по её готовой развёртке.</w:t>
            </w:r>
          </w:p>
          <w:p w:rsidR="003A4E7A" w:rsidRPr="004F3CFB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3CFB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плана работы. Работа по технологической карте.</w:t>
            </w:r>
          </w:p>
          <w:p w:rsidR="003A4E7A" w:rsidRPr="00A17D81" w:rsidRDefault="003A4E7A" w:rsidP="003A4E7A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4F3CFB">
              <w:rPr>
                <w:rFonts w:ascii="Times New Roman" w:hAnsi="Times New Roman"/>
                <w:sz w:val="24"/>
                <w:szCs w:val="24"/>
                <w:lang w:eastAsia="ru-RU"/>
              </w:rPr>
              <w:t>Работа в группах по 4-6 человек. Распределение работы внутри групп с помощью учителя. Обсуждение конструкций Обсуждение результатов коллективной работы.</w:t>
            </w:r>
          </w:p>
        </w:tc>
        <w:tc>
          <w:tcPr>
            <w:tcW w:w="5669" w:type="dxa"/>
          </w:tcPr>
          <w:p w:rsidR="003A4E7A" w:rsidRPr="009C1303" w:rsidRDefault="003A4E7A" w:rsidP="003A4E7A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3A4E7A" w:rsidRPr="009C1303" w:rsidRDefault="003A4E7A" w:rsidP="003A4E7A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3A4E7A" w:rsidRPr="009C1303" w:rsidRDefault="003A4E7A" w:rsidP="003A4E7A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3A4E7A" w:rsidRPr="009C1303" w:rsidRDefault="003A4E7A" w:rsidP="003A4E7A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3A4E7A" w:rsidRPr="009C1303" w:rsidRDefault="003A4E7A" w:rsidP="003A4E7A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3A4E7A" w:rsidRPr="009C1303" w:rsidRDefault="003A4E7A" w:rsidP="003A4E7A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proofErr w:type="spellStart"/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нормах поведения и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правилах межличностных отношений</w:t>
            </w:r>
          </w:p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</w:rPr>
              <w:t>Духовно-нравственноевоспитание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осуществляетсязасчет:</w:t>
            </w:r>
          </w:p>
          <w:p w:rsidR="003A4E7A" w:rsidRPr="009C1303" w:rsidRDefault="003A4E7A" w:rsidP="003A4E7A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3A4E7A" w:rsidRPr="009C1303" w:rsidRDefault="003A4E7A" w:rsidP="003A4E7A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3A4E7A" w:rsidRPr="009C1303" w:rsidRDefault="003A4E7A" w:rsidP="003A4E7A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3A4E7A" w:rsidRPr="009C1303" w:rsidRDefault="003A4E7A" w:rsidP="003A4E7A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3A4E7A" w:rsidRPr="009C1303" w:rsidRDefault="003A4E7A" w:rsidP="003A4E7A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сохранение,поддержкииразвитиеэтническихкульт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урныхтрадицийинародного творчества.</w:t>
            </w:r>
          </w:p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реализуетсяпосредством:</w:t>
            </w:r>
          </w:p>
          <w:p w:rsidR="003A4E7A" w:rsidRPr="009C1303" w:rsidRDefault="003A4E7A" w:rsidP="003A4E7A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воспитанияуваженияктрудуилюдямтруда,трудовымдостижениям;</w:t>
            </w:r>
          </w:p>
          <w:p w:rsidR="003A4E7A" w:rsidRPr="009C1303" w:rsidRDefault="003A4E7A" w:rsidP="003A4E7A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3A4E7A" w:rsidRPr="009C1303" w:rsidRDefault="003A4E7A" w:rsidP="003A4E7A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3A4E7A" w:rsidRPr="009C1303" w:rsidRDefault="003A4E7A" w:rsidP="003A4E7A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Экологическоевоспитание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включает:</w:t>
            </w:r>
          </w:p>
          <w:p w:rsidR="003A4E7A" w:rsidRPr="009C1303" w:rsidRDefault="003A4E7A" w:rsidP="003A4E7A">
            <w:pPr>
              <w:numPr>
                <w:ilvl w:val="0"/>
                <w:numId w:val="7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развитие экологической культуры, бережного отношения к родной земле,природнымбогатствамРоссиии мира;</w:t>
            </w:r>
          </w:p>
          <w:p w:rsidR="003A4E7A" w:rsidRPr="009C1303" w:rsidRDefault="003A4E7A" w:rsidP="003A4E7A">
            <w:pPr>
              <w:numPr>
                <w:ilvl w:val="0"/>
                <w:numId w:val="7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воспитаниечувстваответственностизасостояниеприродныхресурсов,умений и навыков разумного природопользования, нетерпимого отношениякдействиям,приносящим вред экологии.</w:t>
            </w:r>
          </w:p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Ценностинаучногопознания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3A4E7A" w:rsidRPr="009C1303" w:rsidRDefault="003A4E7A" w:rsidP="003A4E7A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3A4E7A" w:rsidRPr="009C1303" w:rsidRDefault="003A4E7A" w:rsidP="003A4E7A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3A4E7A" w:rsidRPr="004F3CFB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E7A" w:rsidRPr="00A17D81" w:rsidTr="00C568BD">
        <w:tc>
          <w:tcPr>
            <w:tcW w:w="1242" w:type="dxa"/>
          </w:tcPr>
          <w:p w:rsidR="003A4E7A" w:rsidRPr="00A17D81" w:rsidRDefault="003A4E7A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Мастерская кукольника</w:t>
            </w:r>
          </w:p>
        </w:tc>
        <w:tc>
          <w:tcPr>
            <w:tcW w:w="2835" w:type="dxa"/>
          </w:tcPr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Может ли игрушка быть полезной? Изготовление декоративных зажимов на основе прищепок, разных по материалам и конструкциям.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Театральные куклы – марионетки. Изготовление марионетки из любого подходящего материала.</w:t>
            </w:r>
          </w:p>
          <w:p w:rsidR="003A4E7A" w:rsidRPr="00C568BD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Игрушки из носка. Изготовление изделий из предметов и материалов одежды (из старых вещей).</w:t>
            </w:r>
          </w:p>
          <w:p w:rsidR="003A4E7A" w:rsidRPr="00A17D81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C568BD">
              <w:rPr>
                <w:rFonts w:ascii="Times New Roman" w:hAnsi="Times New Roman"/>
                <w:sz w:val="24"/>
                <w:szCs w:val="24"/>
              </w:rPr>
              <w:t>Игрушка - неваляшка. Изготовление игрушки – неваляшки и з любых доступных материалов с использованием готовых форм.</w:t>
            </w:r>
          </w:p>
        </w:tc>
        <w:tc>
          <w:tcPr>
            <w:tcW w:w="993" w:type="dxa"/>
          </w:tcPr>
          <w:p w:rsidR="003A4E7A" w:rsidRPr="00A17D81" w:rsidRDefault="003A4E7A" w:rsidP="00C568BD">
            <w:pPr>
              <w:rPr>
                <w:rFonts w:ascii="Times New Roman" w:hAnsi="Times New Roman"/>
                <w:sz w:val="24"/>
                <w:szCs w:val="24"/>
              </w:rPr>
            </w:pPr>
            <w:r w:rsidRPr="00A17D81">
              <w:rPr>
                <w:rFonts w:ascii="Times New Roman" w:hAnsi="Times New Roman"/>
                <w:sz w:val="24"/>
                <w:szCs w:val="24"/>
              </w:rPr>
              <w:t>5ч.</w:t>
            </w:r>
          </w:p>
        </w:tc>
        <w:tc>
          <w:tcPr>
            <w:tcW w:w="4252" w:type="dxa"/>
          </w:tcPr>
          <w:p w:rsidR="003A4E7A" w:rsidRPr="003A4E7A" w:rsidRDefault="003A4E7A" w:rsidP="003A4E7A">
            <w:pPr>
              <w:rPr>
                <w:rFonts w:ascii="Times New Roman" w:hAnsi="Times New Roman"/>
                <w:sz w:val="24"/>
                <w:szCs w:val="24"/>
              </w:rPr>
            </w:pPr>
            <w:r w:rsidRPr="003A4E7A">
              <w:rPr>
                <w:rFonts w:ascii="Times New Roman" w:hAnsi="Times New Roman"/>
                <w:sz w:val="24"/>
                <w:szCs w:val="24"/>
              </w:rPr>
              <w:t xml:space="preserve">Разметка на глаз и по шаблонам. Точечное клеевое соединение деталей, </w:t>
            </w:r>
            <w:proofErr w:type="spellStart"/>
            <w:r w:rsidRPr="003A4E7A">
              <w:rPr>
                <w:rFonts w:ascii="Times New Roman" w:hAnsi="Times New Roman"/>
                <w:sz w:val="24"/>
                <w:szCs w:val="24"/>
              </w:rPr>
              <w:t>биговка</w:t>
            </w:r>
            <w:proofErr w:type="spellEnd"/>
            <w:r w:rsidRPr="003A4E7A">
              <w:rPr>
                <w:rFonts w:ascii="Times New Roman" w:hAnsi="Times New Roman"/>
                <w:sz w:val="24"/>
                <w:szCs w:val="24"/>
              </w:rPr>
              <w:t xml:space="preserve">. Составление плана работы. Работа по технологической карте. Чтение чертежа. </w:t>
            </w:r>
          </w:p>
          <w:p w:rsidR="003A4E7A" w:rsidRPr="003A4E7A" w:rsidRDefault="003A4E7A" w:rsidP="003A4E7A">
            <w:pPr>
              <w:rPr>
                <w:rFonts w:ascii="Times New Roman" w:hAnsi="Times New Roman"/>
                <w:sz w:val="24"/>
                <w:szCs w:val="24"/>
              </w:rPr>
            </w:pPr>
            <w:r w:rsidRPr="003A4E7A">
              <w:rPr>
                <w:rFonts w:ascii="Times New Roman" w:hAnsi="Times New Roman"/>
                <w:sz w:val="24"/>
                <w:szCs w:val="24"/>
              </w:rPr>
              <w:t xml:space="preserve">Сравнение образцов. Лицевая и изнаночная сторона тканей. Способы соединения деталей из ткани. Нанесение клейстера на большую тканевую поверхность. </w:t>
            </w:r>
          </w:p>
          <w:p w:rsidR="003A4E7A" w:rsidRPr="003A4E7A" w:rsidRDefault="003A4E7A" w:rsidP="003A4E7A">
            <w:pPr>
              <w:rPr>
                <w:rFonts w:ascii="Times New Roman" w:hAnsi="Times New Roman"/>
                <w:sz w:val="24"/>
                <w:szCs w:val="24"/>
              </w:rPr>
            </w:pPr>
            <w:r w:rsidRPr="003A4E7A">
              <w:rPr>
                <w:rFonts w:ascii="Times New Roman" w:hAnsi="Times New Roman"/>
                <w:sz w:val="24"/>
                <w:szCs w:val="24"/>
              </w:rPr>
              <w:t>Использование бросового материала</w:t>
            </w:r>
          </w:p>
          <w:p w:rsidR="003A4E7A" w:rsidRPr="003A4E7A" w:rsidRDefault="003A4E7A" w:rsidP="003A4E7A">
            <w:pPr>
              <w:rPr>
                <w:rFonts w:ascii="Times New Roman" w:hAnsi="Times New Roman"/>
                <w:sz w:val="24"/>
                <w:szCs w:val="24"/>
              </w:rPr>
            </w:pPr>
            <w:r w:rsidRPr="003A4E7A">
              <w:rPr>
                <w:rFonts w:ascii="Times New Roman" w:hAnsi="Times New Roman"/>
                <w:sz w:val="24"/>
                <w:szCs w:val="24"/>
              </w:rPr>
              <w:t>Работа с разными материалами</w:t>
            </w:r>
          </w:p>
          <w:p w:rsidR="003A4E7A" w:rsidRPr="00A17D81" w:rsidRDefault="003A4E7A" w:rsidP="003A4E7A">
            <w:pPr>
              <w:rPr>
                <w:rFonts w:ascii="Times New Roman" w:hAnsi="Times New Roman"/>
                <w:sz w:val="24"/>
                <w:szCs w:val="24"/>
              </w:rPr>
            </w:pPr>
            <w:r w:rsidRPr="003A4E7A">
              <w:rPr>
                <w:rFonts w:ascii="Times New Roman" w:hAnsi="Times New Roman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5669" w:type="dxa"/>
          </w:tcPr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3A4E7A" w:rsidRPr="009C1303" w:rsidRDefault="003A4E7A" w:rsidP="003A4E7A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реализуетсяпосредством:</w:t>
            </w:r>
          </w:p>
          <w:p w:rsidR="003A4E7A" w:rsidRPr="009C1303" w:rsidRDefault="003A4E7A" w:rsidP="003A4E7A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воспитанияуваженияктрудуилюдямтруда,трудовымдостижениям;</w:t>
            </w:r>
          </w:p>
          <w:p w:rsidR="003A4E7A" w:rsidRPr="009C1303" w:rsidRDefault="003A4E7A" w:rsidP="003A4E7A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3A4E7A" w:rsidRPr="009C1303" w:rsidRDefault="003A4E7A" w:rsidP="003A4E7A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3A4E7A" w:rsidRPr="009C1303" w:rsidRDefault="003A4E7A" w:rsidP="003A4E7A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3A4E7A" w:rsidRPr="00A34AF0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4653" w:rsidRDefault="00196742" w:rsidP="001967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 w:rsidR="00494653" w:rsidRPr="0049465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F4D7F" w:rsidRPr="00494653" w:rsidRDefault="005F4D7F" w:rsidP="00494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861"/>
        <w:gridCol w:w="8219"/>
        <w:gridCol w:w="1617"/>
      </w:tblGrid>
      <w:tr w:rsidR="00494653" w:rsidRPr="00494653" w:rsidTr="003A4E7A">
        <w:trPr>
          <w:jc w:val="center"/>
        </w:trPr>
        <w:tc>
          <w:tcPr>
            <w:tcW w:w="620" w:type="dxa"/>
          </w:tcPr>
          <w:p w:rsidR="00494653" w:rsidRPr="00494653" w:rsidRDefault="00494653" w:rsidP="0049465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№п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8219" w:type="dxa"/>
          </w:tcPr>
          <w:p w:rsidR="00494653" w:rsidRPr="00494653" w:rsidRDefault="00494653" w:rsidP="0042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579" w:type="dxa"/>
          </w:tcPr>
          <w:p w:rsidR="00494653" w:rsidRPr="00494653" w:rsidRDefault="00494653" w:rsidP="0049465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3A4E7A" w:rsidRPr="00494653" w:rsidTr="003A4E7A">
        <w:trPr>
          <w:jc w:val="center"/>
        </w:trPr>
        <w:tc>
          <w:tcPr>
            <w:tcW w:w="620" w:type="dxa"/>
          </w:tcPr>
          <w:p w:rsidR="003A4E7A" w:rsidRPr="00494653" w:rsidRDefault="003A4E7A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19" w:type="dxa"/>
          </w:tcPr>
          <w:p w:rsidR="003A4E7A" w:rsidRPr="003A4E7A" w:rsidRDefault="003A4E7A" w:rsidP="003A4E7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3A4E7A">
              <w:rPr>
                <w:rFonts w:ascii="Times New Roman" w:hAnsi="Times New Roman"/>
                <w:sz w:val="28"/>
                <w:szCs w:val="28"/>
              </w:rPr>
              <w:t>Информационная мастерская</w:t>
            </w:r>
          </w:p>
        </w:tc>
        <w:tc>
          <w:tcPr>
            <w:tcW w:w="1579" w:type="dxa"/>
          </w:tcPr>
          <w:p w:rsidR="003A4E7A" w:rsidRPr="00494653" w:rsidRDefault="003A4E7A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94653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3A4E7A" w:rsidRPr="00494653" w:rsidTr="003A4E7A">
        <w:trPr>
          <w:jc w:val="center"/>
        </w:trPr>
        <w:tc>
          <w:tcPr>
            <w:tcW w:w="620" w:type="dxa"/>
          </w:tcPr>
          <w:p w:rsidR="003A4E7A" w:rsidRPr="00494653" w:rsidRDefault="003A4E7A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19" w:type="dxa"/>
          </w:tcPr>
          <w:p w:rsidR="003A4E7A" w:rsidRPr="003A4E7A" w:rsidRDefault="003A4E7A" w:rsidP="003A4E7A">
            <w:pPr>
              <w:rPr>
                <w:rFonts w:ascii="Times New Roman" w:hAnsi="Times New Roman"/>
                <w:sz w:val="28"/>
                <w:szCs w:val="28"/>
              </w:rPr>
            </w:pPr>
            <w:r w:rsidRPr="003A4E7A">
              <w:rPr>
                <w:rFonts w:ascii="Times New Roman" w:hAnsi="Times New Roman"/>
                <w:sz w:val="28"/>
                <w:szCs w:val="28"/>
              </w:rPr>
              <w:t>Мастерская скульптора</w:t>
            </w:r>
          </w:p>
        </w:tc>
        <w:tc>
          <w:tcPr>
            <w:tcW w:w="1579" w:type="dxa"/>
          </w:tcPr>
          <w:p w:rsidR="003A4E7A" w:rsidRPr="00494653" w:rsidRDefault="003A4E7A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94653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  <w:tr w:rsidR="003A4E7A" w:rsidRPr="00494653" w:rsidTr="003A4E7A">
        <w:trPr>
          <w:jc w:val="center"/>
        </w:trPr>
        <w:tc>
          <w:tcPr>
            <w:tcW w:w="620" w:type="dxa"/>
          </w:tcPr>
          <w:p w:rsidR="003A4E7A" w:rsidRPr="00494653" w:rsidRDefault="003A4E7A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19" w:type="dxa"/>
          </w:tcPr>
          <w:p w:rsidR="003A4E7A" w:rsidRPr="003A4E7A" w:rsidRDefault="003A4E7A" w:rsidP="003A4E7A">
            <w:pPr>
              <w:rPr>
                <w:rFonts w:ascii="Times New Roman" w:hAnsi="Times New Roman"/>
                <w:sz w:val="28"/>
                <w:szCs w:val="28"/>
              </w:rPr>
            </w:pPr>
            <w:r w:rsidRPr="003A4E7A">
              <w:rPr>
                <w:rFonts w:ascii="Times New Roman" w:hAnsi="Times New Roman"/>
                <w:sz w:val="28"/>
                <w:szCs w:val="28"/>
              </w:rPr>
              <w:t>Мастерская рукодельницы (швеи, вышивальщицы)</w:t>
            </w:r>
          </w:p>
        </w:tc>
        <w:tc>
          <w:tcPr>
            <w:tcW w:w="1579" w:type="dxa"/>
          </w:tcPr>
          <w:p w:rsidR="003A4E7A" w:rsidRPr="00494653" w:rsidRDefault="003A4E7A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494653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</w:tr>
      <w:tr w:rsidR="003A4E7A" w:rsidRPr="00494653" w:rsidTr="003A4E7A">
        <w:trPr>
          <w:jc w:val="center"/>
        </w:trPr>
        <w:tc>
          <w:tcPr>
            <w:tcW w:w="620" w:type="dxa"/>
          </w:tcPr>
          <w:p w:rsidR="003A4E7A" w:rsidRPr="00494653" w:rsidRDefault="003A4E7A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19" w:type="dxa"/>
          </w:tcPr>
          <w:p w:rsidR="003A4E7A" w:rsidRPr="003A4E7A" w:rsidRDefault="003A4E7A" w:rsidP="003A4E7A">
            <w:pPr>
              <w:rPr>
                <w:rFonts w:ascii="Times New Roman" w:hAnsi="Times New Roman"/>
                <w:sz w:val="28"/>
                <w:szCs w:val="28"/>
              </w:rPr>
            </w:pPr>
            <w:r w:rsidRPr="003A4E7A">
              <w:rPr>
                <w:rFonts w:ascii="Times New Roman" w:eastAsia="Times New Roman" w:hAnsi="Times New Roman"/>
                <w:sz w:val="28"/>
                <w:szCs w:val="28"/>
              </w:rPr>
              <w:t>Мастерская инженеров – конструкторов, строителей, декораторов</w:t>
            </w:r>
          </w:p>
        </w:tc>
        <w:tc>
          <w:tcPr>
            <w:tcW w:w="1579" w:type="dxa"/>
          </w:tcPr>
          <w:p w:rsidR="003A4E7A" w:rsidRPr="00494653" w:rsidRDefault="003A4E7A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494653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  <w:tr w:rsidR="003A4E7A" w:rsidRPr="00494653" w:rsidTr="003A4E7A">
        <w:trPr>
          <w:jc w:val="center"/>
        </w:trPr>
        <w:tc>
          <w:tcPr>
            <w:tcW w:w="620" w:type="dxa"/>
          </w:tcPr>
          <w:p w:rsidR="003A4E7A" w:rsidRPr="00494653" w:rsidRDefault="003A4E7A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19" w:type="dxa"/>
          </w:tcPr>
          <w:p w:rsidR="003A4E7A" w:rsidRPr="003A4E7A" w:rsidRDefault="003A4E7A" w:rsidP="003A4E7A">
            <w:pPr>
              <w:rPr>
                <w:rFonts w:ascii="Times New Roman" w:hAnsi="Times New Roman"/>
                <w:sz w:val="28"/>
                <w:szCs w:val="28"/>
              </w:rPr>
            </w:pPr>
            <w:r w:rsidRPr="003A4E7A">
              <w:rPr>
                <w:rFonts w:ascii="Times New Roman" w:hAnsi="Times New Roman"/>
                <w:w w:val="105"/>
                <w:sz w:val="28"/>
                <w:szCs w:val="28"/>
              </w:rPr>
              <w:t>Мастерская кукольника</w:t>
            </w:r>
          </w:p>
        </w:tc>
        <w:tc>
          <w:tcPr>
            <w:tcW w:w="1579" w:type="dxa"/>
          </w:tcPr>
          <w:p w:rsidR="003A4E7A" w:rsidRPr="00494653" w:rsidRDefault="00A220F2" w:rsidP="0049465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A4E7A" w:rsidRPr="00494653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</w:tbl>
    <w:p w:rsidR="00AE1F48" w:rsidRPr="00A226B6" w:rsidRDefault="00AE1F48" w:rsidP="00AE1F48">
      <w:pPr>
        <w:jc w:val="center"/>
        <w:rPr>
          <w:rFonts w:ascii="Times New Roman" w:hAnsi="Times New Roman"/>
          <w:b/>
          <w:sz w:val="24"/>
          <w:szCs w:val="24"/>
        </w:rPr>
      </w:pPr>
      <w:r w:rsidRPr="00A226B6">
        <w:rPr>
          <w:rFonts w:ascii="Times New Roman" w:hAnsi="Times New Roman"/>
          <w:b/>
          <w:sz w:val="24"/>
          <w:szCs w:val="24"/>
        </w:rPr>
        <w:t>АННОТАЦИЯ</w:t>
      </w:r>
    </w:p>
    <w:tbl>
      <w:tblPr>
        <w:tblpPr w:leftFromText="180" w:rightFromText="180" w:bottomFromText="200" w:vertAnchor="text" w:horzAnchor="margin" w:tblpXSpec="center" w:tblpY="212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0"/>
        <w:gridCol w:w="980"/>
        <w:gridCol w:w="2381"/>
        <w:gridCol w:w="1543"/>
        <w:gridCol w:w="2803"/>
      </w:tblGrid>
      <w:tr w:rsidR="00AE1F48" w:rsidRPr="00A226B6" w:rsidTr="00AE1F48">
        <w:trPr>
          <w:trHeight w:val="8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3A4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48" w:rsidRPr="00A226B6" w:rsidRDefault="00AE1F48" w:rsidP="003A4E7A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  <w:p w:rsidR="00AE1F48" w:rsidRPr="00A226B6" w:rsidRDefault="00AE1F48" w:rsidP="003A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3A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3A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3A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Автор/составитель программы (Ф.И.О.)</w:t>
            </w:r>
          </w:p>
        </w:tc>
      </w:tr>
      <w:tr w:rsidR="00AE1F48" w:rsidRPr="00A226B6" w:rsidTr="00AE1F48">
        <w:trPr>
          <w:trHeight w:val="11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637DCE" w:rsidRDefault="00AE1F48" w:rsidP="003A4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CE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="003A4E7A" w:rsidRPr="00637DCE">
              <w:rPr>
                <w:rFonts w:ascii="Times New Roman" w:hAnsi="Times New Roman"/>
                <w:sz w:val="24"/>
                <w:szCs w:val="24"/>
              </w:rPr>
              <w:t>по  технологии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637DCE" w:rsidRDefault="003A4E7A" w:rsidP="003A4E7A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C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637DCE" w:rsidRDefault="00AE1F48" w:rsidP="003A4E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DCE">
              <w:rPr>
                <w:rFonts w:ascii="Times New Roman" w:hAnsi="Times New Roman"/>
                <w:bCs/>
                <w:sz w:val="24"/>
                <w:szCs w:val="24"/>
              </w:rPr>
              <w:t xml:space="preserve">Учебно-методический комплекс </w:t>
            </w:r>
          </w:p>
          <w:p w:rsidR="00AE1F48" w:rsidRPr="00637DCE" w:rsidRDefault="00AE1F48" w:rsidP="003A4E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DCE">
              <w:rPr>
                <w:rFonts w:ascii="Times New Roman" w:hAnsi="Times New Roman"/>
                <w:bCs/>
                <w:sz w:val="24"/>
                <w:szCs w:val="24"/>
              </w:rPr>
              <w:t>« Школа России»</w:t>
            </w:r>
          </w:p>
          <w:p w:rsidR="00AE1F48" w:rsidRPr="00637DCE" w:rsidRDefault="00AE1F48" w:rsidP="003A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C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637DCE" w:rsidRDefault="00A220F2" w:rsidP="003A4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637DCE" w:rsidRDefault="003A4E7A" w:rsidP="003A4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37D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Е.А.Лутцевой</w:t>
            </w:r>
            <w:proofErr w:type="spellEnd"/>
            <w:r w:rsidRPr="00637D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Т.П.Зуевой</w:t>
            </w:r>
          </w:p>
        </w:tc>
      </w:tr>
    </w:tbl>
    <w:p w:rsidR="00AE1F48" w:rsidRDefault="00AE1F48" w:rsidP="00AE1F48"/>
    <w:p w:rsidR="00AE1F48" w:rsidRDefault="00AE1F48" w:rsidP="00AE1F48"/>
    <w:p w:rsidR="00AE1F48" w:rsidRDefault="00AE1F48" w:rsidP="00AE1F48"/>
    <w:p w:rsidR="00AE1F48" w:rsidRDefault="00AE1F48" w:rsidP="00AE1F48"/>
    <w:p w:rsidR="00AE1F48" w:rsidRDefault="00AE1F48" w:rsidP="00AE1F48"/>
    <w:p w:rsidR="00E46A1A" w:rsidRDefault="00E46A1A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5871"/>
        <w:gridCol w:w="4301"/>
      </w:tblGrid>
      <w:tr w:rsidR="003D6B99" w:rsidTr="003D6B99">
        <w:trPr>
          <w:trHeight w:val="3375"/>
        </w:trPr>
        <w:tc>
          <w:tcPr>
            <w:tcW w:w="5871" w:type="dxa"/>
          </w:tcPr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ПРИНЯТА</w:t>
            </w:r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№ 1</w:t>
            </w:r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МБОУ СОШ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30. 08. 2022 г.</w:t>
            </w:r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Н.А.Берестовская</w:t>
            </w:r>
            <w:proofErr w:type="spellEnd"/>
          </w:p>
          <w:p w:rsidR="003D6B99" w:rsidRDefault="003D6B99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Н.Н.Кипоть</w:t>
            </w:r>
            <w:proofErr w:type="spellEnd"/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6B99" w:rsidRDefault="003D6B99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от  31.08. 2022 г.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</w:p>
          <w:p w:rsidR="003D6B99" w:rsidRDefault="003D6B99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6742" w:rsidRPr="00E46A1A" w:rsidRDefault="00196742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6742" w:rsidRPr="00E46A1A" w:rsidSect="005F4D7F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821" w:rsidRDefault="000B4821" w:rsidP="00AE1F48">
      <w:pPr>
        <w:spacing w:after="0" w:line="240" w:lineRule="auto"/>
      </w:pPr>
      <w:r>
        <w:separator/>
      </w:r>
    </w:p>
  </w:endnote>
  <w:endnote w:type="continuationSeparator" w:id="1">
    <w:p w:rsidR="000B4821" w:rsidRDefault="000B4821" w:rsidP="00AE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843070"/>
      <w:docPartObj>
        <w:docPartGallery w:val="Page Numbers (Bottom of Page)"/>
        <w:docPartUnique/>
      </w:docPartObj>
    </w:sdtPr>
    <w:sdtContent>
      <w:p w:rsidR="003A4E7A" w:rsidRDefault="00A44E96">
        <w:pPr>
          <w:pStyle w:val="a8"/>
          <w:jc w:val="right"/>
        </w:pPr>
      </w:p>
    </w:sdtContent>
  </w:sdt>
  <w:p w:rsidR="003A4E7A" w:rsidRDefault="003A4E7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821" w:rsidRDefault="000B4821" w:rsidP="00AE1F48">
      <w:pPr>
        <w:spacing w:after="0" w:line="240" w:lineRule="auto"/>
      </w:pPr>
      <w:r>
        <w:separator/>
      </w:r>
    </w:p>
  </w:footnote>
  <w:footnote w:type="continuationSeparator" w:id="1">
    <w:p w:rsidR="000B4821" w:rsidRDefault="000B4821" w:rsidP="00AE1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2F17"/>
    <w:multiLevelType w:val="hybridMultilevel"/>
    <w:tmpl w:val="919A583E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7744B"/>
    <w:multiLevelType w:val="hybridMultilevel"/>
    <w:tmpl w:val="6C4AD0F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0790E"/>
    <w:multiLevelType w:val="hybridMultilevel"/>
    <w:tmpl w:val="BF549EAA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46C48"/>
    <w:multiLevelType w:val="hybridMultilevel"/>
    <w:tmpl w:val="9362AD6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3109E"/>
    <w:multiLevelType w:val="hybridMultilevel"/>
    <w:tmpl w:val="6AA82FC2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87B"/>
    <w:rsid w:val="00047B6F"/>
    <w:rsid w:val="000B4821"/>
    <w:rsid w:val="00196742"/>
    <w:rsid w:val="002231D8"/>
    <w:rsid w:val="00231A2E"/>
    <w:rsid w:val="00251EEA"/>
    <w:rsid w:val="00287462"/>
    <w:rsid w:val="002C10DE"/>
    <w:rsid w:val="003A4E7A"/>
    <w:rsid w:val="003B0ECE"/>
    <w:rsid w:val="003B42B8"/>
    <w:rsid w:val="003D6B99"/>
    <w:rsid w:val="004273DE"/>
    <w:rsid w:val="00463C5F"/>
    <w:rsid w:val="00494653"/>
    <w:rsid w:val="004B45A8"/>
    <w:rsid w:val="004C34E2"/>
    <w:rsid w:val="00521D6F"/>
    <w:rsid w:val="00577E07"/>
    <w:rsid w:val="005F4D7F"/>
    <w:rsid w:val="00603DB9"/>
    <w:rsid w:val="00604D6A"/>
    <w:rsid w:val="00625984"/>
    <w:rsid w:val="00637DCE"/>
    <w:rsid w:val="0066077D"/>
    <w:rsid w:val="006B0064"/>
    <w:rsid w:val="006E7D9B"/>
    <w:rsid w:val="007850B8"/>
    <w:rsid w:val="007870F5"/>
    <w:rsid w:val="007A16C7"/>
    <w:rsid w:val="007B487B"/>
    <w:rsid w:val="007E1B89"/>
    <w:rsid w:val="00840CC2"/>
    <w:rsid w:val="0084669B"/>
    <w:rsid w:val="00880483"/>
    <w:rsid w:val="00A17D81"/>
    <w:rsid w:val="00A220F2"/>
    <w:rsid w:val="00A44E96"/>
    <w:rsid w:val="00A93B1D"/>
    <w:rsid w:val="00AA285D"/>
    <w:rsid w:val="00AE1F48"/>
    <w:rsid w:val="00AE64A6"/>
    <w:rsid w:val="00B07115"/>
    <w:rsid w:val="00B2147C"/>
    <w:rsid w:val="00B5454D"/>
    <w:rsid w:val="00B67359"/>
    <w:rsid w:val="00C02E56"/>
    <w:rsid w:val="00C32B14"/>
    <w:rsid w:val="00C568BD"/>
    <w:rsid w:val="00C642FC"/>
    <w:rsid w:val="00DA3823"/>
    <w:rsid w:val="00DD2BC9"/>
    <w:rsid w:val="00E4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F48"/>
  </w:style>
  <w:style w:type="paragraph" w:styleId="a8">
    <w:name w:val="footer"/>
    <w:basedOn w:val="a"/>
    <w:link w:val="a9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F48"/>
  </w:style>
  <w:style w:type="paragraph" w:styleId="aa">
    <w:name w:val="No Spacing"/>
    <w:uiPriority w:val="1"/>
    <w:qFormat/>
    <w:rsid w:val="00C568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3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17</Pages>
  <Words>4660</Words>
  <Characters>26566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129</cp:lastModifiedBy>
  <cp:revision>18</cp:revision>
  <cp:lastPrinted>2022-09-28T10:15:00Z</cp:lastPrinted>
  <dcterms:created xsi:type="dcterms:W3CDTF">2021-11-10T03:11:00Z</dcterms:created>
  <dcterms:modified xsi:type="dcterms:W3CDTF">2022-09-28T10:16:00Z</dcterms:modified>
</cp:coreProperties>
</file>