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932" w:rsidRDefault="005C4932" w:rsidP="005C493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5C4932" w:rsidRDefault="005C4932" w:rsidP="005C493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5C4932" w:rsidRPr="005C4932" w:rsidRDefault="005C4932" w:rsidP="005C493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  <w:r w:rsidRPr="005C4932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МИНИСТЕРСТВО ПРОСВЕЩЕНИЯ РОССИЙСКОЙ ФЕДЕРАЦИИ</w:t>
      </w:r>
    </w:p>
    <w:p w:rsidR="005C4932" w:rsidRPr="005C4932" w:rsidRDefault="005C4932" w:rsidP="005C4932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‌</w:t>
      </w:r>
      <w:bookmarkStart w:id="0" w:name="ca7504fb-a4f4-48c8-ab7c-756ffe56e67b"/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Министерство образования Ростовской области </w:t>
      </w:r>
      <w:bookmarkEnd w:id="0"/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‌‌ </w:t>
      </w:r>
    </w:p>
    <w:p w:rsidR="005C4932" w:rsidRPr="005C4932" w:rsidRDefault="005C4932" w:rsidP="005C4932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‌</w:t>
      </w:r>
      <w:bookmarkStart w:id="1" w:name="5858e69b-b955-4d5b-94a8-f3a644af01d4"/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Администрация Октябрьского(с) района Р</w:t>
      </w:r>
      <w:bookmarkEnd w:id="1"/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остовской области‌​</w:t>
      </w:r>
    </w:p>
    <w:p w:rsidR="005C4932" w:rsidRPr="005C4932" w:rsidRDefault="005C4932" w:rsidP="005C4932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proofErr w:type="gramStart"/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МБОУ  СОШ</w:t>
      </w:r>
      <w:proofErr w:type="gramEnd"/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№61 имени </w:t>
      </w:r>
      <w:proofErr w:type="spellStart"/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П.Е.Ладана</w:t>
      </w:r>
      <w:proofErr w:type="spellEnd"/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п.Персиановский</w:t>
      </w:r>
      <w:proofErr w:type="spellEnd"/>
    </w:p>
    <w:p w:rsidR="005C4932" w:rsidRPr="005C4932" w:rsidRDefault="005C4932" w:rsidP="005C493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5C4932" w:rsidRPr="005C4932" w:rsidRDefault="005C4932" w:rsidP="005C493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5C4932" w:rsidRPr="005C4932" w:rsidRDefault="005C4932" w:rsidP="005C493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5C4932" w:rsidRPr="005C4932" w:rsidRDefault="005C4932" w:rsidP="005C493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25"/>
        <w:gridCol w:w="3625"/>
        <w:gridCol w:w="2321"/>
      </w:tblGrid>
      <w:tr w:rsidR="005C4932" w:rsidRPr="005C4932" w:rsidTr="00487401">
        <w:tc>
          <w:tcPr>
            <w:tcW w:w="3114" w:type="dxa"/>
          </w:tcPr>
          <w:p w:rsidR="005C4932" w:rsidRPr="005C4932" w:rsidRDefault="005C4932" w:rsidP="005C4932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en-US"/>
              </w:rPr>
            </w:pPr>
            <w:r w:rsidRPr="005C4932"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en-US"/>
              </w:rPr>
              <w:t>РАССМОТРЕНО</w:t>
            </w:r>
          </w:p>
          <w:p w:rsidR="005C4932" w:rsidRPr="005C4932" w:rsidRDefault="005C4932" w:rsidP="005C4932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</w:pPr>
            <w:r w:rsidRPr="005C4932"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 xml:space="preserve">ШМО учителей </w:t>
            </w:r>
          </w:p>
          <w:p w:rsidR="005C4932" w:rsidRPr="005C4932" w:rsidRDefault="005C4932" w:rsidP="005C4932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en-US"/>
              </w:rPr>
            </w:pPr>
            <w:r w:rsidRPr="005C4932"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en-US"/>
              </w:rPr>
              <w:t xml:space="preserve">________________________ </w:t>
            </w:r>
          </w:p>
          <w:p w:rsidR="005C4932" w:rsidRPr="005C4932" w:rsidRDefault="005C4932" w:rsidP="005C4932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</w:pPr>
            <w:proofErr w:type="spellStart"/>
            <w:r w:rsidRPr="005C4932"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>Крыцина</w:t>
            </w:r>
            <w:proofErr w:type="spellEnd"/>
            <w:r w:rsidRPr="005C4932"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 xml:space="preserve"> А.С.</w:t>
            </w:r>
          </w:p>
          <w:p w:rsidR="005C4932" w:rsidRPr="005C4932" w:rsidRDefault="005C4932" w:rsidP="005C4932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</w:pPr>
            <w:r w:rsidRPr="005C4932"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 xml:space="preserve">Протокол №1 </w:t>
            </w:r>
          </w:p>
          <w:p w:rsidR="005C4932" w:rsidRPr="005C4932" w:rsidRDefault="005C4932" w:rsidP="005C4932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</w:pPr>
            <w:r w:rsidRPr="005C4932"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>от «28» 08   2024 г.</w:t>
            </w:r>
          </w:p>
          <w:p w:rsidR="005C4932" w:rsidRPr="005C4932" w:rsidRDefault="005C4932" w:rsidP="005C4932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3115" w:type="dxa"/>
          </w:tcPr>
          <w:p w:rsidR="005C4932" w:rsidRPr="005C4932" w:rsidRDefault="005C4932" w:rsidP="005C4932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en-US"/>
              </w:rPr>
            </w:pPr>
            <w:r w:rsidRPr="005C4932"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en-US"/>
              </w:rPr>
              <w:t>СОГЛАСОВАНО</w:t>
            </w:r>
          </w:p>
          <w:p w:rsidR="005C4932" w:rsidRPr="005C4932" w:rsidRDefault="005C4932" w:rsidP="005C4932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</w:pPr>
            <w:r w:rsidRPr="005C4932"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>заместитель директора по УВР</w:t>
            </w:r>
          </w:p>
          <w:p w:rsidR="005C4932" w:rsidRPr="005C4932" w:rsidRDefault="005C4932" w:rsidP="005C4932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</w:pPr>
            <w:r w:rsidRPr="005C4932"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 xml:space="preserve">________________________ </w:t>
            </w:r>
          </w:p>
          <w:p w:rsidR="005C4932" w:rsidRPr="005C4932" w:rsidRDefault="005C4932" w:rsidP="005C4932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</w:pPr>
            <w:proofErr w:type="spellStart"/>
            <w:r w:rsidRPr="005C4932"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>Кипоть</w:t>
            </w:r>
            <w:proofErr w:type="spellEnd"/>
            <w:r w:rsidRPr="005C4932"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 xml:space="preserve"> Наталья Николаевна</w:t>
            </w:r>
          </w:p>
          <w:p w:rsidR="005C4932" w:rsidRPr="005C4932" w:rsidRDefault="005C4932" w:rsidP="005C4932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</w:pPr>
            <w:r w:rsidRPr="005C4932"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 xml:space="preserve"> «28» 08   2024 г.</w:t>
            </w:r>
          </w:p>
          <w:p w:rsidR="005C4932" w:rsidRPr="005C4932" w:rsidRDefault="005C4932" w:rsidP="005C4932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3115" w:type="dxa"/>
          </w:tcPr>
          <w:p w:rsidR="005C4932" w:rsidRPr="005C4932" w:rsidRDefault="005C4932" w:rsidP="005C4932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en-US"/>
              </w:rPr>
            </w:pPr>
            <w:r w:rsidRPr="005C4932"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en-US"/>
              </w:rPr>
              <w:t>УТВЕРЖДЕНО</w:t>
            </w:r>
          </w:p>
          <w:p w:rsidR="005C4932" w:rsidRPr="005C4932" w:rsidRDefault="005C4932" w:rsidP="005C4932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</w:pPr>
            <w:r w:rsidRPr="005C4932">
              <w:rPr>
                <w:rFonts w:ascii="Times New Roman" w:eastAsia="Calibri" w:hAnsi="Times New Roman" w:cs="Times New Roman"/>
                <w:color w:val="000000"/>
                <w:sz w:val="28"/>
                <w:lang w:eastAsia="en-US"/>
              </w:rPr>
              <w:t>приказом 155 от «30» 08   2024 г.</w:t>
            </w:r>
          </w:p>
          <w:p w:rsidR="005C4932" w:rsidRPr="005C4932" w:rsidRDefault="005C4932" w:rsidP="005C4932">
            <w:pPr>
              <w:spacing w:after="0"/>
              <w:ind w:left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en-US"/>
              </w:rPr>
            </w:pPr>
          </w:p>
        </w:tc>
      </w:tr>
    </w:tbl>
    <w:p w:rsidR="005C4932" w:rsidRPr="005C4932" w:rsidRDefault="005C4932" w:rsidP="005C493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5C4932" w:rsidRPr="005C4932" w:rsidRDefault="005C4932" w:rsidP="005C493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5C4932" w:rsidRPr="005C4932" w:rsidRDefault="005C4932" w:rsidP="005C493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5C4932" w:rsidRPr="005C4932" w:rsidRDefault="005C4932" w:rsidP="005C493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5C4932" w:rsidRPr="005C4932" w:rsidRDefault="005C4932" w:rsidP="005C493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  <w:r w:rsidRPr="005C4932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РАБОЧАЯ ПРОГРАММА</w:t>
      </w:r>
    </w:p>
    <w:p w:rsidR="005C4932" w:rsidRPr="005C4932" w:rsidRDefault="005C4932" w:rsidP="005C4932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учебного предмета «ОДНКНР»</w:t>
      </w:r>
    </w:p>
    <w:p w:rsidR="005C4932" w:rsidRPr="005C4932" w:rsidRDefault="00064846" w:rsidP="005C4932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>для обучающихся 9</w:t>
      </w:r>
      <w:r w:rsidR="005C4932"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класса</w:t>
      </w:r>
    </w:p>
    <w:p w:rsidR="005C4932" w:rsidRPr="005C4932" w:rsidRDefault="005C4932" w:rsidP="005C4932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1 часа в неделю</w:t>
      </w:r>
    </w:p>
    <w:p w:rsidR="005C4932" w:rsidRPr="005C4932" w:rsidRDefault="00064846" w:rsidP="005C4932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>9</w:t>
      </w:r>
      <w:r w:rsid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</w:t>
      </w:r>
      <w:proofErr w:type="gramStart"/>
      <w:r w:rsid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А,Б</w:t>
      </w:r>
      <w:proofErr w:type="gramEnd"/>
      <w:r w:rsid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,</w:t>
      </w:r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– 17 часов</w:t>
      </w:r>
    </w:p>
    <w:p w:rsidR="005C4932" w:rsidRPr="005C4932" w:rsidRDefault="005C4932" w:rsidP="005C493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5C4932" w:rsidRPr="005C4932" w:rsidRDefault="005C4932" w:rsidP="005C493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5C4932" w:rsidRPr="005C4932" w:rsidRDefault="005C4932" w:rsidP="005C4932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Учител</w:t>
      </w:r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ь: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>Резникова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Кристина Романовна</w:t>
      </w:r>
    </w:p>
    <w:p w:rsidR="005C4932" w:rsidRPr="005C4932" w:rsidRDefault="005C4932" w:rsidP="005C4932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</w:p>
    <w:p w:rsidR="005C4932" w:rsidRPr="005C4932" w:rsidRDefault="005C4932" w:rsidP="005C4932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</w:p>
    <w:p w:rsidR="005C4932" w:rsidRPr="005C4932" w:rsidRDefault="005C4932" w:rsidP="005C4932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</w:p>
    <w:p w:rsidR="005C4932" w:rsidRPr="005C4932" w:rsidRDefault="005C4932" w:rsidP="005C4932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</w:p>
    <w:p w:rsidR="005C4932" w:rsidRPr="005C4932" w:rsidRDefault="005C4932" w:rsidP="005C4932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</w:p>
    <w:p w:rsidR="005C4932" w:rsidRPr="005C4932" w:rsidRDefault="005C4932" w:rsidP="005C4932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​п. </w:t>
      </w:r>
      <w:proofErr w:type="spellStart"/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Персиановский</w:t>
      </w:r>
      <w:proofErr w:type="spellEnd"/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‌ </w:t>
      </w:r>
      <w:bookmarkStart w:id="2" w:name="0607e6f3-e82e-49a9-b315-c957a5fafe42"/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202</w:t>
      </w:r>
      <w:bookmarkEnd w:id="2"/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4‌</w:t>
      </w:r>
    </w:p>
    <w:p w:rsidR="005C4932" w:rsidRPr="005C4932" w:rsidRDefault="005C4932" w:rsidP="005C493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5C4932" w:rsidRDefault="005C4932" w:rsidP="005C4932">
      <w:pPr>
        <w:shd w:val="clear" w:color="auto" w:fill="FFFFFF"/>
        <w:spacing w:after="125" w:line="240" w:lineRule="auto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 w:rsidRPr="005C4932">
        <w:rPr>
          <w:rFonts w:ascii="Times New Roman" w:eastAsia="Calibri" w:hAnsi="Times New Roman" w:cs="Times New Roman"/>
          <w:color w:val="000000"/>
          <w:sz w:val="28"/>
          <w:lang w:eastAsia="en-US"/>
        </w:rPr>
        <w:t>​</w:t>
      </w:r>
    </w:p>
    <w:p w:rsidR="005C4932" w:rsidRDefault="005C4932" w:rsidP="005C4932">
      <w:pPr>
        <w:shd w:val="clear" w:color="auto" w:fill="FFFFFF"/>
        <w:spacing w:after="125" w:line="240" w:lineRule="auto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</w:p>
    <w:p w:rsidR="005C4932" w:rsidRDefault="005C4932" w:rsidP="005C4932">
      <w:pPr>
        <w:shd w:val="clear" w:color="auto" w:fill="FFFFFF"/>
        <w:spacing w:after="125" w:line="240" w:lineRule="auto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</w:p>
    <w:p w:rsidR="005C4932" w:rsidRDefault="005C4932" w:rsidP="005C4932">
      <w:pPr>
        <w:shd w:val="clear" w:color="auto" w:fill="FFFFFF"/>
        <w:spacing w:after="125" w:line="240" w:lineRule="auto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</w:p>
    <w:p w:rsidR="005C4932" w:rsidRDefault="005C4932" w:rsidP="005C4932">
      <w:pPr>
        <w:shd w:val="clear" w:color="auto" w:fill="FFFFFF"/>
        <w:spacing w:after="125" w:line="240" w:lineRule="auto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</w:p>
    <w:p w:rsidR="00842276" w:rsidRPr="005C4932" w:rsidRDefault="00842276" w:rsidP="005C493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:rsidR="00842276" w:rsidRPr="005C4932" w:rsidRDefault="00842276" w:rsidP="0084227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учебному предмету</w:t>
      </w:r>
    </w:p>
    <w:p w:rsidR="00842276" w:rsidRPr="005C4932" w:rsidRDefault="00842276" w:rsidP="0084227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«Основы духовно-нравственной культуры народов России» (ОДНКНР)</w:t>
      </w:r>
    </w:p>
    <w:p w:rsidR="00842276" w:rsidRPr="005C4932" w:rsidRDefault="00842276" w:rsidP="0084227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2276" w:rsidRPr="005C4932" w:rsidRDefault="00842276" w:rsidP="0084227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842276" w:rsidRPr="005C4932" w:rsidRDefault="00842276" w:rsidP="00842276">
      <w:pPr>
        <w:numPr>
          <w:ilvl w:val="0"/>
          <w:numId w:val="1"/>
        </w:num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Нормативно-правовые документы на основе которых разработана программа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по ОДНКНР разработана на основе нормативных документов: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Федерального закона «Об образовании в Российской Федерации» </w:t>
      </w:r>
      <w:proofErr w:type="gram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( от</w:t>
      </w:r>
      <w:proofErr w:type="gram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29 декабря 2012 года № 273)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- Авторской программы основного общего образования по Основам духовно-нравственной культуры народов России: 8 класс: авторы Н.В.Виноградова, В.И. Власенко, А.И. Поляков, «</w:t>
      </w:r>
      <w:proofErr w:type="spell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Вентана</w:t>
      </w:r>
      <w:proofErr w:type="spell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-Граф», 2012, разработа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нной в соответствии с требованиями Федерального государственного обра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зовательного стандарта основного общего образования. Данная авторская программа входит в систему учебно-методических комплектов «Алгоритм успеха».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Приказа Министерства образования и науки Российской Федерации от 21 апреля 2016 г. № 459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253»).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Приказа МО и науки РФ от 31.12.2015г № 1576 «О внесении изменений в ФГОС НОО, утвержденный приказом МО и науки РФ от 06.10.2009г № 373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- Рекомендаций по изучению предметных областей: «Основы религиозных культур и светской этики» и «Основы духовно-нравственной культуры народов России» (письмо Минобрнауки России от 25.05.2015 № 08-761);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 государственным образовательным стандартом общего образования изучение курса «Основы духовно-нравственной культуры народов России» предполагается в пятом и шестом классах. В пятом классе продолжается реализация главной цели: «Формирование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России». Результатом обучения за два года должно стать пробуждение интереса к культуре других народов, сформированность таких 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личностных качеств, как толерантность, способность к равноправному объединению, сотрудничеству, взаимодействию.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изучения данного курса в 8 - 9 классах у учащихся углубляется осознание идеи, что общечеловеческие ценности (добро, справедливость, милосердие, честность и др.) являются продуктом развития двух социальных сфер: традиционной культуры каждого народа и различных религиозных культур, что духовность человека есть преобладание в нем нравственных, интеллектуальных интересов над материальными, независимо от того, из какой социальной сферы (традиций, обычаев, веры) они были заимствованы и какому народу изначально принадлежат. Продолжается реализация авторской идеи, что основной формой организации обучения является совместная, коллективная деятельность школьников разных вероисповеданий по ознакомлению с традиционными религиями России, а </w:t>
      </w:r>
      <w:proofErr w:type="gram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так же</w:t>
      </w:r>
      <w:proofErr w:type="gram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вкладом в духовную и материальную культуру общества.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 значение учебного предмета «Основы духовно-нравственной культуры народов России» заключается в раскрытии общечеловеческих ценностей, которые объединяют (а не разъединяют) светскость и религиозность. Особое значение изучения данного предмета младшими подростками определяется их возрастными и познавательными возможностями: у детей 14-16 лет наблюдается большой интерес к социальному миру, общественным событиям, они открыты для общения на различные темы, включая религиозные. Школьники этого возраста уже располагают сведениями об истории нашего государства, ориентируются в понятии «культура». У них развиты предпосылки исторического мышления, на достаточном уровне представлено логическое мышление, воображение, что позволяет решать более сложные теоретические задачи и работать с воображаемыми ситуациями. Восьмиклассники могут читать более серьезные тексты, исторические документы, они достаточно хорошо владеют информационными умениями и способны работать с информацией, представленной в разном виде (текст, таблица, диаграмма, иллюстрация и пр.). Конечно, главным средством обучения в 8 классе остается учебник. Вместе с тем, увеличивается доля мини-лекций учителя, его объяснений, рассказов-дополнений. Сочетание разных методов обучения: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– чтение текстов учебника, анализ рассказа учителя, работа с информацией, представленной в иллюстрации и т.д. обеспечивают: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– организацию диалога различных культур, раскрытие на конкретных примерах (из реальной жизни, истории России, религиозных учений) особенностей взаимодействия и взаимовлияния разных этнических культур; пятиклассники продолжают работать с рубриками учебника «Обсудим вместе», «Жил на свете человек», «Путешествие вглубь веков», «По страницам священных книг»;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– отражение основного содержания текстов учебника в иллюстративном ряде (рубрика учебника «Картинная галерея», тематические фотографии и рисунки, схемы);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последовательное введение новых терминов и понятий, </w:t>
      </w:r>
      <w:proofErr w:type="spell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культуроведческого</w:t>
      </w:r>
      <w:proofErr w:type="spell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религиозного содержания (текстовое объяснение; наличие толкового словарика).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Основными целями и задачами</w:t>
      </w: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предметной области курса «Духовно-нравственная культура народов России» является:</w:t>
      </w:r>
    </w:p>
    <w:p w:rsidR="00842276" w:rsidRPr="005C4932" w:rsidRDefault="00842276" w:rsidP="00842276">
      <w:pPr>
        <w:numPr>
          <w:ilvl w:val="0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способности к восприятию накопленной разными народами духовно-нравственной культуры; осознание того, что человеческое общество и конкретный индивид может благополучно существовать и развиваться, если стремится к нравственному самосовершенствованию, проявляет готовность к духовному саморазвитию;</w:t>
      </w:r>
    </w:p>
    <w:p w:rsidR="00842276" w:rsidRPr="005C4932" w:rsidRDefault="00842276" w:rsidP="00842276">
      <w:pPr>
        <w:numPr>
          <w:ilvl w:val="1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углубление и расширение представлений о том, что общечеловеческие ценности родились, хранятся и передаются от поколения к поколению через этнические, культурные, семейные традиции, общенациональные и межнациональные отношения, религиозные верования;</w:t>
      </w:r>
    </w:p>
    <w:p w:rsidR="00842276" w:rsidRPr="005C4932" w:rsidRDefault="00842276" w:rsidP="00842276">
      <w:pPr>
        <w:numPr>
          <w:ilvl w:val="1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того, что духовно-нравственная культура современного человека является прямым наследником всей жизни и деятельности предков, она берет свои истоки в повседневной жизни, в народном эпосе, фольклорных праздниках, религиозных обрядах и др.;</w:t>
      </w:r>
    </w:p>
    <w:p w:rsidR="00842276" w:rsidRPr="005C4932" w:rsidRDefault="00842276" w:rsidP="00842276">
      <w:pPr>
        <w:numPr>
          <w:ilvl w:val="1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 внутренних установок личности, ценностных ориентаций, убеждения в том, что отношение к члену общества определяется не его принадлежностью к определенному этносу, не его религиозными убеждениями, а нравственным характером поведения и деятельности, чувством любви к своей родине, уважения к народам, населяющим ее, их культуре и традициям.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2276" w:rsidRPr="005C4932" w:rsidRDefault="00842276" w:rsidP="00842276">
      <w:pPr>
        <w:numPr>
          <w:ilvl w:val="0"/>
          <w:numId w:val="3"/>
        </w:num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 места учебного предмета ОДНКНР в учебном плане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2276" w:rsidRPr="005C4932" w:rsidRDefault="0006484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для </w:t>
      </w:r>
      <w:r w:rsidR="00842276"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класса «Основы духовно-нравственной культуры народов России» рассчитана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 учебных часов</w:t>
      </w:r>
      <w:r w:rsidR="00842276"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 час в неделю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1 полугодие</w:t>
      </w:r>
      <w:r w:rsidR="00842276"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1 час в 2 недели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842276"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</w:t>
      </w:r>
      <w:proofErr w:type="gramEnd"/>
      <w:r w:rsidR="00842276"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году).</w:t>
      </w:r>
    </w:p>
    <w:p w:rsidR="00842276" w:rsidRPr="005C4932" w:rsidRDefault="0006484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реализации программы – пол</w:t>
      </w:r>
      <w:r w:rsidR="00842276"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учебных года.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2276" w:rsidRPr="005C4932" w:rsidRDefault="00842276" w:rsidP="00842276">
      <w:pPr>
        <w:numPr>
          <w:ilvl w:val="0"/>
          <w:numId w:val="4"/>
        </w:num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Принципы организации обучения по курсу «Основы духовно-нравственной культуры народов России»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I.</w:t>
      </w: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Принципы духовно-нравственного воспитания.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proofErr w:type="spellStart"/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Культуроведческий</w:t>
      </w:r>
      <w:proofErr w:type="spellEnd"/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принцип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определяет возможность широкого ознакомления с различными сторонами культуры народов России: фольклором, декоративно-прикладным искусством, архитектурой, особенностями быта, праздниками, обрядами и традициями. Особое место в курсе занимает знакомство с культурой, рожденной религией. Все это позволяет обеспечить благополучную адаптацию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подрастающего поколения в обществе и воспитать важнейшие нравственные качества гражданина многонационального государства – толерантность, доброжелательность, </w:t>
      </w:r>
      <w:proofErr w:type="spell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эмпатию</w:t>
      </w:r>
      <w:proofErr w:type="spell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, гуманизм и др.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Принцип </w:t>
      </w:r>
      <w:proofErr w:type="spellStart"/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природосообразности</w:t>
      </w:r>
      <w:proofErr w:type="spellEnd"/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В младшем подростковом возрасте у формирующейся личности возникает глубокий интерес к окружающему миру, обществу, взаимоотношениям людей и т. п., что позволяет приобщить её к философской стороне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жизни. Вместе с тем, важно учитывать психологические возможности и малый жизненный опыт младших подростков: особенности восприятия ими философских идей, тягу к эмоциональным впечатлениям, стремление к самоанализу и самостоятельности. Особую опасность представляет стремление учителя расширить объем предлагаемых знаний, углубиться в изучение специфических идей разных религий, что может привести к формальному заполнению памяти школьника без осознания сущности изучаемого явления. Материал, который предоставляется для восприятия восьмиклассникам, должен, прежде всего, вызывать у них эмоциональную реакцию, а память фиксировать образы и </w:t>
      </w:r>
      <w:proofErr w:type="spell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фактологическую</w:t>
      </w:r>
      <w:proofErr w:type="spell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сторону явления.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3. </w:t>
      </w: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 диалогичности.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Поскольку сама российская культура есть диалог различных культур, то и ознакомление с ними предполагает откровенный и задушевный разговор о ценностях, представленных как в традиционной народной культуре, так и в религиозной культуре. Более того, учитывая, что ведущей деятельностью подростка начинает становиться коммуникативная деятельность, необходимо создать условия для ее развития. Диалогичность реализуется разными дидактическими способами: организацией текстов в учебнике; проведением учебных диалогов, обсуждением проблемных ситуаций, обучением в парах, группах.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4. </w:t>
      </w: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 краеведения.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При обучении пятиклассников этот принцип остается актуальным, т.к. продолжающаяся социализация ребенка проходит в естественной среде, частью которой являются быт, традиции, этические нормы и нравственные правила, религиозная вера народов и др. Ознакомление с конкретным выражением этих пластов в данном крае, городе, деревне может стать основой формирования системы ценностей, нравственных качеств личности, позволяющих ей адаптироваться в различной этнической среде. Школьники, изучая родной край, начинают осознавать, что малая родина – часть большого Отечества, а окружающая его культурная среда – один из элементов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общероссийской культуры.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Принцип поступательности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обеспечивает постепенность, последовательность и перспективность обучения. При сохранении общей идеи курса содержание обучения постепенно углубляется и расширяется, школьники начинают решать более серьезные проблемные задачи.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II.</w:t>
      </w: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Принципы отбора содержания образования.</w:t>
      </w:r>
    </w:p>
    <w:p w:rsidR="00842276" w:rsidRPr="005C4932" w:rsidRDefault="00842276" w:rsidP="00842276">
      <w:pPr>
        <w:numPr>
          <w:ilvl w:val="0"/>
          <w:numId w:val="5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Научность и каноничность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(сочетание современных достижений педагогики и психологии с каноничностью).</w:t>
      </w:r>
    </w:p>
    <w:p w:rsidR="00842276" w:rsidRPr="005C4932" w:rsidRDefault="00842276" w:rsidP="00842276">
      <w:pPr>
        <w:numPr>
          <w:ilvl w:val="0"/>
          <w:numId w:val="5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Учет требований типовых программ.</w:t>
      </w:r>
    </w:p>
    <w:p w:rsidR="00842276" w:rsidRPr="005C4932" w:rsidRDefault="00842276" w:rsidP="00842276">
      <w:pPr>
        <w:numPr>
          <w:ilvl w:val="0"/>
          <w:numId w:val="5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Многоуровневостъ</w:t>
      </w:r>
      <w:proofErr w:type="spellEnd"/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(показ широкой картины мира с учетом возрастных возможностей детей).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III.</w:t>
      </w: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Принципы организации занятий.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Наглядность, научная обоснованность, сознательность и активность, доступность и мера, научность, учет возрастных и индивидуальных особенностей детей, систематичность и последовательность, прочность усвоения знаний, связь теории с практикой обучения и жизнью, воспитание в процессе обучения; вариативный подход.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2276" w:rsidRPr="005C4932" w:rsidRDefault="00842276" w:rsidP="00842276">
      <w:pPr>
        <w:numPr>
          <w:ilvl w:val="0"/>
          <w:numId w:val="6"/>
        </w:num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Ценностные ориентиры содержания учебного предмета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 «Основы духовно-нравственной культуры народов России» не решает задачи подробного знакомства с разными религиями. Главное назначение предмета – развивать общую культуру школьника, формировать гражданскую идентичность, осознание своей принадлежности к народу, национальности, российской общности; воспитывать уважение к представителям разных национальностей и вероисповеданий. Исходя из этого, главной особенностью этого курса является представление </w:t>
      </w:r>
      <w:proofErr w:type="spell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культурообразующего</w:t>
      </w:r>
      <w:proofErr w:type="spell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содержания духовно-нравственного воспитания. Именно </w:t>
      </w:r>
      <w:proofErr w:type="spell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культурообразующее</w:t>
      </w:r>
      <w:proofErr w:type="spell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«ядро» отражает все грани общекультурного, этического, религиозного содержания, ориентированного на потребности как религиозной, так и нерелигиозной части общества.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2276" w:rsidRPr="005C4932" w:rsidRDefault="00842276" w:rsidP="00842276">
      <w:pPr>
        <w:numPr>
          <w:ilvl w:val="0"/>
          <w:numId w:val="7"/>
        </w:num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освоения учебного предмета ОДНКНР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Результатом обучения должно стать пробуждение интереса к культуре других народов, сформированность таких личностных качеств, как толерантность, способность к равноправному объединению, сотрудничеству, взаимодействию. В процессе изучения данного курса у учащихся углубляется осознание идеи, что:</w:t>
      </w:r>
    </w:p>
    <w:p w:rsidR="00842276" w:rsidRPr="005C4932" w:rsidRDefault="00842276" w:rsidP="00842276">
      <w:pPr>
        <w:numPr>
          <w:ilvl w:val="0"/>
          <w:numId w:val="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общечеловеческие ценности (добро, справедливость, милосердие, честность и др.) являются продуктом развития двух социальных сфер: традиционной культуры каждого народа и различных религиозных культур;</w:t>
      </w:r>
    </w:p>
    <w:p w:rsidR="00842276" w:rsidRPr="005C4932" w:rsidRDefault="00842276" w:rsidP="00842276">
      <w:pPr>
        <w:numPr>
          <w:ilvl w:val="0"/>
          <w:numId w:val="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духовность человека есть преобладание в нем нравственных, интеллектуальных интересов над материальными, независимо от того, из какой социальной сферы (традиций, обычаев, веры) они были заимствованы и какому народу изначально принадлежат.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восьмом классе продолжается реализация авторской идеи, что основной формой организации обучения является совместная, коллективная деятельность школьников разных вероисповеданий по ознакомлению с 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традиционными религиями России, а </w:t>
      </w:r>
      <w:proofErr w:type="gram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так же</w:t>
      </w:r>
      <w:proofErr w:type="gram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вкладом в духовную и материальную культуру общества.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образовательным стандартом основного общего образования содержание данного курса должно определять достижение личностных, метапредметных и предметных результатов освоения основной образовательной программы.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Личностные 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цели представлены двумя группами. Первая отражает изменения, которые должны произойти в личности субъекта обучения. Это:</w:t>
      </w:r>
    </w:p>
    <w:p w:rsidR="00842276" w:rsidRPr="005C4932" w:rsidRDefault="00842276" w:rsidP="00842276">
      <w:pPr>
        <w:numPr>
          <w:ilvl w:val="0"/>
          <w:numId w:val="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к нравственному саморазвитию; способность оценивать свои поступки, взаимоотношения со сверстниками;</w:t>
      </w:r>
    </w:p>
    <w:p w:rsidR="00842276" w:rsidRPr="005C4932" w:rsidRDefault="00842276" w:rsidP="00842276">
      <w:pPr>
        <w:numPr>
          <w:ilvl w:val="0"/>
          <w:numId w:val="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достаточно высокий уровень учебной мотивации, самоконтроля и самооценки;</w:t>
      </w:r>
    </w:p>
    <w:p w:rsidR="00842276" w:rsidRPr="005C4932" w:rsidRDefault="00842276" w:rsidP="00842276">
      <w:pPr>
        <w:numPr>
          <w:ilvl w:val="0"/>
          <w:numId w:val="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стремление к развитию интеллектуальных, нравственных, эстетических потребностей;</w:t>
      </w:r>
    </w:p>
    <w:p w:rsidR="00842276" w:rsidRPr="005C4932" w:rsidRDefault="00842276" w:rsidP="00842276">
      <w:pPr>
        <w:numPr>
          <w:ilvl w:val="0"/>
          <w:numId w:val="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 качества, позволяющие успешно осуществлять различную деятельность и взаимодействие с ее участниками.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Другая группа целей передает социальную позицию школьника, сформированность его ценностного взгляда на окружающий мир:</w:t>
      </w:r>
    </w:p>
    <w:p w:rsidR="00842276" w:rsidRPr="005C4932" w:rsidRDefault="00842276" w:rsidP="00842276">
      <w:pPr>
        <w:numPr>
          <w:ilvl w:val="0"/>
          <w:numId w:val="1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основ российской гражданской идентичности, понимания особой роли многонациональной России в современном мире;</w:t>
      </w:r>
    </w:p>
    <w:p w:rsidR="00842276" w:rsidRPr="005C4932" w:rsidRDefault="00842276" w:rsidP="00842276">
      <w:pPr>
        <w:numPr>
          <w:ilvl w:val="0"/>
          <w:numId w:val="1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:rsidR="00842276" w:rsidRPr="005C4932" w:rsidRDefault="00842276" w:rsidP="00842276">
      <w:pPr>
        <w:numPr>
          <w:ilvl w:val="0"/>
          <w:numId w:val="1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842276" w:rsidRPr="005C4932" w:rsidRDefault="00842276" w:rsidP="00842276">
      <w:pPr>
        <w:numPr>
          <w:ilvl w:val="0"/>
          <w:numId w:val="1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842276" w:rsidRPr="005C4932" w:rsidRDefault="00842276" w:rsidP="00842276">
      <w:pPr>
        <w:numPr>
          <w:ilvl w:val="0"/>
          <w:numId w:val="1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842276" w:rsidRPr="005C4932" w:rsidRDefault="00842276" w:rsidP="00842276">
      <w:pPr>
        <w:numPr>
          <w:ilvl w:val="0"/>
          <w:numId w:val="1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:rsidR="00842276" w:rsidRPr="005C4932" w:rsidRDefault="00842276" w:rsidP="00842276">
      <w:pPr>
        <w:numPr>
          <w:ilvl w:val="0"/>
          <w:numId w:val="1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эстетических потребностей, ценностей и чувств.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Метапредметные результаты 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определяют круг универсальных учебных действий разного типа (познавательные, коммуникативные, рефлексивные, информационные), которые успешно формируются средствами данного предмета. Среди них:</w:t>
      </w:r>
    </w:p>
    <w:p w:rsidR="00842276" w:rsidRPr="005C4932" w:rsidRDefault="00842276" w:rsidP="00842276">
      <w:pPr>
        <w:numPr>
          <w:ilvl w:val="0"/>
          <w:numId w:val="1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842276" w:rsidRPr="005C4932" w:rsidRDefault="00842276" w:rsidP="00842276">
      <w:pPr>
        <w:numPr>
          <w:ilvl w:val="0"/>
          <w:numId w:val="1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842276" w:rsidRPr="005C4932" w:rsidRDefault="00842276" w:rsidP="00842276">
      <w:pPr>
        <w:numPr>
          <w:ilvl w:val="0"/>
          <w:numId w:val="1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842276" w:rsidRPr="005C4932" w:rsidRDefault="00842276" w:rsidP="00842276">
      <w:pPr>
        <w:numPr>
          <w:ilvl w:val="0"/>
          <w:numId w:val="1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способов решения проблем творческого и поискового характера;</w:t>
      </w:r>
    </w:p>
    <w:p w:rsidR="00842276" w:rsidRPr="005C4932" w:rsidRDefault="00842276" w:rsidP="00842276">
      <w:pPr>
        <w:numPr>
          <w:ilvl w:val="0"/>
          <w:numId w:val="1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Предметные результаты 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нацелены на решение образовательных задач:</w:t>
      </w:r>
    </w:p>
    <w:p w:rsidR="00842276" w:rsidRPr="005C4932" w:rsidRDefault="00842276" w:rsidP="00842276">
      <w:pPr>
        <w:numPr>
          <w:ilvl w:val="0"/>
          <w:numId w:val="1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842276" w:rsidRPr="005C4932" w:rsidRDefault="00842276" w:rsidP="00842276">
      <w:pPr>
        <w:numPr>
          <w:ilvl w:val="0"/>
          <w:numId w:val="1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842276" w:rsidRPr="005C4932" w:rsidRDefault="00842276" w:rsidP="00842276">
      <w:pPr>
        <w:numPr>
          <w:ilvl w:val="0"/>
          <w:numId w:val="1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Универсальные учебные действия.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Познавательные:</w:t>
      </w:r>
    </w:p>
    <w:p w:rsidR="00842276" w:rsidRPr="005C4932" w:rsidRDefault="00842276" w:rsidP="00842276">
      <w:pPr>
        <w:numPr>
          <w:ilvl w:val="0"/>
          <w:numId w:val="1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понятие «духовно-нравственная культура»;</w:t>
      </w:r>
    </w:p>
    <w:p w:rsidR="00842276" w:rsidRPr="005C4932" w:rsidRDefault="00842276" w:rsidP="00842276">
      <w:pPr>
        <w:numPr>
          <w:ilvl w:val="0"/>
          <w:numId w:val="1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842276" w:rsidRPr="005C4932" w:rsidRDefault="00842276" w:rsidP="00842276">
      <w:pPr>
        <w:numPr>
          <w:ilvl w:val="0"/>
          <w:numId w:val="1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культовые сооружения разных религий;</w:t>
      </w:r>
    </w:p>
    <w:p w:rsidR="00842276" w:rsidRPr="005C4932" w:rsidRDefault="00842276" w:rsidP="00842276">
      <w:pPr>
        <w:numPr>
          <w:ilvl w:val="0"/>
          <w:numId w:val="1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выводы и умозаключения на основе анализа учебных текстов.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Коммуникативные:</w:t>
      </w:r>
    </w:p>
    <w:p w:rsidR="00842276" w:rsidRPr="005C4932" w:rsidRDefault="00842276" w:rsidP="00842276">
      <w:pPr>
        <w:numPr>
          <w:ilvl w:val="0"/>
          <w:numId w:val="1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роли религий в развитии образования на Руси и в России;</w:t>
      </w:r>
    </w:p>
    <w:p w:rsidR="00842276" w:rsidRPr="005C4932" w:rsidRDefault="00842276" w:rsidP="00842276">
      <w:pPr>
        <w:numPr>
          <w:ilvl w:val="0"/>
          <w:numId w:val="1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 характеризовать нравственные ценности человека (патриотизм, трудолюбие, доброта, милосердие и др.).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Рефлексивные:</w:t>
      </w:r>
    </w:p>
    <w:p w:rsidR="00842276" w:rsidRPr="005C4932" w:rsidRDefault="00842276" w:rsidP="00842276">
      <w:pPr>
        <w:numPr>
          <w:ilvl w:val="0"/>
          <w:numId w:val="15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различные ситуации с позиций «нравственно», «безнравственно»;</w:t>
      </w:r>
    </w:p>
    <w:p w:rsidR="00842276" w:rsidRPr="005C4932" w:rsidRDefault="00842276" w:rsidP="00842276">
      <w:pPr>
        <w:numPr>
          <w:ilvl w:val="0"/>
          <w:numId w:val="15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Информационные:</w:t>
      </w:r>
    </w:p>
    <w:p w:rsidR="00842276" w:rsidRPr="005C4932" w:rsidRDefault="00842276" w:rsidP="00842276">
      <w:pPr>
        <w:numPr>
          <w:ilvl w:val="0"/>
          <w:numId w:val="16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результате освоения курса «Основы духовно-нравственной культуры народов России»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Ученик научится:</w:t>
      </w:r>
    </w:p>
    <w:p w:rsidR="00842276" w:rsidRPr="005C4932" w:rsidRDefault="00842276" w:rsidP="00842276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свою принадлежность к народу, национальности, стране, государству; чувство привязанности и любви к малой родине, гордость и за своё Отечество, российский народ и историю России (элементы гражданской идентичности);</w:t>
      </w:r>
    </w:p>
    <w:p w:rsidR="00842276" w:rsidRPr="005C4932" w:rsidRDefault="00842276" w:rsidP="00842276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роль человека в обществе, принимать нормы нравственного поведения;</w:t>
      </w:r>
    </w:p>
    <w:p w:rsidR="00842276" w:rsidRPr="005C4932" w:rsidRDefault="00842276" w:rsidP="00842276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гуманное отношение, толерантность к людям, правильное взаимодействие в совместной деятельности, независимо от возраста, национальности, вероисповедания участников диалога или деятельности;</w:t>
      </w:r>
    </w:p>
    <w:p w:rsidR="00842276" w:rsidRPr="005C4932" w:rsidRDefault="00842276" w:rsidP="00842276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стремиться к развитию интеллектуальных, нравственных, эстетических потребностей;</w:t>
      </w:r>
    </w:p>
    <w:p w:rsidR="00842276" w:rsidRPr="005C4932" w:rsidRDefault="00842276" w:rsidP="00842276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понятие «духовно-нравственная культура»;</w:t>
      </w:r>
    </w:p>
    <w:p w:rsidR="00842276" w:rsidRPr="005C4932" w:rsidRDefault="00842276" w:rsidP="00842276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842276" w:rsidRPr="005C4932" w:rsidRDefault="00842276" w:rsidP="00842276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культовые сооружения разных религий;</w:t>
      </w:r>
    </w:p>
    <w:p w:rsidR="00842276" w:rsidRPr="005C4932" w:rsidRDefault="00842276" w:rsidP="00842276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выводы и умозаключения на основе анализа учебных текстов;</w:t>
      </w:r>
    </w:p>
    <w:p w:rsidR="00842276" w:rsidRPr="005C4932" w:rsidRDefault="00842276" w:rsidP="00842276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роли религий в развитии образования на Руси и в России;</w:t>
      </w:r>
    </w:p>
    <w:p w:rsidR="00842276" w:rsidRPr="005C4932" w:rsidRDefault="00842276" w:rsidP="00842276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 характеризовать нравственные ценности человека (патриотизм, трудолюбие, доброта, милосердие и др.);</w:t>
      </w:r>
    </w:p>
    <w:p w:rsidR="00842276" w:rsidRPr="005C4932" w:rsidRDefault="00842276" w:rsidP="00842276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различные ситуации с позиций «нравственно», «безнравственно»;</w:t>
      </w:r>
    </w:p>
    <w:p w:rsidR="00842276" w:rsidRPr="005C4932" w:rsidRDefault="00842276" w:rsidP="00842276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этикета;</w:t>
      </w:r>
    </w:p>
    <w:p w:rsidR="00842276" w:rsidRPr="005C4932" w:rsidRDefault="00842276" w:rsidP="00842276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искусства);</w:t>
      </w:r>
    </w:p>
    <w:p w:rsidR="00842276" w:rsidRPr="005C4932" w:rsidRDefault="00842276" w:rsidP="00842276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воспроизводить</w:t>
      </w:r>
      <w:r w:rsidRPr="005C4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учителя;</w:t>
      </w:r>
    </w:p>
    <w:p w:rsidR="00842276" w:rsidRPr="005C4932" w:rsidRDefault="00842276" w:rsidP="00842276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сравнивать главную мысль литературных, фольклорных и религиозных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текстов;</w:t>
      </w:r>
    </w:p>
    <w:p w:rsidR="00842276" w:rsidRPr="005C4932" w:rsidRDefault="00842276" w:rsidP="00842276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аналогии</w:t>
      </w:r>
      <w:r w:rsidRPr="005C4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героями, сопоставлять их поведение с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общечеловеческими духовно-нравственными ценностями;</w:t>
      </w:r>
    </w:p>
    <w:p w:rsidR="00842276" w:rsidRPr="005C4932" w:rsidRDefault="00842276" w:rsidP="00842276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диалоге: высказывать свои суждения, анализировать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высказывания участников беседы, добавлять, приводить доказательства;</w:t>
      </w:r>
    </w:p>
    <w:p w:rsidR="00842276" w:rsidRPr="005C4932" w:rsidRDefault="00842276" w:rsidP="00842276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</w:t>
      </w:r>
      <w:r w:rsidRPr="005C4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изображениям (художественным полотнам, </w:t>
      </w:r>
      <w:proofErr w:type="gram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иконам,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иллюстрациям</w:t>
      </w:r>
      <w:proofErr w:type="gram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) словесный портрет героя;</w:t>
      </w:r>
    </w:p>
    <w:p w:rsidR="00842276" w:rsidRPr="005C4932" w:rsidRDefault="00842276" w:rsidP="00842276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</w:t>
      </w:r>
      <w:r w:rsidRPr="005C4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поступки реальных лиц, героев произведений, высказывания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известных личностей;</w:t>
      </w:r>
    </w:p>
    <w:p w:rsidR="00842276" w:rsidRPr="005C4932" w:rsidRDefault="00842276" w:rsidP="00842276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с исторической картой: находить объекты в соответствии с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учебной задачей;</w:t>
      </w:r>
    </w:p>
    <w:p w:rsidR="00842276" w:rsidRPr="005C4932" w:rsidRDefault="00842276" w:rsidP="00842276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информацию,</w:t>
      </w:r>
      <w:r w:rsidRPr="005C4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полученную из разных источников, для решения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учебных и практических задач.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Ученик получит возможность научиться:</w:t>
      </w:r>
    </w:p>
    <w:p w:rsidR="00842276" w:rsidRPr="005C4932" w:rsidRDefault="00842276" w:rsidP="00842276">
      <w:pPr>
        <w:numPr>
          <w:ilvl w:val="0"/>
          <w:numId w:val="1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высказывать предположения</w:t>
      </w:r>
      <w:r w:rsidRPr="005C4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 последствиях неправильного (безнравственного) поведения человека;</w:t>
      </w:r>
    </w:p>
    <w:p w:rsidR="00842276" w:rsidRPr="005C4932" w:rsidRDefault="00842276" w:rsidP="00842276">
      <w:pPr>
        <w:numPr>
          <w:ilvl w:val="0"/>
          <w:numId w:val="1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</w:t>
      </w:r>
      <w:r w:rsidRPr="005C4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свои поступки, соотнося их с правилами нравственности и </w:t>
      </w:r>
      <w:proofErr w:type="gram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этики;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намечать</w:t>
      </w:r>
      <w:proofErr w:type="gram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способы саморазвития;</w:t>
      </w:r>
    </w:p>
    <w:p w:rsidR="00842276" w:rsidRPr="005C4932" w:rsidRDefault="00842276" w:rsidP="00842276">
      <w:pPr>
        <w:numPr>
          <w:ilvl w:val="0"/>
          <w:numId w:val="1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</w:t>
      </w:r>
      <w:r w:rsidRPr="005C4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с историческими источниками и документами;</w:t>
      </w:r>
    </w:p>
    <w:p w:rsidR="00842276" w:rsidRPr="005C4932" w:rsidRDefault="00842276" w:rsidP="00842276">
      <w:pPr>
        <w:numPr>
          <w:ilvl w:val="0"/>
          <w:numId w:val="1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взрослыми.</w:t>
      </w:r>
    </w:p>
    <w:p w:rsidR="00842276" w:rsidRPr="005C4932" w:rsidRDefault="00842276" w:rsidP="00842276">
      <w:pPr>
        <w:numPr>
          <w:ilvl w:val="0"/>
          <w:numId w:val="1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842276" w:rsidRPr="005C4932" w:rsidRDefault="00842276" w:rsidP="00842276">
      <w:pPr>
        <w:numPr>
          <w:ilvl w:val="0"/>
          <w:numId w:val="1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 использовать речевые средства и средства информационно- коммуникационных технологий для решения различных коммуникативных и познавательных задач;</w:t>
      </w:r>
    </w:p>
    <w:p w:rsidR="00842276" w:rsidRPr="005C4932" w:rsidRDefault="00842276" w:rsidP="00842276">
      <w:pPr>
        <w:numPr>
          <w:ilvl w:val="0"/>
          <w:numId w:val="1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информационный поиск для выполнения учебных заданий;</w:t>
      </w:r>
    </w:p>
    <w:p w:rsidR="00842276" w:rsidRPr="005C4932" w:rsidRDefault="00842276" w:rsidP="00842276">
      <w:pPr>
        <w:numPr>
          <w:ilvl w:val="0"/>
          <w:numId w:val="1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842276" w:rsidRPr="005C4932" w:rsidRDefault="00842276" w:rsidP="00842276">
      <w:pPr>
        <w:numPr>
          <w:ilvl w:val="0"/>
          <w:numId w:val="1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излагать своё мнение и аргументировать свою точку зрения и давать оценку событиям;</w:t>
      </w:r>
    </w:p>
    <w:p w:rsidR="00842276" w:rsidRPr="005C4932" w:rsidRDefault="00842276" w:rsidP="00842276">
      <w:pPr>
        <w:numPr>
          <w:ilvl w:val="0"/>
          <w:numId w:val="1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 оценивать собственное поведение и поведение окружающих.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Виды, методы и формы контроля: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Виды контроля: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Предварительный контроль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проводится перед изучением нового раздела курса с целью определения знаний учащихся предыдущего материала. Предыдущая проверка сочетается с компенсационным (реабилитационным) обучением, направленным на ликвидацию пробелов в знаниях, умениях учеников.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Текущий контроль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осуществляется в ходе изучения каждой темы и позволяет выявить степень усвоения изученного учебного материала. При этом диагностируется усвоения учеником лишь отдельных элементов учебной программы.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Тематический контроль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проводится после изучения темы или раздела программы. Его целью является диагностирование качества усвоения учащимися учебного материала по отдельной теме, установления соответствия уровня программным требованием.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Итоговый контроль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проводится в конце учебного года. Его назначение - диагностирование интегрированного результата учебной деятельности учащихся в соответствии с поставленными задачами на данном этапе задач обучения.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Методы контроля</w:t>
      </w:r>
    </w:p>
    <w:p w:rsidR="00842276" w:rsidRPr="005C4932" w:rsidRDefault="00842276" w:rsidP="00842276">
      <w:pPr>
        <w:numPr>
          <w:ilvl w:val="0"/>
          <w:numId w:val="1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ежедневное наблюдение (позволяет учителю составить представление о том, как ученики воспринимают и осмысливают учебный материал, в какой степени проявляют самостоятельность, сообразительность, творчество);</w:t>
      </w:r>
    </w:p>
    <w:p w:rsidR="00842276" w:rsidRPr="005C4932" w:rsidRDefault="00842276" w:rsidP="00842276">
      <w:pPr>
        <w:numPr>
          <w:ilvl w:val="0"/>
          <w:numId w:val="1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устный опрос (индивидуальный и фронтальный, заключается в постановке перед школьниками вопросов по содержанию изученного материала и оценке полноты, логичности и обоснованности и их ответов);</w:t>
      </w:r>
    </w:p>
    <w:p w:rsidR="00842276" w:rsidRPr="005C4932" w:rsidRDefault="00842276" w:rsidP="00842276">
      <w:pPr>
        <w:numPr>
          <w:ilvl w:val="0"/>
          <w:numId w:val="1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письменный контроль знаний и умений (самостоятельные работы, доклады и сообщения - позволяет выявить умение последовательно излагать материал, выражать свои мысли на письме).</w:t>
      </w:r>
    </w:p>
    <w:p w:rsidR="00842276" w:rsidRPr="005C4932" w:rsidRDefault="00842276" w:rsidP="00842276">
      <w:pPr>
        <w:numPr>
          <w:ilvl w:val="0"/>
          <w:numId w:val="1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творческая работа (проект, презентация, рисунок - является основной формой проверки умения учеником правильно и последовательно излагать мысли, делать самостоятельные выводы, проверяет речевую подготовку учащегося.);</w:t>
      </w:r>
    </w:p>
    <w:p w:rsidR="00842276" w:rsidRPr="005C4932" w:rsidRDefault="00842276" w:rsidP="00842276">
      <w:pPr>
        <w:numPr>
          <w:ilvl w:val="0"/>
          <w:numId w:val="1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тестовый контроль (тест - осуществляется с помощью набора стандартизированных заданий, которые дают возможность за сравнительно короткое время проверить усвоение учебного материала всеми учащимися, измерить объем и уровень конкретных знаний, умений и навыков).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Формы контроля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от специфики организации контроля за учебной деятельностью учащихся используются такие формы контроля:</w:t>
      </w:r>
    </w:p>
    <w:p w:rsidR="00842276" w:rsidRPr="005C4932" w:rsidRDefault="00842276" w:rsidP="00842276">
      <w:pPr>
        <w:numPr>
          <w:ilvl w:val="0"/>
          <w:numId w:val="2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фронтальная,</w:t>
      </w:r>
    </w:p>
    <w:p w:rsidR="00842276" w:rsidRPr="005C4932" w:rsidRDefault="00842276" w:rsidP="00842276">
      <w:pPr>
        <w:numPr>
          <w:ilvl w:val="0"/>
          <w:numId w:val="2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групповая,</w:t>
      </w:r>
    </w:p>
    <w:p w:rsidR="00842276" w:rsidRPr="005C4932" w:rsidRDefault="00842276" w:rsidP="00842276">
      <w:pPr>
        <w:numPr>
          <w:ilvl w:val="0"/>
          <w:numId w:val="2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индивидуальная,</w:t>
      </w:r>
    </w:p>
    <w:p w:rsidR="00842276" w:rsidRPr="005C4932" w:rsidRDefault="00842276" w:rsidP="00842276">
      <w:pPr>
        <w:numPr>
          <w:ilvl w:val="0"/>
          <w:numId w:val="2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комбинированная,</w:t>
      </w:r>
    </w:p>
    <w:p w:rsidR="00842276" w:rsidRPr="005C4932" w:rsidRDefault="00842276" w:rsidP="00842276">
      <w:pPr>
        <w:numPr>
          <w:ilvl w:val="0"/>
          <w:numId w:val="2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самоконтроль,</w:t>
      </w:r>
    </w:p>
    <w:p w:rsidR="00842276" w:rsidRPr="005C4932" w:rsidRDefault="00842276" w:rsidP="00842276">
      <w:pPr>
        <w:numPr>
          <w:ilvl w:val="0"/>
          <w:numId w:val="2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взаимоконтроль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Оценивание уровня </w:t>
      </w:r>
      <w:proofErr w:type="gramStart"/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подготовки</w:t>
      </w:r>
      <w:proofErr w:type="gramEnd"/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обучающихся по курсу ОДНКНР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Оцениванию подлежат индивидуальные учебные достижения обучающихся (сравнение сегодняшних достижений ребенка с его собственными вчерашними достижениями). Положительно оценивается каждый удавшийся шаг ребенка, попытка (даже неудачная) самостоятельно найти ответ на вопрос. Оценке подлежит не только когнитивная составляющая ответа, а прежде всего качество ответов: в чём ребёнок видит ценность того или иного жизненного явления и насколько ярко и образно он может сформулировать, аргументировать свои мысли. Поощряется любое проявление инициативы, желание высказаться, ответить на вопрос, поработать у доски.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оценивания </w:t>
      </w:r>
      <w:proofErr w:type="gram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 достижений</w:t>
      </w:r>
      <w:proofErr w:type="gram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использовать аутентичные способы (технология портфолио). Технология портфолио: составление портфеля творческих работ и достижений ученика, что позволит учащимся производить самоконтроль: сравнивать свою работу с образцом, находить ошибки устанавливать их причины, самому вносить исправления и выполнять самооценку своей деятельности в курсе ОДНКНР.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информативной и регулируемой обратной связи с учащимися должно быть ориентировано на успех, содействовать становлению и развитию самооценки. Оценивание должно быть направлено на эффективное обучение ребенка. Оцениванию не подлежат: темп работы ученика, личностные качества школьников, своеобразие их психических процессов (особенности памяти, внимания, восприятия, темп деятельности и др.).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По ОДНКНР контрольные работы не проводятся. Для оперативного контроля знаний и умений по курсу используются систематизированные упражнения и тестовые задания разных типов, творческие работы.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оценивания уровня подготовки учащихся по курсу ОДНКНР.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 </w:t>
      </w:r>
      <w:proofErr w:type="gramStart"/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устных</w:t>
      </w: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ответов</w:t>
      </w:r>
      <w:proofErr w:type="gramEnd"/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учащихся: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«5»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 в том случае, если учащийся показывает верное понимание рассматриваемых вопросов, дает точные формулировки и истолкование основных понятий, строит ответ по собственному плану, сопровождает рассказ примерами, может установить связь между изучаемым и ранее изученным материалом по курсу ОДНКНР, а также с материалом, усвоенным при изучении других предметов.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«4»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учащийся допустил одну ошибку или не более двух недочетов и может их исправить самостоятельно или с небольшой помощью учителя.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Оценка «3»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учащийся правильно понимает суть рассматриваемого вопроса, но в ответе имеются отдельные пробелы в усвоении вопросов курса ОДНКНР, не препятствующие дальнейшему усвоению программного материала; допустил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 допустил четыре или пять недочетов.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«2»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3.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«1»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 в том случае, если ученик не может ответить ни на один из поставленных вопросов.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 </w:t>
      </w: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письменных</w:t>
      </w: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работ.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«5»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 за работу, выполненную полностью без ошибок и недочетов.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«4»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 за работу, выполненную полностью, но при наличии в ней не более одной негрубой ошибки и одного недочета, не более трех недочетов.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«3»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«2»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число ошибок и недочетов превысило норму для оценки 3 или правильно выполнено менее 2/3 всей работы.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«1»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ученик совсем не выполнил ни одного задания.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 </w:t>
      </w: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творческих</w:t>
      </w: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работ.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Творческая работа выявляет сформированность уровня грамотности и компетентности учащегося, Любая творческая работа включает в себя три части: вступление, основную часть, заключение и оформляется в соответствии с едиными нормами и правилами, предъявляемыми к работам такого уровня.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творческой работы проверяется:</w:t>
      </w:r>
    </w:p>
    <w:p w:rsidR="00842276" w:rsidRPr="005C4932" w:rsidRDefault="00842276" w:rsidP="00842276">
      <w:pPr>
        <w:numPr>
          <w:ilvl w:val="0"/>
          <w:numId w:val="2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раскрывать тему;</w:t>
      </w:r>
    </w:p>
    <w:p w:rsidR="00842276" w:rsidRPr="005C4932" w:rsidRDefault="00842276" w:rsidP="00842276">
      <w:pPr>
        <w:numPr>
          <w:ilvl w:val="0"/>
          <w:numId w:val="2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использовать языковые средства, предметные понятия, в соответствии со стилем, темой и задачей высказывания (работы);</w:t>
      </w:r>
    </w:p>
    <w:p w:rsidR="00842276" w:rsidRPr="005C4932" w:rsidRDefault="00842276" w:rsidP="00842276">
      <w:pPr>
        <w:numPr>
          <w:ilvl w:val="0"/>
          <w:numId w:val="2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языковых норм и правил правописания;</w:t>
      </w:r>
    </w:p>
    <w:p w:rsidR="00842276" w:rsidRPr="005C4932" w:rsidRDefault="00842276" w:rsidP="00842276">
      <w:pPr>
        <w:numPr>
          <w:ilvl w:val="0"/>
          <w:numId w:val="2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оформления работы, использование иллюстративного материала.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4846" w:rsidRDefault="00064846" w:rsidP="0084227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2276" w:rsidRPr="005C4932" w:rsidRDefault="00842276" w:rsidP="0084227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 творческой работы по курсу ОДНКНР</w:t>
      </w:r>
    </w:p>
    <w:p w:rsidR="00842276" w:rsidRPr="005C4932" w:rsidRDefault="00842276" w:rsidP="0084227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оценивается по следующим критериям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42276" w:rsidRPr="005C4932" w:rsidRDefault="00842276" w:rsidP="0084227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7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2"/>
        <w:gridCol w:w="7665"/>
        <w:gridCol w:w="1441"/>
      </w:tblGrid>
      <w:tr w:rsidR="00842276" w:rsidRPr="005C4932" w:rsidTr="0006484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в баллах</w:t>
            </w:r>
          </w:p>
        </w:tc>
      </w:tr>
      <w:tr w:rsidR="00842276" w:rsidRPr="005C4932" w:rsidTr="0006484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Соответствие названия проекта содержанию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0-1</w:t>
            </w:r>
          </w:p>
        </w:tc>
      </w:tr>
      <w:tr w:rsidR="00842276" w:rsidRPr="005C4932" w:rsidTr="0006484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Раскрытие темы: постановка вопроса, ответ на вопрос, вывод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0-2</w:t>
            </w:r>
          </w:p>
        </w:tc>
      </w:tr>
      <w:tr w:rsidR="00842276" w:rsidRPr="005C4932" w:rsidTr="0006484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Оформление: иллюстрации, рисунки, фотографии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0-6</w:t>
            </w:r>
          </w:p>
        </w:tc>
      </w:tr>
      <w:tr w:rsidR="00842276" w:rsidRPr="005C4932" w:rsidTr="0006484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 грамотно написан, идеи ясно изложены и структурированы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0-3</w:t>
            </w:r>
          </w:p>
        </w:tc>
      </w:tr>
      <w:tr w:rsidR="00842276" w:rsidRPr="005C4932" w:rsidTr="0006484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ценностно-смысловых установок: знание норм (когнитивный компонент), наличие позитивного отношения к нормам (ценностный компонент), принятие норм (эмоциональный компонент), поведение в соответствии с нормами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0-4</w:t>
            </w:r>
          </w:p>
        </w:tc>
      </w:tr>
    </w:tbl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балл – 16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«5»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работа учащегося выполнена на 16-12 баллов.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«4»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работа учащегося выполнена на 12-8 баллов.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«3»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работа учащегося выполнена на 8-5 баллов.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«2»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работа учащегося выполнена менее чем на 5 баллов.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«1»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работа учащегося не выполнена.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</w:t>
      </w: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 тестовых </w:t>
      </w: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Тестовая работа используется для оценки освоения обучающимися когнитивного компонента содержания ОДНКНР. Тестовая работа может быть использована для тематического и итогового контроля.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«5»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в работе учащегося от 80% и более правильных ответов.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«4»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в работе учащегося от 60% до 79% правильных ответов.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«3»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в работе учащегося от 40% до 59% правильных ответов.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«2»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в работе учащегося менее 39% правильных ответов.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«1»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 в работе учащегося нет правильных ответов.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4846" w:rsidRDefault="00064846" w:rsidP="0084227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64846" w:rsidRDefault="00064846" w:rsidP="0084227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2276" w:rsidRPr="005C4932" w:rsidRDefault="00842276" w:rsidP="0084227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Форма проведения промежуточной аттестации по курсу ОДНКНР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Промежуточная аттестация проводится в конце учебного года в апреле месяце в форме тестирования по темам, изученных в течении учебного года.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2276" w:rsidRPr="005C4932" w:rsidRDefault="00842276" w:rsidP="0084227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ТЕМАТИЧЕСКОЕ ПЛАНИРОВАНИЕ по курсу ОДНКНР для 9 класса</w:t>
      </w:r>
    </w:p>
    <w:tbl>
      <w:tblPr>
        <w:tblW w:w="823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6"/>
        <w:gridCol w:w="5918"/>
        <w:gridCol w:w="1671"/>
      </w:tblGrid>
      <w:tr w:rsidR="00842276" w:rsidRPr="005C4932" w:rsidTr="0084227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раздела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842276" w:rsidRPr="005C4932" w:rsidTr="0084227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«Что такое семья?»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842276" w:rsidRPr="005C4932" w:rsidTr="0084227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«Духовные основы семейной жизни»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842276" w:rsidRPr="005C4932" w:rsidTr="0084227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«Современная российская семья. Специфика. Семейные конфликты и пути их разрешения»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842276" w:rsidRPr="005C4932" w:rsidTr="0084227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Религия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842276" w:rsidRPr="005C4932" w:rsidTr="0084227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Россия на рубеже веков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42276" w:rsidRPr="005C4932" w:rsidTr="0084227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42276" w:rsidRPr="005C4932" w:rsidTr="0084227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06484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</w:tbl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литературы.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- ФГОС основного общего образования;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- «Фундаментальное ядро содержания общего образования»;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- «Концепция духовно-нравственного развития и воспитания личности гражданина России»;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- «Примерная основная образовательная программа образовательного учреждения. Основная школа»;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- Каталог образовательных ресурсов сети Интернет для школы - http://katalog.iot.ru/ 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Единая коллекция цифровых образовательных </w:t>
      </w:r>
      <w:proofErr w:type="gram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ресурсов  -</w:t>
      </w:r>
      <w:proofErr w:type="gram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http://school-collection.edu.ru/</w:t>
      </w: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Федеральный центр информационно-образовательных ресурсов - http://fcior.edu.ru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Примерная программа «Основы духовно-нравственной культуры народов России»: авторы н.В.Виноградова, В.И. Власенко, А.И. Поляков, издательский центр </w:t>
      </w:r>
      <w:proofErr w:type="gram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 </w:t>
      </w:r>
      <w:proofErr w:type="spell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Вентана</w:t>
      </w:r>
      <w:proofErr w:type="spellEnd"/>
      <w:proofErr w:type="gram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-Граф», 2012.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Основы духовно-нравственной культуры народов России: 5 класс: учебник для учащихся общеобразовательных учреждений: </w:t>
      </w:r>
      <w:proofErr w:type="spellStart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Вентана</w:t>
      </w:r>
      <w:proofErr w:type="spellEnd"/>
      <w:r w:rsidRPr="005C4932">
        <w:rPr>
          <w:rFonts w:ascii="Times New Roman" w:eastAsia="Times New Roman" w:hAnsi="Times New Roman" w:cs="Times New Roman"/>
          <w:color w:val="000000"/>
          <w:sz w:val="28"/>
          <w:szCs w:val="28"/>
        </w:rPr>
        <w:t>- Граф, 2012-2013.</w:t>
      </w: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2276" w:rsidRPr="005C4932" w:rsidRDefault="00842276" w:rsidP="0084227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2276" w:rsidRPr="005C4932" w:rsidRDefault="00842276" w:rsidP="0084227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Календарно-тематическое планирование 9 класс.</w:t>
      </w:r>
    </w:p>
    <w:tbl>
      <w:tblPr>
        <w:tblW w:w="975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5"/>
        <w:gridCol w:w="5842"/>
        <w:gridCol w:w="932"/>
        <w:gridCol w:w="961"/>
        <w:gridCol w:w="851"/>
        <w:gridCol w:w="283"/>
      </w:tblGrid>
      <w:tr w:rsidR="00EF05A9" w:rsidRPr="005C4932" w:rsidTr="00EF05A9"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5A9" w:rsidRPr="005C4932" w:rsidRDefault="00EF05A9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 </w:t>
            </w: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5A9" w:rsidRPr="005C4932" w:rsidRDefault="00EF05A9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5A9" w:rsidRPr="005C4932" w:rsidRDefault="00EF05A9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</w:t>
            </w:r>
          </w:p>
          <w:p w:rsidR="00EF05A9" w:rsidRPr="005C4932" w:rsidRDefault="00EF05A9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5A9" w:rsidRPr="005C4932" w:rsidRDefault="00EF05A9" w:rsidP="004B38B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</w:t>
            </w:r>
            <w:bookmarkStart w:id="3" w:name="_GoBack"/>
            <w:bookmarkEnd w:id="3"/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5A9" w:rsidRPr="005C4932" w:rsidRDefault="00EF05A9" w:rsidP="00EF05A9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276" w:rsidRPr="005C4932" w:rsidTr="00EF05A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42276" w:rsidRPr="005C4932" w:rsidRDefault="00842276" w:rsidP="00842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42276" w:rsidRPr="005C4932" w:rsidRDefault="00842276" w:rsidP="00842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42276" w:rsidRPr="005C4932" w:rsidRDefault="00842276" w:rsidP="00842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proofErr w:type="gramEnd"/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 б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276" w:rsidRPr="005C4932" w:rsidTr="00EF05A9"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06484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1 «Что такое семья?» - 4</w:t>
            </w:r>
            <w:r w:rsidR="00842276"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276" w:rsidRPr="005C4932" w:rsidTr="00EF05A9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Вводное занятие. Семья как социальный институт. Семья и общество.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276" w:rsidRPr="005C4932" w:rsidTr="00EF05A9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Структура семьи. Типология семьи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276" w:rsidRPr="005C4932" w:rsidTr="00EF05A9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06484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Роль отца. Отцовство. Роль матери. Материнство</w:t>
            </w:r>
            <w:r w:rsidR="00064846"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64846"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в семье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846" w:rsidRPr="005C4932" w:rsidRDefault="00064846" w:rsidP="0006484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276" w:rsidRPr="005C4932" w:rsidTr="00EF05A9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06484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Психологический климат в семье</w:t>
            </w:r>
            <w:r w:rsidR="000648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064846"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64846"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Возрасты семьи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276" w:rsidRPr="005C4932" w:rsidTr="00EF05A9"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2 «Дух</w:t>
            </w:r>
            <w:r w:rsidR="004B3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овные основы семейной жизни» - 3</w:t>
            </w: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276" w:rsidRPr="005C4932" w:rsidTr="00EF05A9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4B38BE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Традиционные семейные ценности</w:t>
            </w:r>
            <w:r w:rsidR="004B38BE"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B38BE"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Любовь — высшая человеческая ценность</w:t>
            </w:r>
            <w:r w:rsidR="004B38BE"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B38BE"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Счастье — ценность человеческой жизни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276" w:rsidRPr="005C4932" w:rsidTr="00EF05A9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4B38BE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Нравственные устои русской семьи в исторических источниках и литературе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06484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276" w:rsidRPr="005C4932" w:rsidTr="00EF05A9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4B38BE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Брак и семья в религиозных культурах народов России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06484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276" w:rsidRPr="005C4932" w:rsidTr="00EF05A9"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3 «Современная российская семья. Специфика. Семейные кон</w:t>
            </w:r>
            <w:r w:rsidR="004B3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фликты и пути их разрешения» - 2</w:t>
            </w: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276" w:rsidRPr="005C4932" w:rsidTr="00EF05A9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4B38BE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Семья в современной </w:t>
            </w:r>
            <w:proofErr w:type="gramStart"/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России</w:t>
            </w:r>
            <w:r w:rsidR="00064846"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648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064846"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Возрастные</w:t>
            </w:r>
            <w:proofErr w:type="gramEnd"/>
            <w:r w:rsidR="00064846"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кризисы семьи</w:t>
            </w:r>
            <w:r w:rsidR="00064846"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648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064846"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Духовные основы семейной жизни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276" w:rsidRPr="005C4932" w:rsidTr="00EF05A9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4B38BE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Разводы: причины и последствия для детей, родителей и общества. Юридические и духовные аспекты расторжения брака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276" w:rsidRPr="005C4932" w:rsidTr="00EF05A9"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4B38BE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4 «Религия» - 2</w:t>
            </w:r>
            <w:r w:rsidR="00842276"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276" w:rsidRPr="005C4932" w:rsidTr="00EF05A9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4B38BE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Роль религии в современном мире и российском обществе</w:t>
            </w:r>
            <w:r w:rsidR="004B38BE"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B38BE"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Религии в России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276" w:rsidRPr="005C4932" w:rsidTr="00EF05A9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4B38BE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Уважительное отношение к верующим и религии -положительная черта воспитанного человека.</w:t>
            </w:r>
            <w:r w:rsidR="004B38BE"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B38BE"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Религиозная нетерпимость</w:t>
            </w:r>
            <w:r w:rsidR="004B38BE"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B38BE"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Неорелигии</w:t>
            </w:r>
            <w:proofErr w:type="spellEnd"/>
            <w:r w:rsidR="004B38BE"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(секты)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276" w:rsidRPr="005C4932" w:rsidTr="00EF05A9"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5</w:t>
            </w: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4B3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Россия на рубеже </w:t>
            </w:r>
            <w:proofErr w:type="gramStart"/>
            <w:r w:rsidR="004B3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веков.-</w:t>
            </w:r>
            <w:proofErr w:type="gramEnd"/>
            <w:r w:rsidR="004B3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6</w:t>
            </w:r>
            <w:r w:rsidRPr="005C4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</w:t>
            </w: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276" w:rsidRPr="005C4932" w:rsidTr="00EF05A9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4B38BE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Россия сегодня. Новые надежды и чаяния людей. Борьба за сохранение суверенитета России как</w:t>
            </w:r>
            <w:r w:rsidR="004B3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объединяющая людей идея.</w:t>
            </w:r>
            <w:r w:rsidR="004B38BE"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B38BE"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Ответственность современной молодежи за будущее</w:t>
            </w:r>
          </w:p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276" w:rsidRPr="005C4932" w:rsidTr="00EF05A9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4B38BE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Дружба народов основа процветания России</w:t>
            </w:r>
            <w:r w:rsidR="004B3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4B38BE"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B38BE"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Национализм и сепаратизм как </w:t>
            </w:r>
            <w:proofErr w:type="spellStart"/>
            <w:r w:rsidR="004B38BE"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антиценности</w:t>
            </w:r>
            <w:proofErr w:type="spellEnd"/>
            <w:r w:rsidR="004B38BE"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России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276" w:rsidRPr="005C4932" w:rsidTr="00EF05A9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4B38BE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Интернет и другие современные средства массовой информации, их роль в области влияния на</w:t>
            </w:r>
          </w:p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духовный мир человека.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276" w:rsidRPr="005C4932" w:rsidTr="00EF05A9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4B38BE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Люди с ограниченными возможностями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276" w:rsidRPr="005C4932" w:rsidTr="00EF05A9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4B38BE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Патриотизм как важнейшее качество российского человека. Человек XXI века – какой он? Его</w:t>
            </w:r>
          </w:p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духовный мир.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4B38BE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276" w:rsidRPr="005C4932" w:rsidTr="00EF05A9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4B38BE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Роль и место России в мире, ее духовный вклад в развитие человечества.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4B38BE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276" w:rsidRPr="005C4932" w:rsidTr="00EF05A9"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4B38BE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 часов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276" w:rsidRPr="005C4932" w:rsidRDefault="00842276" w:rsidP="0084227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42276" w:rsidRPr="005C4932" w:rsidRDefault="00842276">
      <w:pPr>
        <w:rPr>
          <w:rFonts w:ascii="Times New Roman" w:hAnsi="Times New Roman" w:cs="Times New Roman"/>
          <w:sz w:val="28"/>
          <w:szCs w:val="28"/>
        </w:rPr>
      </w:pPr>
    </w:p>
    <w:sectPr w:rsidR="00842276" w:rsidRPr="005C4932" w:rsidSect="0084227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A4E11"/>
    <w:multiLevelType w:val="multilevel"/>
    <w:tmpl w:val="5C3C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72CF6"/>
    <w:multiLevelType w:val="multilevel"/>
    <w:tmpl w:val="102A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30715"/>
    <w:multiLevelType w:val="multilevel"/>
    <w:tmpl w:val="D88AB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C41DF"/>
    <w:multiLevelType w:val="multilevel"/>
    <w:tmpl w:val="9BD8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713D0D"/>
    <w:multiLevelType w:val="multilevel"/>
    <w:tmpl w:val="B2F8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CB50C6"/>
    <w:multiLevelType w:val="multilevel"/>
    <w:tmpl w:val="26CA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D300CF"/>
    <w:multiLevelType w:val="multilevel"/>
    <w:tmpl w:val="78B4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606F5E"/>
    <w:multiLevelType w:val="multilevel"/>
    <w:tmpl w:val="6BFE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9A0FC6"/>
    <w:multiLevelType w:val="multilevel"/>
    <w:tmpl w:val="8330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1C683F"/>
    <w:multiLevelType w:val="multilevel"/>
    <w:tmpl w:val="2D76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DF3839"/>
    <w:multiLevelType w:val="multilevel"/>
    <w:tmpl w:val="364A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F12AAE"/>
    <w:multiLevelType w:val="multilevel"/>
    <w:tmpl w:val="0DB6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9B6DDF"/>
    <w:multiLevelType w:val="multilevel"/>
    <w:tmpl w:val="D640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43326A"/>
    <w:multiLevelType w:val="multilevel"/>
    <w:tmpl w:val="B090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F16EFD"/>
    <w:multiLevelType w:val="multilevel"/>
    <w:tmpl w:val="4972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472EEA"/>
    <w:multiLevelType w:val="multilevel"/>
    <w:tmpl w:val="E1F05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1E7392"/>
    <w:multiLevelType w:val="multilevel"/>
    <w:tmpl w:val="CC6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114C7C"/>
    <w:multiLevelType w:val="multilevel"/>
    <w:tmpl w:val="D4267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C7628F"/>
    <w:multiLevelType w:val="multilevel"/>
    <w:tmpl w:val="A600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2F1200"/>
    <w:multiLevelType w:val="multilevel"/>
    <w:tmpl w:val="7E1EE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C400C5"/>
    <w:multiLevelType w:val="multilevel"/>
    <w:tmpl w:val="745E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2"/>
  </w:num>
  <w:num w:numId="5">
    <w:abstractNumId w:val="15"/>
  </w:num>
  <w:num w:numId="6">
    <w:abstractNumId w:val="17"/>
  </w:num>
  <w:num w:numId="7">
    <w:abstractNumId w:val="19"/>
  </w:num>
  <w:num w:numId="8">
    <w:abstractNumId w:val="4"/>
  </w:num>
  <w:num w:numId="9">
    <w:abstractNumId w:val="8"/>
  </w:num>
  <w:num w:numId="10">
    <w:abstractNumId w:val="9"/>
  </w:num>
  <w:num w:numId="11">
    <w:abstractNumId w:val="5"/>
  </w:num>
  <w:num w:numId="12">
    <w:abstractNumId w:val="13"/>
  </w:num>
  <w:num w:numId="13">
    <w:abstractNumId w:val="11"/>
  </w:num>
  <w:num w:numId="14">
    <w:abstractNumId w:val="0"/>
  </w:num>
  <w:num w:numId="15">
    <w:abstractNumId w:val="18"/>
  </w:num>
  <w:num w:numId="16">
    <w:abstractNumId w:val="16"/>
  </w:num>
  <w:num w:numId="17">
    <w:abstractNumId w:val="20"/>
  </w:num>
  <w:num w:numId="18">
    <w:abstractNumId w:val="1"/>
  </w:num>
  <w:num w:numId="19">
    <w:abstractNumId w:val="14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2276"/>
    <w:rsid w:val="00064846"/>
    <w:rsid w:val="004B38BE"/>
    <w:rsid w:val="005C4932"/>
    <w:rsid w:val="00783788"/>
    <w:rsid w:val="00842276"/>
    <w:rsid w:val="008F627D"/>
    <w:rsid w:val="00EF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87CF1-85CC-4647-86F9-B9A776E5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42276"/>
    <w:rPr>
      <w:color w:val="0000FF"/>
      <w:u w:val="single"/>
    </w:rPr>
  </w:style>
  <w:style w:type="character" w:customStyle="1" w:styleId="vcourseitem-oldpricediscont">
    <w:name w:val="vcourse__item-oldprice_discont"/>
    <w:basedOn w:val="a0"/>
    <w:rsid w:val="00842276"/>
  </w:style>
  <w:style w:type="character" w:customStyle="1" w:styleId="ui">
    <w:name w:val="ui"/>
    <w:basedOn w:val="a0"/>
    <w:rsid w:val="00842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6198">
                      <w:marLeft w:val="0"/>
                      <w:marRight w:val="0"/>
                      <w:marTop w:val="250"/>
                      <w:marBottom w:val="0"/>
                      <w:divBdr>
                        <w:top w:val="single" w:sz="4" w:space="0" w:color="E1E8ED"/>
                        <w:left w:val="single" w:sz="4" w:space="0" w:color="E1E8ED"/>
                        <w:bottom w:val="single" w:sz="4" w:space="0" w:color="E1E8ED"/>
                        <w:right w:val="single" w:sz="4" w:space="0" w:color="E1E8ED"/>
                      </w:divBdr>
                      <w:divsChild>
                        <w:div w:id="89681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6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193562">
          <w:marLeft w:val="0"/>
          <w:marRight w:val="0"/>
          <w:marTop w:val="0"/>
          <w:marBottom w:val="6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47500">
              <w:marLeft w:val="0"/>
              <w:marRight w:val="0"/>
              <w:marTop w:val="188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239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E5E5"/>
                        <w:left w:val="single" w:sz="4" w:space="0" w:color="E5E5E5"/>
                        <w:bottom w:val="single" w:sz="4" w:space="0" w:color="E5E5E5"/>
                        <w:right w:val="single" w:sz="4" w:space="0" w:color="E5E5E5"/>
                      </w:divBdr>
                      <w:divsChild>
                        <w:div w:id="176294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3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5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67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5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17</Pages>
  <Words>4869</Words>
  <Characters>27757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777</cp:lastModifiedBy>
  <cp:revision>5</cp:revision>
  <cp:lastPrinted>2023-08-21T08:15:00Z</cp:lastPrinted>
  <dcterms:created xsi:type="dcterms:W3CDTF">2023-08-21T07:55:00Z</dcterms:created>
  <dcterms:modified xsi:type="dcterms:W3CDTF">2024-10-09T22:57:00Z</dcterms:modified>
</cp:coreProperties>
</file>