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69" w:rsidRPr="00F77EA2" w:rsidRDefault="00452E07">
      <w:pPr>
        <w:spacing w:after="0" w:line="408" w:lineRule="auto"/>
        <w:ind w:left="120"/>
        <w:jc w:val="center"/>
        <w:rPr>
          <w:lang w:val="ru-RU"/>
        </w:rPr>
      </w:pPr>
      <w:bookmarkStart w:id="0" w:name="block-9367900"/>
      <w:r w:rsidRPr="00F77EA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7C69" w:rsidRPr="00F77EA2" w:rsidRDefault="00452E07">
      <w:pPr>
        <w:spacing w:after="0" w:line="408" w:lineRule="auto"/>
        <w:ind w:left="120"/>
        <w:jc w:val="center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6aa128e2-ef08-47b9-a55d-8964df1e2eb4"/>
      <w:r w:rsidRPr="00F77EA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="00F77E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77EA2">
        <w:rPr>
          <w:rFonts w:ascii="Times New Roman" w:hAnsi="Times New Roman"/>
          <w:b/>
          <w:color w:val="000000"/>
          <w:sz w:val="28"/>
          <w:lang w:val="ru-RU"/>
        </w:rPr>
        <w:t xml:space="preserve">образования </w:t>
      </w:r>
    </w:p>
    <w:p w:rsidR="00D47C69" w:rsidRPr="00F77EA2" w:rsidRDefault="00452E07">
      <w:pPr>
        <w:spacing w:after="0" w:line="408" w:lineRule="auto"/>
        <w:ind w:left="120"/>
        <w:jc w:val="center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5b361a0-fd89-4d7c-8efd-3a20bd0afbf2"/>
      <w:r w:rsidRPr="00F77EA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D47C69" w:rsidRPr="00F77EA2" w:rsidRDefault="00452E07">
      <w:pPr>
        <w:spacing w:after="0" w:line="408" w:lineRule="auto"/>
        <w:ind w:left="120"/>
        <w:jc w:val="center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F77EA2"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D47C69" w:rsidRPr="00F77EA2" w:rsidRDefault="00D47C69">
      <w:pPr>
        <w:spacing w:after="0"/>
        <w:ind w:left="120"/>
        <w:rPr>
          <w:lang w:val="ru-RU"/>
        </w:rPr>
      </w:pPr>
    </w:p>
    <w:p w:rsidR="00D47C69" w:rsidRPr="00F77EA2" w:rsidRDefault="00D47C69">
      <w:pPr>
        <w:spacing w:after="0"/>
        <w:ind w:left="120"/>
        <w:rPr>
          <w:lang w:val="ru-RU"/>
        </w:rPr>
      </w:pPr>
    </w:p>
    <w:p w:rsidR="00D47C69" w:rsidRPr="00F77EA2" w:rsidRDefault="00D47C69">
      <w:pPr>
        <w:spacing w:after="0"/>
        <w:ind w:left="120"/>
        <w:rPr>
          <w:lang w:val="ru-RU"/>
        </w:rPr>
      </w:pPr>
    </w:p>
    <w:p w:rsidR="00D47C69" w:rsidRPr="00F77EA2" w:rsidRDefault="00D47C6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77EA2" w:rsidTr="000D4161">
        <w:tc>
          <w:tcPr>
            <w:tcW w:w="3114" w:type="dxa"/>
          </w:tcPr>
          <w:p w:rsidR="00C53FFE" w:rsidRPr="0040209D" w:rsidRDefault="00452E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52E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52E0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52E0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 61 им. П.Е. Ладана</w:t>
            </w:r>
          </w:p>
          <w:p w:rsidR="000E6D86" w:rsidRDefault="00452E0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52E0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0E6D86" w:rsidRDefault="00F77EA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155</w:t>
            </w:r>
            <w:r w:rsidR="00452E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52E0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452E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52E0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52E0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52E0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2E0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52E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52E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47C69" w:rsidRPr="00F77EA2" w:rsidRDefault="00D47C69">
      <w:pPr>
        <w:spacing w:after="0"/>
        <w:ind w:left="120"/>
        <w:rPr>
          <w:lang w:val="ru-RU"/>
        </w:rPr>
      </w:pPr>
    </w:p>
    <w:p w:rsidR="00D47C69" w:rsidRPr="00F77EA2" w:rsidRDefault="00D47C69">
      <w:pPr>
        <w:spacing w:after="0"/>
        <w:ind w:left="120"/>
        <w:rPr>
          <w:lang w:val="ru-RU"/>
        </w:rPr>
      </w:pPr>
    </w:p>
    <w:p w:rsidR="00D47C69" w:rsidRPr="00F77EA2" w:rsidRDefault="00D47C69">
      <w:pPr>
        <w:spacing w:after="0"/>
        <w:ind w:left="120"/>
        <w:rPr>
          <w:lang w:val="ru-RU"/>
        </w:rPr>
      </w:pPr>
    </w:p>
    <w:p w:rsidR="00D47C69" w:rsidRPr="00F77EA2" w:rsidRDefault="00D47C69">
      <w:pPr>
        <w:spacing w:after="0"/>
        <w:ind w:left="120"/>
        <w:rPr>
          <w:lang w:val="ru-RU"/>
        </w:rPr>
      </w:pPr>
    </w:p>
    <w:p w:rsidR="00D47C69" w:rsidRPr="00F77EA2" w:rsidRDefault="00D47C69">
      <w:pPr>
        <w:spacing w:after="0"/>
        <w:ind w:left="120"/>
        <w:rPr>
          <w:lang w:val="ru-RU"/>
        </w:rPr>
      </w:pPr>
    </w:p>
    <w:p w:rsidR="00D47C69" w:rsidRPr="00F77EA2" w:rsidRDefault="00452E07">
      <w:pPr>
        <w:spacing w:after="0" w:line="408" w:lineRule="auto"/>
        <w:ind w:left="120"/>
        <w:jc w:val="center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7C69" w:rsidRPr="00F77EA2" w:rsidRDefault="00452E07">
      <w:pPr>
        <w:spacing w:after="0" w:line="408" w:lineRule="auto"/>
        <w:ind w:left="120"/>
        <w:jc w:val="center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( </w:t>
      </w:r>
      <w:r>
        <w:rPr>
          <w:rFonts w:ascii="Times New Roman" w:hAnsi="Times New Roman"/>
          <w:color w:val="000000"/>
          <w:sz w:val="28"/>
        </w:rPr>
        <w:t>ID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1308867)</w:t>
      </w: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452E07">
      <w:pPr>
        <w:spacing w:after="0" w:line="408" w:lineRule="auto"/>
        <w:ind w:left="120"/>
        <w:jc w:val="center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учебный предмет «Информатика» (базовый уровень)</w:t>
      </w:r>
    </w:p>
    <w:p w:rsidR="00D47C69" w:rsidRPr="00F77EA2" w:rsidRDefault="00452E07">
      <w:pPr>
        <w:spacing w:after="0" w:line="408" w:lineRule="auto"/>
        <w:ind w:left="120"/>
        <w:jc w:val="center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для учащихся 10 – 11 классов</w:t>
      </w: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D47C69" w:rsidP="00F77EA2">
      <w:pPr>
        <w:spacing w:after="0"/>
        <w:rPr>
          <w:lang w:val="ru-RU"/>
        </w:rPr>
      </w:pP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D47C69">
      <w:pPr>
        <w:spacing w:after="0"/>
        <w:ind w:left="120"/>
        <w:jc w:val="center"/>
        <w:rPr>
          <w:lang w:val="ru-RU"/>
        </w:rPr>
      </w:pPr>
    </w:p>
    <w:p w:rsidR="00D47C69" w:rsidRPr="00F77EA2" w:rsidRDefault="00452E07" w:rsidP="00F77EA2">
      <w:pPr>
        <w:spacing w:after="0"/>
        <w:ind w:left="120"/>
        <w:jc w:val="center"/>
        <w:rPr>
          <w:lang w:val="ru-RU"/>
        </w:rPr>
        <w:sectPr w:rsidR="00D47C69" w:rsidRPr="00F77EA2">
          <w:pgSz w:w="11906" w:h="16383"/>
          <w:pgMar w:top="1134" w:right="850" w:bottom="1134" w:left="1701" w:header="720" w:footer="720" w:gutter="0"/>
          <w:cols w:space="720"/>
        </w:sectPr>
      </w:pPr>
      <w:bookmarkStart w:id="3" w:name="aa5b1ab4-1ac3-4a92-b585-5aabbfc8fde5"/>
      <w:r w:rsidRPr="00F77EA2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r w:rsidRPr="00F77EA2">
        <w:rPr>
          <w:rFonts w:ascii="Times New Roman" w:hAnsi="Times New Roman"/>
          <w:b/>
          <w:color w:val="000000"/>
          <w:sz w:val="28"/>
          <w:lang w:val="ru-RU"/>
        </w:rPr>
        <w:t>Персиановский, 2024</w:t>
      </w:r>
      <w:bookmarkEnd w:id="3"/>
      <w:r w:rsidRPr="00F77EA2">
        <w:rPr>
          <w:rFonts w:ascii="Times New Roman" w:hAnsi="Times New Roman"/>
          <w:color w:val="000000"/>
          <w:sz w:val="28"/>
          <w:lang w:val="ru-RU"/>
        </w:rPr>
        <w:t xml:space="preserve"> год</w:t>
      </w:r>
      <w:r w:rsidRPr="00F77EA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7C69" w:rsidRPr="00F77EA2" w:rsidRDefault="00452E07" w:rsidP="00F77EA2">
      <w:pPr>
        <w:spacing w:after="0" w:line="264" w:lineRule="auto"/>
        <w:ind w:left="120"/>
        <w:jc w:val="center"/>
        <w:rPr>
          <w:lang w:val="ru-RU"/>
        </w:rPr>
      </w:pPr>
      <w:bookmarkStart w:id="4" w:name="block-9367906"/>
      <w:bookmarkEnd w:id="0"/>
      <w:r w:rsidRPr="00F77E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</w:t>
      </w:r>
      <w:r w:rsidRPr="00F77EA2">
        <w:rPr>
          <w:rFonts w:ascii="Times New Roman" w:hAnsi="Times New Roman"/>
          <w:color w:val="000000"/>
          <w:sz w:val="28"/>
          <w:lang w:val="ru-RU"/>
        </w:rPr>
        <w:t>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</w:t>
      </w:r>
      <w:r w:rsidRPr="00F77EA2">
        <w:rPr>
          <w:rFonts w:ascii="Times New Roman" w:hAnsi="Times New Roman"/>
          <w:color w:val="000000"/>
          <w:sz w:val="28"/>
          <w:lang w:val="ru-RU"/>
        </w:rPr>
        <w:t>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</w:t>
      </w:r>
      <w:r w:rsidRPr="00F77EA2">
        <w:rPr>
          <w:rFonts w:ascii="Times New Roman" w:hAnsi="Times New Roman"/>
          <w:color w:val="000000"/>
          <w:sz w:val="28"/>
          <w:lang w:val="ru-RU"/>
        </w:rPr>
        <w:t>я основой для составления авторских учебных программ и учебников, поурочного планирования курса учителем.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</w:t>
      </w:r>
      <w:r w:rsidRPr="00F77EA2">
        <w:rPr>
          <w:rFonts w:ascii="Times New Roman" w:hAnsi="Times New Roman"/>
          <w:color w:val="000000"/>
          <w:sz w:val="28"/>
          <w:lang w:val="ru-RU"/>
        </w:rPr>
        <w:t>ости автоматизации информационных процессов в различных системах;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Курс инф</w:t>
      </w:r>
      <w:r w:rsidRPr="00F77EA2">
        <w:rPr>
          <w:rFonts w:ascii="Times New Roman" w:hAnsi="Times New Roman"/>
          <w:color w:val="000000"/>
          <w:sz w:val="28"/>
          <w:lang w:val="ru-RU"/>
        </w:rPr>
        <w:t>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</w:t>
      </w:r>
      <w:r w:rsidRPr="00F77EA2">
        <w:rPr>
          <w:rFonts w:ascii="Times New Roman" w:hAnsi="Times New Roman"/>
          <w:color w:val="000000"/>
          <w:sz w:val="28"/>
          <w:lang w:val="ru-RU"/>
        </w:rPr>
        <w:t>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Раздел «Цифровая 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Раз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дел «Теоретические основы информатики» включает в себя понятийный аппарат информатики, вопросы кодирования информации, </w:t>
      </w: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</w:t>
      </w:r>
      <w:r w:rsidRPr="00F77EA2">
        <w:rPr>
          <w:rFonts w:ascii="Times New Roman" w:hAnsi="Times New Roman"/>
          <w:color w:val="000000"/>
          <w:sz w:val="28"/>
          <w:lang w:val="ru-RU"/>
        </w:rPr>
        <w:t>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лизованных в прикладных программных продуктах и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основных составляющих элементов изучаемой предметной облас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ти;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</w:t>
      </w:r>
      <w:r w:rsidRPr="00F77EA2">
        <w:rPr>
          <w:rFonts w:ascii="Times New Roman" w:hAnsi="Times New Roman"/>
          <w:color w:val="000000"/>
          <w:sz w:val="28"/>
          <w:lang w:val="ru-RU"/>
        </w:rPr>
        <w:t>ия.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</w:t>
      </w:r>
      <w:r w:rsidRPr="00F77EA2">
        <w:rPr>
          <w:rFonts w:ascii="Times New Roman" w:hAnsi="Times New Roman"/>
          <w:color w:val="000000"/>
          <w:sz w:val="28"/>
          <w:lang w:val="ru-RU"/>
        </w:rPr>
        <w:t>бщества и возрастающей конкуренции на рынке труда. В связи с этим изучение информатики в 10 – 11 классах должно обеспечить: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сформированн</w:t>
      </w:r>
      <w:r w:rsidRPr="00F77EA2">
        <w:rPr>
          <w:rFonts w:ascii="Times New Roman" w:hAnsi="Times New Roman"/>
          <w:color w:val="000000"/>
          <w:sz w:val="28"/>
          <w:lang w:val="ru-RU"/>
        </w:rPr>
        <w:t>ость основ логического и алгоритмического мышления;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</w:t>
      </w:r>
      <w:r w:rsidRPr="00F77EA2">
        <w:rPr>
          <w:rFonts w:ascii="Times New Roman" w:hAnsi="Times New Roman"/>
          <w:color w:val="000000"/>
          <w:sz w:val="28"/>
          <w:lang w:val="ru-RU"/>
        </w:rPr>
        <w:t>бщать информацию;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контекстов информационных технологий;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создание условий для развити</w:t>
      </w:r>
      <w:r w:rsidRPr="00F77EA2">
        <w:rPr>
          <w:rFonts w:ascii="Times New Roman" w:hAnsi="Times New Roman"/>
          <w:color w:val="000000"/>
          <w:sz w:val="28"/>
          <w:lang w:val="ru-RU"/>
        </w:rPr>
        <w:t>я навыков учебной, проектной, научно-исследовательской и творческой деятельности, мотивации обучающихся к саморазвитию.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F77EA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</w:t>
      </w:r>
      <w:r w:rsidRPr="00F77EA2">
        <w:rPr>
          <w:rFonts w:ascii="Times New Roman" w:hAnsi="Times New Roman"/>
          <w:color w:val="000000"/>
          <w:sz w:val="28"/>
          <w:lang w:val="ru-RU"/>
        </w:rPr>
        <w:t>елю).</w:t>
      </w:r>
      <w:bookmarkEnd w:id="5"/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кой деятельности, связанной с междисциплинарной и творческой тематикой, возможность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</w:t>
      </w:r>
      <w:r w:rsidRPr="00F77EA2">
        <w:rPr>
          <w:rFonts w:ascii="Times New Roman" w:hAnsi="Times New Roman"/>
          <w:color w:val="000000"/>
          <w:sz w:val="28"/>
          <w:lang w:val="ru-RU"/>
        </w:rPr>
        <w:t>а по усмотрению учителя при подготовке рабочей программы и поурочного планирования.</w:t>
      </w:r>
    </w:p>
    <w:p w:rsidR="00D47C69" w:rsidRPr="00F77EA2" w:rsidRDefault="00D47C69">
      <w:pPr>
        <w:rPr>
          <w:lang w:val="ru-RU"/>
        </w:rPr>
        <w:sectPr w:rsidR="00D47C69" w:rsidRPr="00F77EA2">
          <w:pgSz w:w="11906" w:h="16383"/>
          <w:pgMar w:top="1134" w:right="850" w:bottom="1134" w:left="1701" w:header="720" w:footer="720" w:gutter="0"/>
          <w:cols w:space="720"/>
        </w:sect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bookmarkStart w:id="6" w:name="block-9367902"/>
      <w:bookmarkEnd w:id="4"/>
      <w:r w:rsidRPr="00F77E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</w:r>
      <w:r w:rsidRPr="00F77EA2">
        <w:rPr>
          <w:rFonts w:ascii="Times New Roman" w:hAnsi="Times New Roman"/>
          <w:color w:val="000000"/>
          <w:sz w:val="28"/>
          <w:lang w:val="ru-RU"/>
        </w:rPr>
        <w:t>Роботизированные производства.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</w:t>
      </w:r>
      <w:r w:rsidRPr="00F77EA2">
        <w:rPr>
          <w:rFonts w:ascii="Times New Roman" w:hAnsi="Times New Roman"/>
          <w:color w:val="000000"/>
          <w:sz w:val="28"/>
          <w:lang w:val="ru-RU"/>
        </w:rPr>
        <w:t>ляция программного обеспечения.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Прикладные компьютерные программы для решения типовых задач п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о выбранной специализации. Системы автоматизированного проектирования.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</w:t>
      </w:r>
      <w:r w:rsidRPr="00F77EA2">
        <w:rPr>
          <w:rFonts w:ascii="Times New Roman" w:hAnsi="Times New Roman"/>
          <w:color w:val="000000"/>
          <w:sz w:val="28"/>
          <w:lang w:val="ru-RU"/>
        </w:rPr>
        <w:t>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Информация, данные и знания. У</w:t>
      </w:r>
      <w:r w:rsidRPr="00F77EA2">
        <w:rPr>
          <w:rFonts w:ascii="Times New Roman" w:hAnsi="Times New Roman"/>
          <w:color w:val="000000"/>
          <w:sz w:val="28"/>
          <w:lang w:val="ru-RU"/>
        </w:rPr>
        <w:t>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</w:t>
      </w:r>
      <w:r w:rsidRPr="00F77EA2">
        <w:rPr>
          <w:rFonts w:ascii="Times New Roman" w:hAnsi="Times New Roman"/>
          <w:color w:val="000000"/>
          <w:sz w:val="28"/>
          <w:lang w:val="ru-RU"/>
        </w:rPr>
        <w:t>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</w:t>
      </w:r>
      <w:r w:rsidRPr="00F77EA2">
        <w:rPr>
          <w:rFonts w:ascii="Times New Roman" w:hAnsi="Times New Roman"/>
          <w:color w:val="000000"/>
          <w:sz w:val="28"/>
          <w:lang w:val="ru-RU"/>
        </w:rPr>
        <w:t>хода к измерению информации, определение бита с позиции содержания сообщения.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Системы. Компоненты с</w:t>
      </w:r>
      <w:r w:rsidRPr="00F77EA2">
        <w:rPr>
          <w:rFonts w:ascii="Times New Roman" w:hAnsi="Times New Roman"/>
          <w:color w:val="000000"/>
          <w:sz w:val="28"/>
          <w:lang w:val="ru-RU"/>
        </w:rPr>
        <w:t>истемы и их взаимодействие. Системы управления. Управление как информационный процесс. Обратная связь.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</w:t>
      </w:r>
      <w:r w:rsidRPr="00F77EA2">
        <w:rPr>
          <w:rFonts w:ascii="Times New Roman" w:hAnsi="Times New Roman"/>
          <w:color w:val="000000"/>
          <w:sz w:val="28"/>
          <w:lang w:val="ru-RU"/>
        </w:rPr>
        <w:t>, признак делимости числа на основани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77EA2">
        <w:rPr>
          <w:rFonts w:ascii="Times New Roman" w:hAnsi="Times New Roman"/>
          <w:color w:val="000000"/>
          <w:sz w:val="28"/>
          <w:lang w:val="ru-RU"/>
        </w:rPr>
        <w:t>-ич</w:t>
      </w:r>
      <w:r w:rsidRPr="00F77EA2">
        <w:rPr>
          <w:rFonts w:ascii="Times New Roman" w:hAnsi="Times New Roman"/>
          <w:color w:val="000000"/>
          <w:sz w:val="28"/>
          <w:lang w:val="ru-RU"/>
        </w:rPr>
        <w:t>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77EA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</w:t>
      </w:r>
      <w:r w:rsidRPr="00F77EA2">
        <w:rPr>
          <w:rFonts w:ascii="Times New Roman" w:hAnsi="Times New Roman"/>
          <w:color w:val="000000"/>
          <w:sz w:val="28"/>
          <w:lang w:val="ru-RU"/>
        </w:rPr>
        <w:t>я цвета.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</w:t>
      </w:r>
      <w:r w:rsidRPr="00F77EA2">
        <w:rPr>
          <w:rFonts w:ascii="Times New Roman" w:hAnsi="Times New Roman"/>
          <w:color w:val="000000"/>
          <w:sz w:val="28"/>
          <w:lang w:val="ru-RU"/>
        </w:rPr>
        <w:t>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над множествами.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</w:t>
      </w:r>
      <w:r w:rsidRPr="00F77EA2">
        <w:rPr>
          <w:rFonts w:ascii="Times New Roman" w:hAnsi="Times New Roman"/>
          <w:color w:val="000000"/>
          <w:sz w:val="28"/>
          <w:lang w:val="ru-RU"/>
        </w:rPr>
        <w:t>огических элементах по логическому выражению. Запись логического выражения по логической схеме.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</w:t>
      </w:r>
      <w:r w:rsidRPr="00F77EA2">
        <w:rPr>
          <w:rFonts w:ascii="Times New Roman" w:hAnsi="Times New Roman"/>
          <w:color w:val="000000"/>
          <w:sz w:val="28"/>
          <w:lang w:val="ru-RU"/>
        </w:rPr>
        <w:t>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рмления библиографических ссылок. Оформление списка литературы.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</w:t>
      </w:r>
      <w:r w:rsidRPr="00F77EA2">
        <w:rPr>
          <w:rFonts w:ascii="Times New Roman" w:hAnsi="Times New Roman"/>
          <w:color w:val="000000"/>
          <w:sz w:val="28"/>
          <w:lang w:val="ru-RU"/>
        </w:rPr>
        <w:t>ъектов. Растровая и векторная графика. Форматы графических файлов.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>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работ.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F77EA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</w:t>
      </w:r>
      <w:r w:rsidRPr="00F77EA2">
        <w:rPr>
          <w:rFonts w:ascii="Times New Roman" w:hAnsi="Times New Roman"/>
          <w:color w:val="000000"/>
          <w:sz w:val="28"/>
          <w:lang w:val="ru-RU"/>
        </w:rPr>
        <w:t>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F77EA2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F77EA2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77EA2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F77EA2">
        <w:rPr>
          <w:rFonts w:ascii="Times New Roman" w:hAnsi="Times New Roman"/>
          <w:color w:val="000000"/>
          <w:sz w:val="28"/>
          <w:lang w:val="ru-RU"/>
        </w:rPr>
        <w:t>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 w:rsidRPr="00F77EA2">
        <w:rPr>
          <w:rFonts w:ascii="Times New Roman" w:hAnsi="Times New Roman"/>
          <w:color w:val="000000"/>
          <w:sz w:val="28"/>
          <w:lang w:val="ru-RU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Таблич</w:t>
      </w:r>
      <w:r w:rsidRPr="00F77EA2">
        <w:rPr>
          <w:rFonts w:ascii="Times New Roman" w:hAnsi="Times New Roman"/>
          <w:color w:val="000000"/>
          <w:sz w:val="28"/>
          <w:lang w:val="ru-RU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 w:rsidRPr="00F77EA2">
        <w:rPr>
          <w:rFonts w:ascii="Times New Roman" w:hAnsi="Times New Roman"/>
          <w:color w:val="000000"/>
          <w:sz w:val="28"/>
          <w:lang w:val="ru-RU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Анализ данных с помощью эле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ктронных таблиц. Вычисление суммы, среднего арифметического, наибольшего и наименьшего значений диапазона.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ютерный эксперимент, анализ результатов моделирования.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</w:t>
      </w:r>
      <w:r w:rsidRPr="00F77EA2">
        <w:rPr>
          <w:rFonts w:ascii="Times New Roman" w:hAnsi="Times New Roman"/>
          <w:color w:val="000000"/>
          <w:sz w:val="28"/>
          <w:lang w:val="ru-RU"/>
        </w:rPr>
        <w:t>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Средст</w:t>
      </w:r>
      <w:r w:rsidRPr="00F77EA2">
        <w:rPr>
          <w:rFonts w:ascii="Times New Roman" w:hAnsi="Times New Roman"/>
          <w:color w:val="000000"/>
          <w:sz w:val="28"/>
          <w:lang w:val="ru-RU"/>
        </w:rPr>
        <w:t>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</w:t>
      </w:r>
      <w:r w:rsidRPr="00F77EA2">
        <w:rPr>
          <w:rFonts w:ascii="Times New Roman" w:hAnsi="Times New Roman"/>
          <w:color w:val="000000"/>
          <w:sz w:val="28"/>
          <w:lang w:val="ru-RU"/>
        </w:rPr>
        <w:t>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47C69" w:rsidRPr="00F77EA2" w:rsidRDefault="00D47C69">
      <w:pPr>
        <w:rPr>
          <w:lang w:val="ru-RU"/>
        </w:rPr>
        <w:sectPr w:rsidR="00D47C69" w:rsidRPr="00F77EA2">
          <w:pgSz w:w="11906" w:h="16383"/>
          <w:pgMar w:top="1134" w:right="850" w:bottom="1134" w:left="1701" w:header="720" w:footer="720" w:gutter="0"/>
          <w:cols w:space="720"/>
        </w:sect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bookmarkStart w:id="8" w:name="block-9367905"/>
      <w:bookmarkEnd w:id="6"/>
      <w:r w:rsidRPr="00F77E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ИНФОРМАТИКЕ НА УРОВНЕ СРЕДНЕГО ОБЩЕГО </w:t>
      </w:r>
      <w:r w:rsidRPr="00F77EA2">
        <w:rPr>
          <w:rFonts w:ascii="Times New Roman" w:hAnsi="Times New Roman"/>
          <w:b/>
          <w:color w:val="000000"/>
          <w:sz w:val="28"/>
          <w:lang w:val="ru-RU"/>
        </w:rPr>
        <w:t>ОБРАЗОВАНИЯ (БАЗОВЫЙ УРОВЕНЬ)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</w:t>
      </w:r>
      <w:r w:rsidRPr="00F77EA2">
        <w:rPr>
          <w:rFonts w:ascii="Times New Roman" w:hAnsi="Times New Roman"/>
          <w:color w:val="000000"/>
          <w:sz w:val="28"/>
          <w:lang w:val="ru-RU"/>
        </w:rPr>
        <w:t>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и информационной безопасности;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ценностное отноше</w:t>
      </w:r>
      <w:r w:rsidRPr="00F77EA2">
        <w:rPr>
          <w:rFonts w:ascii="Times New Roman" w:hAnsi="Times New Roman"/>
          <w:color w:val="000000"/>
          <w:sz w:val="28"/>
          <w:lang w:val="ru-RU"/>
        </w:rPr>
        <w:t>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</w:t>
      </w:r>
      <w:r w:rsidRPr="00F77EA2">
        <w:rPr>
          <w:rFonts w:ascii="Times New Roman" w:hAnsi="Times New Roman"/>
          <w:color w:val="000000"/>
          <w:sz w:val="28"/>
          <w:lang w:val="ru-RU"/>
        </w:rPr>
        <w:t>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</w:t>
      </w:r>
      <w:r w:rsidRPr="00F77EA2">
        <w:rPr>
          <w:rFonts w:ascii="Times New Roman" w:hAnsi="Times New Roman"/>
          <w:color w:val="000000"/>
          <w:sz w:val="28"/>
          <w:lang w:val="ru-RU"/>
        </w:rPr>
        <w:t>ва;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сле и за счёт </w:t>
      </w: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и самостоятельно выполнять такую деятельность;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</w:t>
      </w:r>
      <w:r w:rsidRPr="00F77EA2">
        <w:rPr>
          <w:rFonts w:ascii="Times New Roman" w:hAnsi="Times New Roman"/>
          <w:color w:val="000000"/>
          <w:sz w:val="28"/>
          <w:lang w:val="ru-RU"/>
        </w:rPr>
        <w:t>ршать осознанный выбор будущей профессии и реализовывать собственные жизненные планы;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</w:t>
      </w:r>
      <w:r w:rsidRPr="00F77EA2">
        <w:rPr>
          <w:rFonts w:ascii="Times New Roman" w:hAnsi="Times New Roman"/>
          <w:color w:val="000000"/>
          <w:sz w:val="28"/>
          <w:lang w:val="ru-RU"/>
        </w:rPr>
        <w:t>утей их решения, в том числе с учётом возможностей информационно-коммуникационных технологий;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</w:t>
      </w:r>
      <w:r w:rsidRPr="00F77EA2">
        <w:rPr>
          <w:rFonts w:ascii="Times New Roman" w:hAnsi="Times New Roman"/>
          <w:color w:val="000000"/>
          <w:sz w:val="28"/>
          <w:lang w:val="ru-RU"/>
        </w:rPr>
        <w:t>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</w:t>
      </w:r>
      <w:r w:rsidRPr="00F77EA2">
        <w:rPr>
          <w:rFonts w:ascii="Times New Roman" w:hAnsi="Times New Roman"/>
          <w:color w:val="000000"/>
          <w:sz w:val="28"/>
          <w:lang w:val="ru-RU"/>
        </w:rPr>
        <w:t>ый интеллект, предполагающий сформированность: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внутренней мот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</w:t>
      </w:r>
      <w:r w:rsidRPr="00F77EA2">
        <w:rPr>
          <w:rFonts w:ascii="Times New Roman" w:hAnsi="Times New Roman"/>
          <w:color w:val="000000"/>
          <w:sz w:val="28"/>
          <w:lang w:val="ru-RU"/>
        </w:rPr>
        <w:t>собность к сочувствию и сопереживанию;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</w:t>
      </w:r>
      <w:r w:rsidRPr="00F77EA2">
        <w:rPr>
          <w:rFonts w:ascii="Times New Roman" w:hAnsi="Times New Roman"/>
          <w:color w:val="000000"/>
          <w:sz w:val="28"/>
          <w:lang w:val="ru-RU"/>
        </w:rPr>
        <w:t>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е учебные действия, совместная деятельность. 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</w:t>
      </w:r>
      <w:r w:rsidRPr="00F77EA2">
        <w:rPr>
          <w:rFonts w:ascii="Times New Roman" w:hAnsi="Times New Roman"/>
          <w:color w:val="000000"/>
          <w:sz w:val="28"/>
          <w:lang w:val="ru-RU"/>
        </w:rPr>
        <w:t>основания для сравнения, классификации и обобщения;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</w:t>
      </w:r>
      <w:r w:rsidRPr="00F77EA2">
        <w:rPr>
          <w:rFonts w:ascii="Times New Roman" w:hAnsi="Times New Roman"/>
          <w:color w:val="000000"/>
          <w:sz w:val="28"/>
          <w:lang w:val="ru-RU"/>
        </w:rPr>
        <w:t>я материальных и нематериальных ресурсов;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</w:t>
      </w:r>
      <w:r w:rsidRPr="00F77EA2">
        <w:rPr>
          <w:rFonts w:ascii="Times New Roman" w:hAnsi="Times New Roman"/>
          <w:color w:val="000000"/>
          <w:sz w:val="28"/>
          <w:lang w:val="ru-RU"/>
        </w:rPr>
        <w:t>действия;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ску методов решения практических задач, применению различных методов познания;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ьных проектов;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</w:t>
      </w:r>
      <w:r w:rsidRPr="00F77EA2">
        <w:rPr>
          <w:rFonts w:ascii="Times New Roman" w:hAnsi="Times New Roman"/>
          <w:color w:val="000000"/>
          <w:sz w:val="28"/>
          <w:lang w:val="ru-RU"/>
        </w:rPr>
        <w:t>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</w:t>
      </w:r>
      <w:r w:rsidRPr="00F77EA2">
        <w:rPr>
          <w:rFonts w:ascii="Times New Roman" w:hAnsi="Times New Roman"/>
          <w:color w:val="000000"/>
          <w:sz w:val="28"/>
          <w:lang w:val="ru-RU"/>
        </w:rPr>
        <w:t>ировать изменение в новых условиях;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</w:t>
      </w:r>
      <w:r w:rsidRPr="00F77EA2">
        <w:rPr>
          <w:rFonts w:ascii="Times New Roman" w:hAnsi="Times New Roman"/>
          <w:color w:val="000000"/>
          <w:sz w:val="28"/>
          <w:lang w:val="ru-RU"/>
        </w:rPr>
        <w:t>знедеятельности;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</w:t>
      </w:r>
      <w:r w:rsidRPr="00F77EA2">
        <w:rPr>
          <w:rFonts w:ascii="Times New Roman" w:hAnsi="Times New Roman"/>
          <w:color w:val="000000"/>
          <w:sz w:val="28"/>
          <w:lang w:val="ru-RU"/>
        </w:rPr>
        <w:t>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</w:t>
      </w:r>
      <w:r w:rsidRPr="00F77EA2">
        <w:rPr>
          <w:rFonts w:ascii="Times New Roman" w:hAnsi="Times New Roman"/>
          <w:color w:val="000000"/>
          <w:sz w:val="28"/>
          <w:lang w:val="ru-RU"/>
        </w:rPr>
        <w:t>тимальную форму представления и визуализации;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</w:t>
      </w:r>
      <w:r w:rsidRPr="00F77EA2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</w:t>
      </w:r>
      <w:r w:rsidRPr="00F77EA2">
        <w:rPr>
          <w:rFonts w:ascii="Times New Roman" w:hAnsi="Times New Roman"/>
          <w:color w:val="000000"/>
          <w:sz w:val="28"/>
          <w:lang w:val="ru-RU"/>
        </w:rPr>
        <w:t>ать конфликты;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выбира</w:t>
      </w:r>
      <w:r w:rsidRPr="00F77EA2">
        <w:rPr>
          <w:rFonts w:ascii="Times New Roman" w:hAnsi="Times New Roman"/>
          <w:color w:val="000000"/>
          <w:sz w:val="28"/>
          <w:lang w:val="ru-RU"/>
        </w:rPr>
        <w:t>ть тематику и методы совместных действий с учётом общих интересов и возможностей каждого члена коллектива;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план действий, распределять роли с </w:t>
      </w:r>
      <w:r w:rsidRPr="00F77EA2">
        <w:rPr>
          <w:rFonts w:ascii="Times New Roman" w:hAnsi="Times New Roman"/>
          <w:color w:val="000000"/>
          <w:sz w:val="28"/>
          <w:lang w:val="ru-RU"/>
        </w:rPr>
        <w:t>учётом мнений участников, обсуждать результаты совместной работы;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</w:t>
      </w:r>
      <w:r w:rsidRPr="00F77EA2">
        <w:rPr>
          <w:rFonts w:ascii="Times New Roman" w:hAnsi="Times New Roman"/>
          <w:color w:val="000000"/>
          <w:sz w:val="28"/>
          <w:lang w:val="ru-RU"/>
        </w:rPr>
        <w:t>еской значимости;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</w:t>
      </w:r>
      <w:r w:rsidRPr="00F77EA2">
        <w:rPr>
          <w:rFonts w:ascii="Times New Roman" w:hAnsi="Times New Roman"/>
          <w:color w:val="000000"/>
          <w:sz w:val="28"/>
          <w:lang w:val="ru-RU"/>
        </w:rPr>
        <w:t>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давать оце</w:t>
      </w:r>
      <w:r w:rsidRPr="00F77EA2">
        <w:rPr>
          <w:rFonts w:ascii="Times New Roman" w:hAnsi="Times New Roman"/>
          <w:color w:val="000000"/>
          <w:sz w:val="28"/>
          <w:lang w:val="ru-RU"/>
        </w:rPr>
        <w:t>нку новым ситуациям;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ультатов целям;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</w:t>
      </w:r>
      <w:r w:rsidRPr="00F77EA2">
        <w:rPr>
          <w:rFonts w:ascii="Times New Roman" w:hAnsi="Times New Roman"/>
          <w:color w:val="000000"/>
          <w:sz w:val="28"/>
          <w:lang w:val="ru-RU"/>
        </w:rPr>
        <w:t>инимать решения по их снижению;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</w:t>
      </w:r>
      <w:r w:rsidRPr="00F77EA2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left="120"/>
        <w:jc w:val="both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7C69" w:rsidRPr="00F77EA2" w:rsidRDefault="00D47C69">
      <w:pPr>
        <w:spacing w:after="0" w:line="264" w:lineRule="auto"/>
        <w:ind w:left="120"/>
        <w:jc w:val="both"/>
        <w:rPr>
          <w:lang w:val="ru-RU"/>
        </w:rPr>
      </w:pP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77EA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</w:t>
      </w:r>
      <w:r w:rsidRPr="00F77EA2">
        <w:rPr>
          <w:rFonts w:ascii="Times New Roman" w:hAnsi="Times New Roman"/>
          <w:color w:val="000000"/>
          <w:sz w:val="28"/>
          <w:lang w:val="ru-RU"/>
        </w:rPr>
        <w:t>ный эффект», «информационная система», «система управления»;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</w:t>
      </w:r>
      <w:r w:rsidRPr="00F77EA2">
        <w:rPr>
          <w:rFonts w:ascii="Times New Roman" w:hAnsi="Times New Roman"/>
          <w:color w:val="000000"/>
          <w:sz w:val="28"/>
          <w:lang w:val="ru-RU"/>
        </w:rPr>
        <w:t>лучения и направления использования;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ами программного обеспечения для решения учебных задач по выбранной специализации;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</w:t>
      </w:r>
      <w:r w:rsidRPr="00F77EA2">
        <w:rPr>
          <w:rFonts w:ascii="Times New Roman" w:hAnsi="Times New Roman"/>
          <w:color w:val="000000"/>
          <w:sz w:val="28"/>
          <w:lang w:val="ru-RU"/>
        </w:rPr>
        <w:t>ых программ, баз данных и материалов, размещённых в сети Интернет;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</w:t>
      </w:r>
      <w:r w:rsidRPr="00F77EA2">
        <w:rPr>
          <w:rFonts w:ascii="Times New Roman" w:hAnsi="Times New Roman"/>
          <w:color w:val="000000"/>
          <w:sz w:val="28"/>
          <w:lang w:val="ru-RU"/>
        </w:rPr>
        <w:t>ования логических выражений, используя законы алгебры логики;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 процессе изучения курса и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нформатики базового уровня </w:t>
      </w:r>
      <w:r w:rsidRPr="00F77EA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>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понимание у</w:t>
      </w:r>
      <w:r w:rsidRPr="00F77EA2">
        <w:rPr>
          <w:rFonts w:ascii="Times New Roman" w:hAnsi="Times New Roman"/>
          <w:color w:val="000000"/>
          <w:sz w:val="28"/>
          <w:lang w:val="ru-RU"/>
        </w:rPr>
        <w:t>гроз информационной безопасности, использование методов и сре</w:t>
      </w: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 путь во взвешенном графе и количество путей между вершинами ориентированного ациклического графа;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77EA2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</w:t>
      </w:r>
      <w:r w:rsidRPr="00F77EA2">
        <w:rPr>
          <w:rFonts w:ascii="Times New Roman" w:hAnsi="Times New Roman"/>
          <w:color w:val="000000"/>
          <w:sz w:val="28"/>
          <w:lang w:val="ru-RU"/>
        </w:rPr>
        <w:t>х циклы, ветвленияи подпрограммы, при заданных исходных данных, модифицировать готовые программы для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t>умение реализовывать на выбранном для изучения языке пр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77EA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77EA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</w:t>
      </w:r>
      <w:r w:rsidRPr="00F77EA2">
        <w:rPr>
          <w:rFonts w:ascii="Times New Roman" w:hAnsi="Times New Roman"/>
          <w:color w:val="000000"/>
          <w:sz w:val="28"/>
          <w:lang w:val="ru-RU"/>
        </w:rPr>
        <w:t>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F77EA2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</w:t>
      </w:r>
      <w:r w:rsidRPr="00F77EA2">
        <w:rPr>
          <w:rFonts w:ascii="Times New Roman" w:hAnsi="Times New Roman"/>
          <w:color w:val="000000"/>
          <w:sz w:val="28"/>
          <w:lang w:val="ru-RU"/>
        </w:rPr>
        <w:t>ементов, удовлетворяющих заданному условию), сортировку элементов массива;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7EA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</w:t>
      </w:r>
      <w:r w:rsidRPr="00F77EA2">
        <w:rPr>
          <w:rFonts w:ascii="Times New Roman" w:hAnsi="Times New Roman"/>
          <w:color w:val="000000"/>
          <w:sz w:val="28"/>
          <w:lang w:val="ru-RU"/>
        </w:rPr>
        <w:t>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умен</w:t>
      </w:r>
      <w:r w:rsidRPr="00F77EA2">
        <w:rPr>
          <w:rFonts w:ascii="Times New Roman" w:hAnsi="Times New Roman"/>
          <w:color w:val="000000"/>
          <w:sz w:val="28"/>
          <w:lang w:val="ru-RU"/>
        </w:rPr>
        <w:t>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</w:t>
      </w:r>
      <w:r w:rsidRPr="00F77EA2">
        <w:rPr>
          <w:rFonts w:ascii="Times New Roman" w:hAnsi="Times New Roman"/>
          <w:color w:val="000000"/>
          <w:sz w:val="28"/>
          <w:lang w:val="ru-RU"/>
        </w:rPr>
        <w:t>ять результаты моделирования в наглядном виде;</w:t>
      </w:r>
    </w:p>
    <w:p w:rsidR="00D47C69" w:rsidRPr="00F77EA2" w:rsidRDefault="00452E07">
      <w:pPr>
        <w:spacing w:after="0" w:line="264" w:lineRule="auto"/>
        <w:ind w:firstLine="600"/>
        <w:jc w:val="both"/>
        <w:rPr>
          <w:lang w:val="ru-RU"/>
        </w:rPr>
      </w:pPr>
      <w:r w:rsidRPr="00F77EA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</w:t>
      </w:r>
      <w:r w:rsidRPr="00F77EA2">
        <w:rPr>
          <w:rFonts w:ascii="Times New Roman" w:hAnsi="Times New Roman"/>
          <w:color w:val="000000"/>
          <w:sz w:val="28"/>
          <w:lang w:val="ru-RU"/>
        </w:rPr>
        <w:t>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47C69" w:rsidRPr="00F77EA2" w:rsidRDefault="00D47C69">
      <w:pPr>
        <w:rPr>
          <w:lang w:val="ru-RU"/>
        </w:rPr>
        <w:sectPr w:rsidR="00D47C69" w:rsidRPr="00F77EA2">
          <w:pgSz w:w="11906" w:h="16383"/>
          <w:pgMar w:top="1134" w:right="850" w:bottom="1134" w:left="1701" w:header="720" w:footer="720" w:gutter="0"/>
          <w:cols w:space="720"/>
        </w:sectPr>
      </w:pPr>
    </w:p>
    <w:p w:rsidR="00D47C69" w:rsidRDefault="00452E07">
      <w:pPr>
        <w:spacing w:after="0"/>
        <w:ind w:left="120"/>
      </w:pPr>
      <w:bookmarkStart w:id="9" w:name="block-9367903"/>
      <w:bookmarkEnd w:id="8"/>
      <w:r w:rsidRPr="00F77E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7C69" w:rsidRDefault="00452E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D47C6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7C69" w:rsidRDefault="00D47C69">
            <w:pPr>
              <w:spacing w:after="0"/>
              <w:ind w:left="135"/>
            </w:pPr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программное обеспечение, файловая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</w:tbl>
    <w:p w:rsidR="00D47C69" w:rsidRDefault="00D47C69">
      <w:pPr>
        <w:sectPr w:rsidR="00D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69" w:rsidRDefault="00452E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D47C6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7C69" w:rsidRDefault="00D47C69">
            <w:pPr>
              <w:spacing w:after="0"/>
              <w:ind w:left="135"/>
            </w:pPr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</w:tbl>
    <w:p w:rsidR="00D47C69" w:rsidRDefault="00D47C69">
      <w:pPr>
        <w:sectPr w:rsidR="00D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69" w:rsidRDefault="00D47C69">
      <w:pPr>
        <w:sectPr w:rsidR="00D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69" w:rsidRDefault="00452E07">
      <w:pPr>
        <w:spacing w:after="0"/>
        <w:ind w:left="120"/>
      </w:pPr>
      <w:bookmarkStart w:id="10" w:name="block-936790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7C69" w:rsidRDefault="00452E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D47C6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7C69" w:rsidRDefault="00D47C69">
            <w:pPr>
              <w:spacing w:after="0"/>
              <w:ind w:left="135"/>
            </w:pPr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Тенденции развития компьютерных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и вещественных чисел в памяти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</w:tbl>
    <w:p w:rsidR="00D47C69" w:rsidRDefault="00D47C69">
      <w:pPr>
        <w:sectPr w:rsidR="00D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69" w:rsidRDefault="00452E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69"/>
        <w:gridCol w:w="1147"/>
        <w:gridCol w:w="1841"/>
        <w:gridCol w:w="1910"/>
        <w:gridCol w:w="1423"/>
        <w:gridCol w:w="2873"/>
      </w:tblGrid>
      <w:tr w:rsidR="00D47C6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7C69" w:rsidRDefault="00D47C69">
            <w:pPr>
              <w:spacing w:after="0"/>
              <w:ind w:left="135"/>
            </w:pPr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69" w:rsidRDefault="00D47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69" w:rsidRDefault="00D47C69"/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Дискретные игры двух игроков с полной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47C69" w:rsidRPr="00F77EA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D47C6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7E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D47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Pr="00F77EA2" w:rsidRDefault="00452E07">
            <w:pPr>
              <w:spacing w:after="0"/>
              <w:ind w:left="135"/>
              <w:rPr>
                <w:lang w:val="ru-RU"/>
              </w:rPr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 w:rsidRPr="00F77E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47C69" w:rsidRDefault="00452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69" w:rsidRDefault="00D47C69"/>
        </w:tc>
      </w:tr>
    </w:tbl>
    <w:p w:rsidR="00D47C69" w:rsidRDefault="00D47C69">
      <w:pPr>
        <w:sectPr w:rsidR="00D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69" w:rsidRDefault="00D47C69">
      <w:pPr>
        <w:sectPr w:rsidR="00D47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69" w:rsidRDefault="00452E07">
      <w:pPr>
        <w:spacing w:after="0"/>
        <w:ind w:left="120"/>
      </w:pPr>
      <w:bookmarkStart w:id="11" w:name="block-93679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47C69" w:rsidRDefault="00452E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7C69" w:rsidRDefault="00D47C69">
      <w:pPr>
        <w:spacing w:after="0" w:line="480" w:lineRule="auto"/>
        <w:ind w:left="120"/>
      </w:pPr>
    </w:p>
    <w:p w:rsidR="00D47C69" w:rsidRDefault="00D47C69">
      <w:pPr>
        <w:spacing w:after="0" w:line="480" w:lineRule="auto"/>
        <w:ind w:left="120"/>
      </w:pPr>
    </w:p>
    <w:p w:rsidR="00D47C69" w:rsidRDefault="00D47C69">
      <w:pPr>
        <w:spacing w:after="0"/>
        <w:ind w:left="120"/>
      </w:pPr>
    </w:p>
    <w:p w:rsidR="00D47C69" w:rsidRDefault="00452E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47C69" w:rsidRDefault="00D47C69">
      <w:pPr>
        <w:spacing w:after="0" w:line="480" w:lineRule="auto"/>
        <w:ind w:left="120"/>
      </w:pPr>
    </w:p>
    <w:p w:rsidR="00D47C69" w:rsidRDefault="00D47C69">
      <w:pPr>
        <w:spacing w:after="0"/>
        <w:ind w:left="120"/>
      </w:pPr>
    </w:p>
    <w:p w:rsidR="00D47C69" w:rsidRPr="00F77EA2" w:rsidRDefault="00452E07">
      <w:pPr>
        <w:spacing w:after="0" w:line="480" w:lineRule="auto"/>
        <w:ind w:left="120"/>
        <w:rPr>
          <w:lang w:val="ru-RU"/>
        </w:rPr>
      </w:pPr>
      <w:r w:rsidRPr="00F77EA2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F77EA2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D47C69" w:rsidRPr="00F77EA2" w:rsidRDefault="00D47C69">
      <w:pPr>
        <w:spacing w:after="0" w:line="480" w:lineRule="auto"/>
        <w:ind w:left="120"/>
        <w:rPr>
          <w:lang w:val="ru-RU"/>
        </w:rPr>
      </w:pPr>
    </w:p>
    <w:p w:rsidR="00D47C69" w:rsidRPr="00F77EA2" w:rsidRDefault="00D47C69">
      <w:pPr>
        <w:rPr>
          <w:lang w:val="ru-RU"/>
        </w:rPr>
        <w:sectPr w:rsidR="00D47C69" w:rsidRPr="00F77EA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52E07" w:rsidRPr="00F77EA2" w:rsidRDefault="00452E07">
      <w:pPr>
        <w:rPr>
          <w:lang w:val="ru-RU"/>
        </w:rPr>
      </w:pPr>
    </w:p>
    <w:sectPr w:rsidR="00452E07" w:rsidRPr="00F77EA2" w:rsidSect="00D47C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D47C69"/>
    <w:rsid w:val="00452E07"/>
    <w:rsid w:val="00D47C69"/>
    <w:rsid w:val="00F7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7C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47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cdfae35e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9deef96b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38214cec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da4dd13d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6946</Words>
  <Characters>39593</Characters>
  <Application>Microsoft Office Word</Application>
  <DocSecurity>0</DocSecurity>
  <Lines>329</Lines>
  <Paragraphs>92</Paragraphs>
  <ScaleCrop>false</ScaleCrop>
  <Company/>
  <LinksUpToDate>false</LinksUpToDate>
  <CharactersWithSpaces>46447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26-U</cp:lastModifiedBy>
  <cp:revision>2</cp:revision>
  <dcterms:created xsi:type="dcterms:W3CDTF">2024-09-16T08:58:00Z</dcterms:created>
  <dcterms:modified xsi:type="dcterms:W3CDTF">2024-09-16T08:59:00Z</dcterms:modified>
</cp:coreProperties>
</file>