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3C" w:rsidRPr="0014413C" w:rsidRDefault="0014413C" w:rsidP="00144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13C">
        <w:rPr>
          <w:rFonts w:ascii="Times New Roman" w:hAnsi="Times New Roman" w:cs="Times New Roman"/>
          <w:b/>
          <w:bCs/>
          <w:sz w:val="24"/>
          <w:szCs w:val="24"/>
        </w:rPr>
        <w:t>Информация о материально-техническом обеспечении предоставления услуг</w:t>
      </w:r>
    </w:p>
    <w:p w:rsidR="0014413C" w:rsidRDefault="0014413C" w:rsidP="00144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Национальным ансамблем песни и танца Карелии «Кантеле»</w:t>
      </w:r>
    </w:p>
    <w:p w:rsidR="0014413C" w:rsidRPr="0014413C" w:rsidRDefault="0014413C" w:rsidP="001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413C" w:rsidRDefault="0014413C" w:rsidP="001441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3C">
        <w:rPr>
          <w:rFonts w:ascii="Times New Roman" w:hAnsi="Times New Roman" w:cs="Times New Roman"/>
          <w:sz w:val="24"/>
          <w:szCs w:val="24"/>
        </w:rPr>
        <w:t>Бюджетное учреждение «</w:t>
      </w:r>
      <w:r>
        <w:rPr>
          <w:rFonts w:ascii="Times New Roman" w:hAnsi="Times New Roman" w:cs="Times New Roman"/>
          <w:sz w:val="24"/>
          <w:szCs w:val="24"/>
        </w:rPr>
        <w:t>Национальный ансамбль песни и танца Карелии «Кантеле»</w:t>
      </w:r>
      <w:r w:rsidRPr="0014413C">
        <w:rPr>
          <w:rFonts w:ascii="Times New Roman" w:hAnsi="Times New Roman" w:cs="Times New Roman"/>
          <w:sz w:val="24"/>
          <w:szCs w:val="24"/>
        </w:rPr>
        <w:t>» находится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>историческом центре Петрозаводска.</w:t>
      </w:r>
    </w:p>
    <w:p w:rsidR="0014413C" w:rsidRDefault="0014413C" w:rsidP="001441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413C" w:rsidRDefault="00AC3DD8" w:rsidP="00AC3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DD8">
        <w:rPr>
          <w:rFonts w:ascii="Times New Roman" w:hAnsi="Times New Roman" w:cs="Times New Roman"/>
          <w:sz w:val="24"/>
          <w:szCs w:val="24"/>
        </w:rPr>
        <w:t>Национальный ансамбль песни и танца Карелии «Кантеле» располагается в самом центре Петрозаводска в историческом здании – памятнике архитектуры XIX века. До 1933 года здание входило в уникальный ансамбль Соборной площади (ныне площадь им. Кирова). В разное время в нем располагались Пансион для воспитанников губернской гимназии, Женская Мариинская гимназия, Финская школа, Общежитие для студентов Педагогического института. С 1986 года здесь размещается Ансамбль «Кантеле».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13C" w:rsidRPr="0014413C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>
        <w:rPr>
          <w:rFonts w:ascii="Times New Roman" w:hAnsi="Times New Roman" w:cs="Times New Roman"/>
          <w:sz w:val="24"/>
          <w:szCs w:val="24"/>
        </w:rPr>
        <w:t>здания</w:t>
      </w:r>
      <w:r w:rsidR="0014413C" w:rsidRPr="0014413C">
        <w:rPr>
          <w:rFonts w:ascii="Times New Roman" w:hAnsi="Times New Roman" w:cs="Times New Roman"/>
          <w:sz w:val="24"/>
          <w:szCs w:val="24"/>
        </w:rPr>
        <w:t xml:space="preserve"> </w:t>
      </w:r>
      <w:r w:rsidR="0014413C">
        <w:rPr>
          <w:rFonts w:ascii="Times New Roman" w:hAnsi="Times New Roman" w:cs="Times New Roman"/>
          <w:sz w:val="24"/>
          <w:szCs w:val="24"/>
        </w:rPr>
        <w:t>ансамбл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4413C" w:rsidRPr="0014413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1438</w:t>
      </w:r>
      <w:r w:rsidR="0014413C" w:rsidRPr="001441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14413C" w:rsidRPr="0014413C">
        <w:rPr>
          <w:rFonts w:ascii="Times New Roman" w:hAnsi="Times New Roman" w:cs="Times New Roman"/>
          <w:sz w:val="24"/>
          <w:szCs w:val="24"/>
        </w:rPr>
        <w:t>кв.м</w:t>
      </w:r>
      <w:proofErr w:type="gramStart"/>
      <w:r w:rsidR="0014413C" w:rsidRPr="0014413C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14413C" w:rsidRPr="0014413C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14413C">
        <w:rPr>
          <w:rFonts w:ascii="Times New Roman" w:hAnsi="Times New Roman" w:cs="Times New Roman"/>
          <w:sz w:val="24"/>
          <w:szCs w:val="24"/>
        </w:rPr>
        <w:t>ансамбл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4413C" w:rsidRPr="0014413C">
        <w:rPr>
          <w:rFonts w:ascii="Times New Roman" w:hAnsi="Times New Roman" w:cs="Times New Roman"/>
          <w:sz w:val="24"/>
          <w:szCs w:val="24"/>
        </w:rPr>
        <w:t xml:space="preserve"> оборудовано системами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3C" w:rsidRPr="0014413C">
        <w:rPr>
          <w:rFonts w:ascii="Times New Roman" w:hAnsi="Times New Roman" w:cs="Times New Roman"/>
          <w:sz w:val="24"/>
          <w:szCs w:val="24"/>
        </w:rPr>
        <w:t>водо</w:t>
      </w:r>
      <w:proofErr w:type="spellEnd"/>
      <w:r w:rsidR="0014413C" w:rsidRPr="0014413C">
        <w:rPr>
          <w:rFonts w:ascii="Times New Roman" w:hAnsi="Times New Roman" w:cs="Times New Roman"/>
          <w:sz w:val="24"/>
          <w:szCs w:val="24"/>
        </w:rPr>
        <w:t>-, тепло-, энергоснабжения и канализации; оснащено телефонной связью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13C" w:rsidRPr="0014413C">
        <w:rPr>
          <w:rFonts w:ascii="Times New Roman" w:hAnsi="Times New Roman" w:cs="Times New Roman"/>
          <w:sz w:val="24"/>
          <w:szCs w:val="24"/>
        </w:rPr>
        <w:t>беспроводным выходом в сеть Интернет, а также средствами охранно-пожарной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13C" w:rsidRPr="0014413C">
        <w:rPr>
          <w:rFonts w:ascii="Times New Roman" w:hAnsi="Times New Roman" w:cs="Times New Roman"/>
          <w:sz w:val="24"/>
          <w:szCs w:val="24"/>
        </w:rPr>
        <w:t xml:space="preserve">сигнализации и системой видеонаблюдения. </w:t>
      </w:r>
      <w:r w:rsidR="0014413C">
        <w:rPr>
          <w:rFonts w:ascii="Times New Roman" w:hAnsi="Times New Roman" w:cs="Times New Roman"/>
          <w:sz w:val="24"/>
          <w:szCs w:val="24"/>
        </w:rPr>
        <w:t>Ансамбль</w:t>
      </w:r>
      <w:r w:rsidR="0014413C" w:rsidRPr="0014413C">
        <w:rPr>
          <w:rFonts w:ascii="Times New Roman" w:hAnsi="Times New Roman" w:cs="Times New Roman"/>
          <w:sz w:val="24"/>
          <w:szCs w:val="24"/>
        </w:rPr>
        <w:t xml:space="preserve"> обслуживается охранной организацией.</w:t>
      </w:r>
    </w:p>
    <w:p w:rsidR="0014413C" w:rsidRPr="0014413C" w:rsidRDefault="0014413C" w:rsidP="001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DD8" w:rsidRDefault="0014413C" w:rsidP="00AC3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3C">
        <w:rPr>
          <w:rFonts w:ascii="Times New Roman" w:hAnsi="Times New Roman" w:cs="Times New Roman"/>
          <w:sz w:val="24"/>
          <w:szCs w:val="24"/>
        </w:rPr>
        <w:t xml:space="preserve">Перед главным входом в </w:t>
      </w:r>
      <w:r>
        <w:rPr>
          <w:rFonts w:ascii="Times New Roman" w:hAnsi="Times New Roman" w:cs="Times New Roman"/>
          <w:sz w:val="24"/>
          <w:szCs w:val="24"/>
        </w:rPr>
        <w:t>ансамбль</w:t>
      </w:r>
      <w:r w:rsidRPr="0014413C">
        <w:rPr>
          <w:rFonts w:ascii="Times New Roman" w:hAnsi="Times New Roman" w:cs="Times New Roman"/>
          <w:sz w:val="24"/>
          <w:szCs w:val="24"/>
        </w:rPr>
        <w:t xml:space="preserve"> имеется </w:t>
      </w:r>
      <w:r>
        <w:rPr>
          <w:rFonts w:ascii="Times New Roman" w:hAnsi="Times New Roman" w:cs="Times New Roman"/>
          <w:sz w:val="24"/>
          <w:szCs w:val="24"/>
        </w:rPr>
        <w:t>вывеска</w:t>
      </w:r>
      <w:r w:rsidRPr="0014413C">
        <w:rPr>
          <w:rFonts w:ascii="Times New Roman" w:hAnsi="Times New Roman" w:cs="Times New Roman"/>
          <w:sz w:val="24"/>
          <w:szCs w:val="24"/>
        </w:rPr>
        <w:t xml:space="preserve"> на русском языке с наименованием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 xml:space="preserve">учреждения. </w:t>
      </w:r>
      <w:r>
        <w:rPr>
          <w:rFonts w:ascii="Times New Roman" w:hAnsi="Times New Roman" w:cs="Times New Roman"/>
          <w:sz w:val="24"/>
          <w:szCs w:val="24"/>
        </w:rPr>
        <w:t>Ансамбль</w:t>
      </w:r>
      <w:r w:rsidRPr="0014413C">
        <w:rPr>
          <w:rFonts w:ascii="Times New Roman" w:hAnsi="Times New Roman" w:cs="Times New Roman"/>
          <w:sz w:val="24"/>
          <w:szCs w:val="24"/>
        </w:rPr>
        <w:t xml:space="preserve"> располагает сценой со зрительным залом на 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413C">
        <w:rPr>
          <w:rFonts w:ascii="Times New Roman" w:hAnsi="Times New Roman" w:cs="Times New Roman"/>
          <w:sz w:val="24"/>
          <w:szCs w:val="24"/>
        </w:rPr>
        <w:t xml:space="preserve"> мест. </w:t>
      </w:r>
      <w:r>
        <w:rPr>
          <w:rFonts w:ascii="Times New Roman" w:hAnsi="Times New Roman" w:cs="Times New Roman"/>
          <w:sz w:val="24"/>
          <w:szCs w:val="24"/>
        </w:rPr>
        <w:t>Ансамбль</w:t>
      </w:r>
      <w:r w:rsidRPr="0014413C">
        <w:rPr>
          <w:rFonts w:ascii="Times New Roman" w:hAnsi="Times New Roman" w:cs="Times New Roman"/>
          <w:sz w:val="24"/>
          <w:szCs w:val="24"/>
        </w:rPr>
        <w:t xml:space="preserve"> оснащѐн современными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 xml:space="preserve">автоматизированными акустическими и световыми системами. В </w:t>
      </w:r>
      <w:r>
        <w:rPr>
          <w:rFonts w:ascii="Times New Roman" w:hAnsi="Times New Roman" w:cs="Times New Roman"/>
          <w:sz w:val="24"/>
          <w:szCs w:val="24"/>
        </w:rPr>
        <w:t>ансамбл</w:t>
      </w:r>
      <w:r w:rsidRPr="0014413C">
        <w:rPr>
          <w:rFonts w:ascii="Times New Roman" w:hAnsi="Times New Roman" w:cs="Times New Roman"/>
          <w:sz w:val="24"/>
          <w:szCs w:val="24"/>
        </w:rPr>
        <w:t>е 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>фойе, гардероб</w:t>
      </w:r>
      <w:r>
        <w:rPr>
          <w:rFonts w:ascii="Times New Roman" w:hAnsi="Times New Roman" w:cs="Times New Roman"/>
          <w:sz w:val="24"/>
          <w:szCs w:val="24"/>
        </w:rPr>
        <w:t>, балетный зал, мастерские по изготовлению музыкальных инструментов кантеле</w:t>
      </w:r>
      <w:r w:rsidR="00AC3DD8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пошиву, ремонту и сохранению концертных костюмов</w:t>
      </w:r>
      <w:r w:rsidRPr="0014413C">
        <w:rPr>
          <w:rFonts w:ascii="Times New Roman" w:hAnsi="Times New Roman" w:cs="Times New Roman"/>
          <w:sz w:val="24"/>
          <w:szCs w:val="24"/>
        </w:rPr>
        <w:t xml:space="preserve">. В </w:t>
      </w:r>
      <w:r w:rsidR="00AC3DD8">
        <w:rPr>
          <w:rFonts w:ascii="Times New Roman" w:hAnsi="Times New Roman" w:cs="Times New Roman"/>
          <w:sz w:val="24"/>
          <w:szCs w:val="24"/>
        </w:rPr>
        <w:t xml:space="preserve">зрительном и балетном зале </w:t>
      </w:r>
      <w:r>
        <w:rPr>
          <w:rFonts w:ascii="Times New Roman" w:hAnsi="Times New Roman" w:cs="Times New Roman"/>
          <w:sz w:val="24"/>
          <w:szCs w:val="24"/>
        </w:rPr>
        <w:t>ансамбл</w:t>
      </w:r>
      <w:r w:rsidR="00AC3DD8">
        <w:rPr>
          <w:rFonts w:ascii="Times New Roman" w:hAnsi="Times New Roman" w:cs="Times New Roman"/>
          <w:sz w:val="24"/>
          <w:szCs w:val="24"/>
        </w:rPr>
        <w:t>я</w:t>
      </w:r>
      <w:r w:rsidRPr="0014413C"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="00AC3DD8"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>мастер-классы</w:t>
      </w:r>
      <w:r w:rsidR="00AC3DD8">
        <w:rPr>
          <w:rFonts w:ascii="Times New Roman" w:hAnsi="Times New Roman" w:cs="Times New Roman"/>
          <w:sz w:val="24"/>
          <w:szCs w:val="24"/>
        </w:rPr>
        <w:t xml:space="preserve"> по игре на музыкальном инструменте кантеле и по национальному танцу. На крыльце главного входа расположены </w:t>
      </w:r>
      <w:proofErr w:type="spellStart"/>
      <w:r w:rsidR="00AC3DD8">
        <w:rPr>
          <w:rFonts w:ascii="Times New Roman" w:hAnsi="Times New Roman" w:cs="Times New Roman"/>
          <w:sz w:val="24"/>
          <w:szCs w:val="24"/>
        </w:rPr>
        <w:t>лайт-боксы</w:t>
      </w:r>
      <w:proofErr w:type="spellEnd"/>
      <w:r w:rsidR="00AC3DD8">
        <w:rPr>
          <w:rFonts w:ascii="Times New Roman" w:hAnsi="Times New Roman" w:cs="Times New Roman"/>
          <w:sz w:val="24"/>
          <w:szCs w:val="24"/>
        </w:rPr>
        <w:t xml:space="preserve"> с </w:t>
      </w:r>
      <w:r w:rsidRPr="0014413C">
        <w:rPr>
          <w:rFonts w:ascii="Times New Roman" w:hAnsi="Times New Roman" w:cs="Times New Roman"/>
          <w:sz w:val="24"/>
          <w:szCs w:val="24"/>
        </w:rPr>
        <w:t xml:space="preserve">афишами </w:t>
      </w:r>
      <w:r w:rsidR="00AC3DD8">
        <w:rPr>
          <w:rFonts w:ascii="Times New Roman" w:hAnsi="Times New Roman" w:cs="Times New Roman"/>
          <w:sz w:val="24"/>
          <w:szCs w:val="24"/>
        </w:rPr>
        <w:t>на концерты ансамбля «Кантеле»</w:t>
      </w:r>
      <w:r w:rsidRPr="0014413C">
        <w:rPr>
          <w:rFonts w:ascii="Times New Roman" w:hAnsi="Times New Roman" w:cs="Times New Roman"/>
          <w:sz w:val="24"/>
          <w:szCs w:val="24"/>
        </w:rPr>
        <w:t>.</w:t>
      </w:r>
    </w:p>
    <w:p w:rsidR="00AC3DD8" w:rsidRDefault="0014413C" w:rsidP="00AC3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3C">
        <w:rPr>
          <w:rFonts w:ascii="Times New Roman" w:hAnsi="Times New Roman" w:cs="Times New Roman"/>
          <w:sz w:val="24"/>
          <w:szCs w:val="24"/>
        </w:rPr>
        <w:t xml:space="preserve">Зрительный зал </w:t>
      </w:r>
      <w:r>
        <w:rPr>
          <w:rFonts w:ascii="Times New Roman" w:hAnsi="Times New Roman" w:cs="Times New Roman"/>
          <w:sz w:val="24"/>
          <w:szCs w:val="24"/>
        </w:rPr>
        <w:t>ансамбля</w:t>
      </w:r>
      <w:r w:rsidR="00AC3DD8"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>доступ</w:t>
      </w:r>
      <w:r w:rsidR="00AC3DD8">
        <w:rPr>
          <w:rFonts w:ascii="Times New Roman" w:hAnsi="Times New Roman" w:cs="Times New Roman"/>
          <w:sz w:val="24"/>
          <w:szCs w:val="24"/>
        </w:rPr>
        <w:t>ен</w:t>
      </w:r>
      <w:r w:rsidRPr="0014413C">
        <w:rPr>
          <w:rFonts w:ascii="Times New Roman" w:hAnsi="Times New Roman" w:cs="Times New Roman"/>
          <w:sz w:val="24"/>
          <w:szCs w:val="24"/>
        </w:rPr>
        <w:t xml:space="preserve"> для посетителей с инвалидностью.</w:t>
      </w:r>
      <w:r w:rsidR="00AC3DD8"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 xml:space="preserve">В целях обеспечения открытости и доступности информации о деятельности </w:t>
      </w:r>
      <w:r w:rsidR="00AC3DD8">
        <w:rPr>
          <w:rFonts w:ascii="Times New Roman" w:hAnsi="Times New Roman" w:cs="Times New Roman"/>
          <w:sz w:val="24"/>
          <w:szCs w:val="24"/>
        </w:rPr>
        <w:t xml:space="preserve">ансамбля </w:t>
      </w:r>
      <w:r w:rsidRPr="0014413C">
        <w:rPr>
          <w:rFonts w:ascii="Times New Roman" w:hAnsi="Times New Roman" w:cs="Times New Roman"/>
          <w:sz w:val="24"/>
          <w:szCs w:val="24"/>
        </w:rPr>
        <w:t xml:space="preserve">в сети Интернет функционирует официальный сайт </w:t>
      </w:r>
      <w:r>
        <w:rPr>
          <w:rFonts w:ascii="Times New Roman" w:hAnsi="Times New Roman" w:cs="Times New Roman"/>
          <w:sz w:val="24"/>
          <w:szCs w:val="24"/>
        </w:rPr>
        <w:t>ансамбл</w:t>
      </w:r>
      <w:r w:rsidR="00AC3DD8">
        <w:rPr>
          <w:rFonts w:ascii="Times New Roman" w:hAnsi="Times New Roman" w:cs="Times New Roman"/>
          <w:sz w:val="24"/>
          <w:szCs w:val="24"/>
        </w:rPr>
        <w:t>я</w:t>
      </w:r>
      <w:r w:rsidRPr="00144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413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1441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C3DD8">
        <w:rPr>
          <w:rFonts w:ascii="Times New Roman" w:hAnsi="Times New Roman" w:cs="Times New Roman"/>
          <w:sz w:val="24"/>
          <w:szCs w:val="24"/>
          <w:lang w:val="en-US"/>
        </w:rPr>
        <w:t>kantele</w:t>
      </w:r>
      <w:proofErr w:type="spellEnd"/>
      <w:r w:rsidRPr="001441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413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4413C">
        <w:rPr>
          <w:rFonts w:ascii="Times New Roman" w:hAnsi="Times New Roman" w:cs="Times New Roman"/>
          <w:sz w:val="24"/>
          <w:szCs w:val="24"/>
        </w:rPr>
        <w:t>). Также</w:t>
      </w:r>
      <w:r w:rsidR="00AC3DD8" w:rsidRPr="00AC3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ансамбль</w:t>
      </w:r>
      <w:r w:rsidRPr="0014413C">
        <w:rPr>
          <w:rFonts w:ascii="Times New Roman" w:hAnsi="Times New Roman" w:cs="Times New Roman"/>
          <w:sz w:val="24"/>
          <w:szCs w:val="24"/>
        </w:rPr>
        <w:t xml:space="preserve"> имеет </w:t>
      </w:r>
      <w:proofErr w:type="spellStart"/>
      <w:r w:rsidRPr="0014413C">
        <w:rPr>
          <w:rFonts w:ascii="Times New Roman" w:hAnsi="Times New Roman" w:cs="Times New Roman"/>
          <w:sz w:val="24"/>
          <w:szCs w:val="24"/>
        </w:rPr>
        <w:t>аккаунты</w:t>
      </w:r>
      <w:proofErr w:type="spellEnd"/>
      <w:r w:rsidRPr="0014413C">
        <w:rPr>
          <w:rFonts w:ascii="Times New Roman" w:hAnsi="Times New Roman" w:cs="Times New Roman"/>
          <w:sz w:val="24"/>
          <w:szCs w:val="24"/>
        </w:rPr>
        <w:t xml:space="preserve"> в социальных сетях: </w:t>
      </w:r>
      <w:proofErr w:type="spellStart"/>
      <w:r w:rsidRPr="0014413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4413C">
        <w:rPr>
          <w:rFonts w:ascii="Times New Roman" w:hAnsi="Times New Roman" w:cs="Times New Roman"/>
          <w:sz w:val="24"/>
          <w:szCs w:val="24"/>
        </w:rPr>
        <w:t>, ,</w:t>
      </w:r>
      <w:proofErr w:type="spellStart"/>
      <w:r w:rsidRPr="0014413C">
        <w:rPr>
          <w:rFonts w:ascii="Times New Roman" w:hAnsi="Times New Roman" w:cs="Times New Roman"/>
          <w:sz w:val="24"/>
          <w:szCs w:val="24"/>
        </w:rPr>
        <w:t>Instagram.</w:t>
      </w:r>
      <w:proofErr w:type="spellEnd"/>
    </w:p>
    <w:p w:rsidR="00014F7D" w:rsidRPr="0014413C" w:rsidRDefault="0014413C" w:rsidP="00AC3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Ансамбль</w:t>
      </w:r>
      <w:r w:rsidRPr="0014413C">
        <w:rPr>
          <w:rFonts w:ascii="Times New Roman" w:hAnsi="Times New Roman" w:cs="Times New Roman"/>
          <w:sz w:val="24"/>
          <w:szCs w:val="24"/>
        </w:rPr>
        <w:t xml:space="preserve"> располагает необходимым числом специалистов</w:t>
      </w:r>
      <w:r w:rsidR="00AC3DD8" w:rsidRPr="00AC3DD8"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 xml:space="preserve">в соответствии со штатным расписанием. Все сотрудники </w:t>
      </w:r>
      <w:r>
        <w:rPr>
          <w:rFonts w:ascii="Times New Roman" w:hAnsi="Times New Roman" w:cs="Times New Roman"/>
          <w:sz w:val="24"/>
          <w:szCs w:val="24"/>
        </w:rPr>
        <w:t>ансамбл</w:t>
      </w:r>
      <w:r w:rsidR="00AC3DD8">
        <w:rPr>
          <w:rFonts w:ascii="Times New Roman" w:hAnsi="Times New Roman" w:cs="Times New Roman"/>
          <w:sz w:val="24"/>
          <w:szCs w:val="24"/>
        </w:rPr>
        <w:t>я</w:t>
      </w:r>
      <w:r w:rsidRPr="0014413C">
        <w:rPr>
          <w:rFonts w:ascii="Times New Roman" w:hAnsi="Times New Roman" w:cs="Times New Roman"/>
          <w:sz w:val="24"/>
          <w:szCs w:val="24"/>
        </w:rPr>
        <w:t xml:space="preserve"> имеют соответствующую</w:t>
      </w:r>
      <w:r w:rsidR="00AC3DD8"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>квалификацию, профессиональную подготовку, обладают компетенциями, необходимыми</w:t>
      </w:r>
      <w:r w:rsidR="00AC3DD8"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 xml:space="preserve">для выполнения возложенных на них обязанностей. Все работники </w:t>
      </w:r>
      <w:r>
        <w:rPr>
          <w:rFonts w:ascii="Times New Roman" w:hAnsi="Times New Roman" w:cs="Times New Roman"/>
          <w:sz w:val="24"/>
          <w:szCs w:val="24"/>
        </w:rPr>
        <w:t>ансамбл</w:t>
      </w:r>
      <w:r w:rsidR="00AC3DD8">
        <w:rPr>
          <w:rFonts w:ascii="Times New Roman" w:hAnsi="Times New Roman" w:cs="Times New Roman"/>
          <w:sz w:val="24"/>
          <w:szCs w:val="24"/>
        </w:rPr>
        <w:t>я</w:t>
      </w:r>
      <w:r w:rsidRPr="0014413C">
        <w:rPr>
          <w:rFonts w:ascii="Times New Roman" w:hAnsi="Times New Roman" w:cs="Times New Roman"/>
          <w:sz w:val="24"/>
          <w:szCs w:val="24"/>
        </w:rPr>
        <w:t xml:space="preserve"> имеют должностные инструкции. В </w:t>
      </w:r>
      <w:r>
        <w:rPr>
          <w:rFonts w:ascii="Times New Roman" w:hAnsi="Times New Roman" w:cs="Times New Roman"/>
          <w:sz w:val="24"/>
          <w:szCs w:val="24"/>
        </w:rPr>
        <w:t>ансамбл</w:t>
      </w:r>
      <w:r w:rsidRPr="0014413C">
        <w:rPr>
          <w:rFonts w:ascii="Times New Roman" w:hAnsi="Times New Roman" w:cs="Times New Roman"/>
          <w:sz w:val="24"/>
          <w:szCs w:val="24"/>
        </w:rPr>
        <w:t>е принят Кодекс</w:t>
      </w:r>
      <w:r w:rsidR="00AC3DD8">
        <w:rPr>
          <w:rFonts w:ascii="Times New Roman" w:hAnsi="Times New Roman" w:cs="Times New Roman"/>
          <w:sz w:val="24"/>
          <w:szCs w:val="24"/>
        </w:rPr>
        <w:t xml:space="preserve"> </w:t>
      </w:r>
      <w:r w:rsidRPr="0014413C">
        <w:rPr>
          <w:rFonts w:ascii="Times New Roman" w:hAnsi="Times New Roman" w:cs="Times New Roman"/>
          <w:sz w:val="24"/>
          <w:szCs w:val="24"/>
        </w:rPr>
        <w:t>профессиональной этики сотрудников.</w:t>
      </w:r>
    </w:p>
    <w:sectPr w:rsidR="00014F7D" w:rsidRPr="0014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413C"/>
    <w:rsid w:val="00014F7D"/>
    <w:rsid w:val="0014413C"/>
    <w:rsid w:val="00AC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112_2</dc:creator>
  <cp:keywords/>
  <dc:description/>
  <cp:lastModifiedBy>112_2</cp:lastModifiedBy>
  <cp:revision>2</cp:revision>
  <dcterms:created xsi:type="dcterms:W3CDTF">2025-02-20T11:22:00Z</dcterms:created>
  <dcterms:modified xsi:type="dcterms:W3CDTF">2025-02-20T11:42:00Z</dcterms:modified>
</cp:coreProperties>
</file>