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3C" w:rsidRDefault="00B4453C" w:rsidP="00B445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53C" w:rsidRDefault="00B4453C" w:rsidP="00B4453C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53C">
        <w:rPr>
          <w:rFonts w:ascii="Times New Roman" w:hAnsi="Times New Roman" w:cs="Times New Roman"/>
          <w:b/>
          <w:sz w:val="24"/>
          <w:szCs w:val="24"/>
        </w:rPr>
        <w:t>Тема взросления в повести В.А. Курочкина «Короткое детство»</w:t>
      </w:r>
    </w:p>
    <w:p w:rsidR="00B92560" w:rsidRPr="00B92560" w:rsidRDefault="00B92560" w:rsidP="00B4453C">
      <w:pPr>
        <w:jc w:val="center"/>
        <w:rPr>
          <w:rFonts w:ascii="Times New Roman" w:hAnsi="Times New Roman" w:cs="Times New Roman"/>
          <w:sz w:val="24"/>
          <w:szCs w:val="24"/>
        </w:rPr>
      </w:pPr>
      <w:r w:rsidRPr="00B92560">
        <w:rPr>
          <w:rFonts w:ascii="Times New Roman" w:hAnsi="Times New Roman" w:cs="Times New Roman"/>
          <w:sz w:val="24"/>
          <w:szCs w:val="24"/>
        </w:rPr>
        <w:t xml:space="preserve">«Счастливая, счастливая, невозвратимая пора детства! Как не любить, не лелеять воспоминания о ней?..» - писал Л.Н. Толстой. А А.П. Чехов </w:t>
      </w:r>
      <w:proofErr w:type="gramStart"/>
      <w:r w:rsidRPr="00B92560">
        <w:rPr>
          <w:rFonts w:ascii="Times New Roman" w:hAnsi="Times New Roman" w:cs="Times New Roman"/>
          <w:sz w:val="24"/>
          <w:szCs w:val="24"/>
        </w:rPr>
        <w:t>восклицал:  «</w:t>
      </w:r>
      <w:proofErr w:type="gramEnd"/>
      <w:r w:rsidRPr="00B92560">
        <w:rPr>
          <w:rFonts w:ascii="Times New Roman" w:hAnsi="Times New Roman" w:cs="Times New Roman"/>
          <w:sz w:val="24"/>
          <w:szCs w:val="24"/>
        </w:rPr>
        <w:t xml:space="preserve"> Милое, дорогое, незабвенное детство!»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 w:rsidRPr="00474B17">
        <w:rPr>
          <w:rFonts w:ascii="Times New Roman" w:hAnsi="Times New Roman" w:cs="Times New Roman"/>
          <w:sz w:val="24"/>
          <w:szCs w:val="24"/>
        </w:rPr>
        <w:t xml:space="preserve">    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детства  всегда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была традиционной для русской литературы и освещалась по-разному в зависимости от исторической эпохи. К этой теме обращались и великие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классики,  и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 начинающие писатели.  Для многих важно было не только раскрыть внутренний мир маленьких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героев,  их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переживания, открытия и разочарования, таинственный океан души ребенка, самопознание подростка, поиски смысла жизни, но и показать  процесс становления личности, процесс взросления.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 w:rsidRPr="00474B17">
        <w:rPr>
          <w:rFonts w:ascii="Times New Roman" w:hAnsi="Times New Roman" w:cs="Times New Roman"/>
          <w:sz w:val="24"/>
          <w:szCs w:val="24"/>
        </w:rPr>
        <w:t xml:space="preserve">    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Тема детства является главной и в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повести  нашего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земляка В.А. Курочкина «Короткое детство». 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 w:rsidRPr="00474B17">
        <w:rPr>
          <w:rFonts w:ascii="Times New Roman" w:hAnsi="Times New Roman" w:cs="Times New Roman"/>
          <w:sz w:val="24"/>
          <w:szCs w:val="24"/>
        </w:rPr>
        <w:t xml:space="preserve">    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Действие повести происходит в годы Великой Отечественной войны в одной из деревень,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расположенной  за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сотни километров от передовой.  И хоть «ужасов в Ромашках не видели», -как пишет автор,-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но  «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войну переживали, и переживали очень тяжело…»  Мы видим приметы военного времени: на фронт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ушло  все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мужское население, увели лошадей,  поэтому в  школу за 30 км возить  пятиклассников не на чем, а второй год в четвертом классе они учиться не хотят.   Мы видим эвакуированные семьи, блокадных ленинградцев, на станцию приходят эшелоны с солдатами, военной техникой… На почтальона всякий раз смотрят с тревогой: ждут писем с фронта,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боятся  получить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похоронку… « в деревне теперь не играла гармошка, не распевали песен…» 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 w:rsidRPr="00474B17">
        <w:rPr>
          <w:rFonts w:ascii="Times New Roman" w:hAnsi="Times New Roman" w:cs="Times New Roman"/>
          <w:sz w:val="24"/>
          <w:szCs w:val="24"/>
        </w:rPr>
        <w:t xml:space="preserve">    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Персонажи повести-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реб</w:t>
      </w:r>
      <w:r w:rsidR="006A29DC">
        <w:rPr>
          <w:rFonts w:ascii="Times New Roman" w:hAnsi="Times New Roman" w:cs="Times New Roman"/>
          <w:sz w:val="24"/>
          <w:szCs w:val="24"/>
        </w:rPr>
        <w:t xml:space="preserve">ятишки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одиннадцати</w:t>
      </w:r>
      <w:proofErr w:type="gramEnd"/>
      <w:r w:rsidR="006A29DC" w:rsidRPr="006A29DC">
        <w:rPr>
          <w:rFonts w:ascii="Times New Roman" w:hAnsi="Times New Roman" w:cs="Times New Roman"/>
          <w:sz w:val="24"/>
          <w:szCs w:val="24"/>
        </w:rPr>
        <w:t xml:space="preserve">- </w:t>
      </w:r>
      <w:r w:rsidR="006A29DC">
        <w:rPr>
          <w:rFonts w:ascii="Times New Roman" w:hAnsi="Times New Roman" w:cs="Times New Roman"/>
          <w:sz w:val="24"/>
          <w:szCs w:val="24"/>
        </w:rPr>
        <w:t xml:space="preserve">двенадцати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лет. Несколькими штрихами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автор  создает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целую галерею портретов: Васьки Самовара, братьев Врунов, Петьки Лаптя, Лильки Махониной,  Аркашки…  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 w:rsidRPr="00474B17">
        <w:rPr>
          <w:rFonts w:ascii="Times New Roman" w:hAnsi="Times New Roman" w:cs="Times New Roman"/>
          <w:sz w:val="24"/>
          <w:szCs w:val="24"/>
        </w:rPr>
        <w:t xml:space="preserve">    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Главными героями повести можно считать Степку </w:t>
      </w:r>
      <w:proofErr w:type="spellStart"/>
      <w:r w:rsidR="00B92560" w:rsidRPr="00B92560">
        <w:rPr>
          <w:rFonts w:ascii="Times New Roman" w:hAnsi="Times New Roman" w:cs="Times New Roman"/>
          <w:sz w:val="24"/>
          <w:szCs w:val="24"/>
        </w:rPr>
        <w:t>Коршаткина</w:t>
      </w:r>
      <w:proofErr w:type="spell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по прозвищу Коршун и Митьку </w:t>
      </w:r>
      <w:proofErr w:type="spellStart"/>
      <w:r w:rsidR="00B92560" w:rsidRPr="00B92560">
        <w:rPr>
          <w:rFonts w:ascii="Times New Roman" w:hAnsi="Times New Roman" w:cs="Times New Roman"/>
          <w:sz w:val="24"/>
          <w:szCs w:val="24"/>
        </w:rPr>
        <w:t>Локоткова</w:t>
      </w:r>
      <w:proofErr w:type="spell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по прозвищу Локоть.</w:t>
      </w:r>
    </w:p>
    <w:p w:rsidR="00B92560" w:rsidRPr="00B92560" w:rsidRDefault="00B92560" w:rsidP="00B92560">
      <w:pPr>
        <w:rPr>
          <w:rFonts w:ascii="Times New Roman" w:hAnsi="Times New Roman" w:cs="Times New Roman"/>
          <w:sz w:val="24"/>
          <w:szCs w:val="24"/>
        </w:rPr>
      </w:pPr>
      <w:r w:rsidRPr="00B92560">
        <w:rPr>
          <w:rFonts w:ascii="Times New Roman" w:hAnsi="Times New Roman" w:cs="Times New Roman"/>
          <w:sz w:val="24"/>
          <w:szCs w:val="24"/>
        </w:rPr>
        <w:t xml:space="preserve"> </w:t>
      </w:r>
      <w:r w:rsidR="00474B17" w:rsidRPr="00474B17">
        <w:rPr>
          <w:rFonts w:ascii="Times New Roman" w:hAnsi="Times New Roman" w:cs="Times New Roman"/>
          <w:sz w:val="24"/>
          <w:szCs w:val="24"/>
        </w:rPr>
        <w:t xml:space="preserve">    </w:t>
      </w:r>
      <w:r w:rsidRPr="00B92560">
        <w:rPr>
          <w:rFonts w:ascii="Times New Roman" w:hAnsi="Times New Roman" w:cs="Times New Roman"/>
          <w:sz w:val="24"/>
          <w:szCs w:val="24"/>
        </w:rPr>
        <w:t xml:space="preserve">Степка </w:t>
      </w:r>
      <w:proofErr w:type="spellStart"/>
      <w:r w:rsidRPr="00B92560">
        <w:rPr>
          <w:rFonts w:ascii="Times New Roman" w:hAnsi="Times New Roman" w:cs="Times New Roman"/>
          <w:sz w:val="24"/>
          <w:szCs w:val="24"/>
        </w:rPr>
        <w:t>Коршаткин</w:t>
      </w:r>
      <w:proofErr w:type="spellEnd"/>
      <w:r w:rsidRPr="00B92560">
        <w:rPr>
          <w:rFonts w:ascii="Times New Roman" w:hAnsi="Times New Roman" w:cs="Times New Roman"/>
          <w:sz w:val="24"/>
          <w:szCs w:val="24"/>
        </w:rPr>
        <w:t>- «приземистый крепко</w:t>
      </w:r>
      <w:proofErr w:type="gramStart"/>
      <w:r w:rsidRPr="00B92560">
        <w:rPr>
          <w:rFonts w:ascii="Times New Roman" w:hAnsi="Times New Roman" w:cs="Times New Roman"/>
          <w:sz w:val="24"/>
          <w:szCs w:val="24"/>
        </w:rPr>
        <w:t>. сложенный</w:t>
      </w:r>
      <w:proofErr w:type="gramEnd"/>
      <w:r w:rsidRPr="00B92560">
        <w:rPr>
          <w:rFonts w:ascii="Times New Roman" w:hAnsi="Times New Roman" w:cs="Times New Roman"/>
          <w:sz w:val="24"/>
          <w:szCs w:val="24"/>
        </w:rPr>
        <w:t xml:space="preserve"> мальчик, веснушчатый, как </w:t>
      </w:r>
      <w:proofErr w:type="spellStart"/>
      <w:r w:rsidRPr="00B92560">
        <w:rPr>
          <w:rFonts w:ascii="Times New Roman" w:hAnsi="Times New Roman" w:cs="Times New Roman"/>
          <w:sz w:val="24"/>
          <w:szCs w:val="24"/>
        </w:rPr>
        <w:t>галчиное</w:t>
      </w:r>
      <w:proofErr w:type="spellEnd"/>
      <w:r w:rsidRPr="00B92560">
        <w:rPr>
          <w:rFonts w:ascii="Times New Roman" w:hAnsi="Times New Roman" w:cs="Times New Roman"/>
          <w:sz w:val="24"/>
          <w:szCs w:val="24"/>
        </w:rPr>
        <w:t xml:space="preserve"> яйцо. У Митьки лоб высокий, лицо чистое, а глаза ясные, добрые. У крутолобого, с хитрыми глазами Степки уже проглядывает воля и характер…» Степка –атаман среди мальчишек, решительный, порой жесткий.  Не церемонясь, дрессирует пса Пугая.  Собирается </w:t>
      </w:r>
      <w:proofErr w:type="gramStart"/>
      <w:r w:rsidRPr="00B92560">
        <w:rPr>
          <w:rFonts w:ascii="Times New Roman" w:hAnsi="Times New Roman" w:cs="Times New Roman"/>
          <w:sz w:val="24"/>
          <w:szCs w:val="24"/>
        </w:rPr>
        <w:t>убить  по</w:t>
      </w:r>
      <w:proofErr w:type="gramEnd"/>
      <w:r w:rsidRPr="00B92560">
        <w:rPr>
          <w:rFonts w:ascii="Times New Roman" w:hAnsi="Times New Roman" w:cs="Times New Roman"/>
          <w:sz w:val="24"/>
          <w:szCs w:val="24"/>
        </w:rPr>
        <w:t xml:space="preserve"> просьбе бабки Любы нашкодившего кота </w:t>
      </w:r>
      <w:proofErr w:type="spellStart"/>
      <w:r w:rsidRPr="00B92560">
        <w:rPr>
          <w:rFonts w:ascii="Times New Roman" w:hAnsi="Times New Roman" w:cs="Times New Roman"/>
          <w:sz w:val="24"/>
          <w:szCs w:val="24"/>
        </w:rPr>
        <w:t>Миху</w:t>
      </w:r>
      <w:proofErr w:type="spellEnd"/>
      <w:r w:rsidRPr="00B92560">
        <w:rPr>
          <w:rFonts w:ascii="Times New Roman" w:hAnsi="Times New Roman" w:cs="Times New Roman"/>
          <w:sz w:val="24"/>
          <w:szCs w:val="24"/>
        </w:rPr>
        <w:t>, который  съел все мясо, напакостил под столом и разбил окно. Митьке жаль кота, он уговаривает друга отказаться от расправы: «Давай ему на первый раз простим…  Оттянуть коту смерть он решил даже ценой собственного унижения. – Ну, я очень тебя прошу…»</w:t>
      </w:r>
    </w:p>
    <w:p w:rsidR="00B92560" w:rsidRPr="00B92560" w:rsidRDefault="00B92560" w:rsidP="00B92560">
      <w:pPr>
        <w:rPr>
          <w:rFonts w:ascii="Times New Roman" w:hAnsi="Times New Roman" w:cs="Times New Roman"/>
          <w:sz w:val="24"/>
          <w:szCs w:val="24"/>
        </w:rPr>
      </w:pPr>
      <w:r w:rsidRPr="00B92560">
        <w:rPr>
          <w:rFonts w:ascii="Times New Roman" w:hAnsi="Times New Roman" w:cs="Times New Roman"/>
          <w:sz w:val="24"/>
          <w:szCs w:val="24"/>
        </w:rPr>
        <w:t>Митька тонко чувствует настроение других, красоту окружающего мира, он поэт, сочиняет стихи, артистичен, любит читать с выражением.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 w:rsidRPr="00474B17">
        <w:rPr>
          <w:rFonts w:ascii="Times New Roman" w:hAnsi="Times New Roman" w:cs="Times New Roman"/>
          <w:sz w:val="24"/>
          <w:szCs w:val="24"/>
        </w:rPr>
        <w:t xml:space="preserve">    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Это добрые мальчики, способные на гуманный поступок. Они сочувствуют Витьке Семенову по прозвищу </w:t>
      </w:r>
      <w:proofErr w:type="spellStart"/>
      <w:r w:rsidR="00B92560" w:rsidRPr="00B92560">
        <w:rPr>
          <w:rFonts w:ascii="Times New Roman" w:hAnsi="Times New Roman" w:cs="Times New Roman"/>
          <w:sz w:val="24"/>
          <w:szCs w:val="24"/>
        </w:rPr>
        <w:t>Выковыренный</w:t>
      </w:r>
      <w:proofErr w:type="spell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(от слова «эвакуированный»), у которого убили отца. Им стыдно выменивать у блокадников из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Ленинграда  еду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на вещи и они отдают голодающим  оставшуюся картошку, осуждают тетку Груню и Лильку, которые совершали грабительский обмен, пользуясь безысходным положением ленинградцев: «За яблоко готова шкуру содрать. Они же от голода помирают. А ты пользуешься их горем…. Крохоборка!» 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 w:rsidRPr="00474B17">
        <w:rPr>
          <w:rFonts w:ascii="Times New Roman" w:hAnsi="Times New Roman" w:cs="Times New Roman"/>
          <w:sz w:val="24"/>
          <w:szCs w:val="24"/>
        </w:rPr>
        <w:t xml:space="preserve">    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Для того, чтобы передать внутренний мир ребят, автор использует различные приемы психологизма, и, в первую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очередь,  толстовский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прием диалектики души. Вот Митьке, который качал люльку с грудной сестренкой второй час подряд, пришла в голову идея, как успокоить и усыпить Нюшку: он решил изобразить медведя и страшно зарычал. «У Нюшки перехватило дыхание, она съежилась и посинела».  Не помня себя от страха, он бросился к двери и столкнулся с матерью. 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Митька  так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испугался того, что натворил, что решил навсегда убежать из дома. Целый день вместе со Степкой от делал пушку, но вскоре стемнело, а зимой на улице не переночевать. Автор использует </w:t>
      </w:r>
      <w:r w:rsidR="00B92560" w:rsidRPr="00B92560">
        <w:rPr>
          <w:rFonts w:ascii="Times New Roman" w:hAnsi="Times New Roman" w:cs="Times New Roman"/>
          <w:sz w:val="24"/>
          <w:szCs w:val="24"/>
        </w:rPr>
        <w:lastRenderedPageBreak/>
        <w:t xml:space="preserve">внутренний монолог героя: «Степке благодать. Вытянут два раза ремнем- и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свободен. ..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А мне опять лекции… И все из-за кого? Из-за Нюшки. И зачем только она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народилась?...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Разнесчастный я человек…» Митьке стало так жаль себя, что он решил умереть: «Лягу на снег и замерзну. Вот уж тогда наплачутся…» Но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тут  оказалось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, что окна дома ярко освещены. Это его очень заинтересовало, он толкнул дверь и увидел бабу Любу, которая показывала Нюшке козу.  Чувство жалости к себе сменяет радость, переходящая в ликование. Потом появляется сочувствие к маме и страх за ее жизнь. Елизавета Максимовна пишет письмо мужу. Сын наблюдает за ней: «Митька впервые увидел, что мать у него хрупкая и болезненная… Ему стало до слез жалко ее. А что, если она умрет», - с ужасом подумал Митька… 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от страха вскочил:  - Мамка!-закричал он»…</w:t>
      </w:r>
    </w:p>
    <w:p w:rsidR="00804097" w:rsidRPr="00B92560" w:rsidRDefault="00B92560" w:rsidP="00B92560">
      <w:pPr>
        <w:rPr>
          <w:rFonts w:ascii="Times New Roman" w:hAnsi="Times New Roman" w:cs="Times New Roman"/>
          <w:sz w:val="24"/>
          <w:szCs w:val="24"/>
        </w:rPr>
      </w:pPr>
      <w:r w:rsidRPr="00B92560">
        <w:rPr>
          <w:rFonts w:ascii="Times New Roman" w:hAnsi="Times New Roman" w:cs="Times New Roman"/>
          <w:sz w:val="24"/>
          <w:szCs w:val="24"/>
        </w:rPr>
        <w:t xml:space="preserve">  </w:t>
      </w:r>
      <w:r w:rsidR="00474B17" w:rsidRPr="00474B17">
        <w:rPr>
          <w:rFonts w:ascii="Times New Roman" w:hAnsi="Times New Roman" w:cs="Times New Roman"/>
          <w:sz w:val="24"/>
          <w:szCs w:val="24"/>
        </w:rPr>
        <w:t xml:space="preserve">  </w:t>
      </w:r>
      <w:r w:rsidRPr="00B92560">
        <w:rPr>
          <w:rFonts w:ascii="Times New Roman" w:hAnsi="Times New Roman" w:cs="Times New Roman"/>
          <w:sz w:val="24"/>
          <w:szCs w:val="24"/>
        </w:rPr>
        <w:t xml:space="preserve">Автор показывает процесс зарождения и последующего формирования мыслей, чувств, настроений, ощущений героя, их взаимодействие, развитие одного из другого, показывает сам </w:t>
      </w:r>
      <w:proofErr w:type="gramStart"/>
      <w:r w:rsidRPr="00B92560">
        <w:rPr>
          <w:rFonts w:ascii="Times New Roman" w:hAnsi="Times New Roman" w:cs="Times New Roman"/>
          <w:sz w:val="24"/>
          <w:szCs w:val="24"/>
        </w:rPr>
        <w:t>психический  процесс</w:t>
      </w:r>
      <w:proofErr w:type="gramEnd"/>
      <w:r w:rsidRPr="00B92560">
        <w:rPr>
          <w:rFonts w:ascii="Times New Roman" w:hAnsi="Times New Roman" w:cs="Times New Roman"/>
          <w:sz w:val="24"/>
          <w:szCs w:val="24"/>
        </w:rPr>
        <w:t>.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 w:rsidRPr="00474B17">
        <w:rPr>
          <w:rFonts w:ascii="Times New Roman" w:hAnsi="Times New Roman" w:cs="Times New Roman"/>
          <w:sz w:val="24"/>
          <w:szCs w:val="24"/>
        </w:rPr>
        <w:t xml:space="preserve">    </w:t>
      </w:r>
      <w:r w:rsidR="00B92560" w:rsidRPr="00B92560">
        <w:rPr>
          <w:rFonts w:ascii="Times New Roman" w:hAnsi="Times New Roman" w:cs="Times New Roman"/>
          <w:sz w:val="24"/>
          <w:szCs w:val="24"/>
        </w:rPr>
        <w:t>Основная проблема, важная для автора в этом произведении,-  взросление через войну.</w:t>
      </w:r>
    </w:p>
    <w:p w:rsidR="00B92560" w:rsidRPr="00B92560" w:rsidRDefault="00B92560" w:rsidP="00B92560">
      <w:pPr>
        <w:rPr>
          <w:rFonts w:ascii="Times New Roman" w:hAnsi="Times New Roman" w:cs="Times New Roman"/>
          <w:sz w:val="24"/>
          <w:szCs w:val="24"/>
        </w:rPr>
      </w:pPr>
      <w:r w:rsidRPr="00B92560">
        <w:rPr>
          <w:rFonts w:ascii="Times New Roman" w:hAnsi="Times New Roman" w:cs="Times New Roman"/>
          <w:sz w:val="24"/>
          <w:szCs w:val="24"/>
        </w:rPr>
        <w:t xml:space="preserve"> </w:t>
      </w:r>
      <w:r w:rsidR="00474B17" w:rsidRPr="00474B17">
        <w:rPr>
          <w:rFonts w:ascii="Times New Roman" w:hAnsi="Times New Roman" w:cs="Times New Roman"/>
          <w:sz w:val="24"/>
          <w:szCs w:val="24"/>
        </w:rPr>
        <w:t xml:space="preserve">   </w:t>
      </w:r>
      <w:r w:rsidRPr="00B92560">
        <w:rPr>
          <w:rFonts w:ascii="Times New Roman" w:hAnsi="Times New Roman" w:cs="Times New Roman"/>
          <w:sz w:val="24"/>
          <w:szCs w:val="24"/>
        </w:rPr>
        <w:t xml:space="preserve">В начале </w:t>
      </w:r>
      <w:proofErr w:type="gramStart"/>
      <w:r w:rsidRPr="00B92560">
        <w:rPr>
          <w:rFonts w:ascii="Times New Roman" w:hAnsi="Times New Roman" w:cs="Times New Roman"/>
          <w:sz w:val="24"/>
          <w:szCs w:val="24"/>
        </w:rPr>
        <w:t>произведения  маленькие</w:t>
      </w:r>
      <w:proofErr w:type="gramEnd"/>
      <w:r w:rsidRPr="00B92560">
        <w:rPr>
          <w:rFonts w:ascii="Times New Roman" w:hAnsi="Times New Roman" w:cs="Times New Roman"/>
          <w:sz w:val="24"/>
          <w:szCs w:val="24"/>
        </w:rPr>
        <w:t xml:space="preserve"> герои- это обычные дети, порой шалуны, озорники, легкомысленные и безответственные. Вот Степка Коршун собирает ребят для охоты на налимов, несмотря на то, что лед на озере еще не окреп. Его друг Митька Локотков должен </w:t>
      </w:r>
      <w:proofErr w:type="gramStart"/>
      <w:r w:rsidRPr="00B92560">
        <w:rPr>
          <w:rFonts w:ascii="Times New Roman" w:hAnsi="Times New Roman" w:cs="Times New Roman"/>
          <w:sz w:val="24"/>
          <w:szCs w:val="24"/>
        </w:rPr>
        <w:t>сидеть  в</w:t>
      </w:r>
      <w:proofErr w:type="gramEnd"/>
      <w:r w:rsidRPr="00B92560">
        <w:rPr>
          <w:rFonts w:ascii="Times New Roman" w:hAnsi="Times New Roman" w:cs="Times New Roman"/>
          <w:sz w:val="24"/>
          <w:szCs w:val="24"/>
        </w:rPr>
        <w:t xml:space="preserve"> няньках, но ловля налимов оказывается интереснее,  и он бросает плачущую сестренку и убегает к ребятам. Вот они готовят к зиме </w:t>
      </w:r>
      <w:proofErr w:type="spellStart"/>
      <w:r w:rsidRPr="00B92560">
        <w:rPr>
          <w:rFonts w:ascii="Times New Roman" w:hAnsi="Times New Roman" w:cs="Times New Roman"/>
          <w:sz w:val="24"/>
          <w:szCs w:val="24"/>
        </w:rPr>
        <w:t>ледень</w:t>
      </w:r>
      <w:proofErr w:type="spellEnd"/>
      <w:r w:rsidRPr="00B92560">
        <w:rPr>
          <w:rFonts w:ascii="Times New Roman" w:hAnsi="Times New Roman" w:cs="Times New Roman"/>
          <w:sz w:val="24"/>
          <w:szCs w:val="24"/>
        </w:rPr>
        <w:t xml:space="preserve">, чтобы кататься с горки. Вот делают пушку, которая может стрелять камнями, картошкой и снежками, строят снежную крепость и по очереди захватывают ее. Причем, побеждают «фашистов» всегда «наши». И даже </w:t>
      </w:r>
      <w:proofErr w:type="gramStart"/>
      <w:r w:rsidRPr="00B92560">
        <w:rPr>
          <w:rFonts w:ascii="Times New Roman" w:hAnsi="Times New Roman" w:cs="Times New Roman"/>
          <w:sz w:val="24"/>
          <w:szCs w:val="24"/>
        </w:rPr>
        <w:t>попытка  побега</w:t>
      </w:r>
      <w:proofErr w:type="gramEnd"/>
      <w:r w:rsidRPr="00B92560">
        <w:rPr>
          <w:rFonts w:ascii="Times New Roman" w:hAnsi="Times New Roman" w:cs="Times New Roman"/>
          <w:sz w:val="24"/>
          <w:szCs w:val="24"/>
        </w:rPr>
        <w:t xml:space="preserve">  Степки на  фронт – это тоже проявление незрелости, детскости.  </w:t>
      </w:r>
    </w:p>
    <w:p w:rsidR="00B92560" w:rsidRPr="00B92560" w:rsidRDefault="00B92560" w:rsidP="00B92560">
      <w:pPr>
        <w:rPr>
          <w:rFonts w:ascii="Times New Roman" w:hAnsi="Times New Roman" w:cs="Times New Roman"/>
          <w:sz w:val="24"/>
          <w:szCs w:val="24"/>
        </w:rPr>
      </w:pPr>
      <w:r w:rsidRPr="00B92560">
        <w:rPr>
          <w:rFonts w:ascii="Times New Roman" w:hAnsi="Times New Roman" w:cs="Times New Roman"/>
          <w:sz w:val="24"/>
          <w:szCs w:val="24"/>
        </w:rPr>
        <w:t xml:space="preserve"> </w:t>
      </w:r>
      <w:r w:rsidR="00474B17" w:rsidRPr="00474B17">
        <w:rPr>
          <w:rFonts w:ascii="Times New Roman" w:hAnsi="Times New Roman" w:cs="Times New Roman"/>
          <w:sz w:val="24"/>
          <w:szCs w:val="24"/>
        </w:rPr>
        <w:t xml:space="preserve">   </w:t>
      </w:r>
      <w:r w:rsidRPr="00B92560">
        <w:rPr>
          <w:rFonts w:ascii="Times New Roman" w:hAnsi="Times New Roman" w:cs="Times New Roman"/>
          <w:sz w:val="24"/>
          <w:szCs w:val="24"/>
        </w:rPr>
        <w:t xml:space="preserve">О побеге впервые говорит блокадник Генка: «Ничего, </w:t>
      </w:r>
      <w:proofErr w:type="spellStart"/>
      <w:r w:rsidRPr="00B92560">
        <w:rPr>
          <w:rFonts w:ascii="Times New Roman" w:hAnsi="Times New Roman" w:cs="Times New Roman"/>
          <w:sz w:val="24"/>
          <w:szCs w:val="24"/>
        </w:rPr>
        <w:t>Ируха</w:t>
      </w:r>
      <w:proofErr w:type="spellEnd"/>
      <w:r w:rsidRPr="00B92560">
        <w:rPr>
          <w:rFonts w:ascii="Times New Roman" w:hAnsi="Times New Roman" w:cs="Times New Roman"/>
          <w:sz w:val="24"/>
          <w:szCs w:val="24"/>
        </w:rPr>
        <w:t xml:space="preserve">, выживем. Я в детдоме отъемся и на фронт </w:t>
      </w:r>
      <w:proofErr w:type="gramStart"/>
      <w:r w:rsidRPr="00B92560">
        <w:rPr>
          <w:rFonts w:ascii="Times New Roman" w:hAnsi="Times New Roman" w:cs="Times New Roman"/>
          <w:sz w:val="24"/>
          <w:szCs w:val="24"/>
        </w:rPr>
        <w:t>рвану.—</w:t>
      </w:r>
      <w:proofErr w:type="gramEnd"/>
      <w:r w:rsidRPr="00B92560">
        <w:rPr>
          <w:rFonts w:ascii="Times New Roman" w:hAnsi="Times New Roman" w:cs="Times New Roman"/>
          <w:sz w:val="24"/>
          <w:szCs w:val="24"/>
        </w:rPr>
        <w:t xml:space="preserve"> А я? — испуганно спросила Ирка.— А ты пойдёшь в госпиталь, за ранеными ухаживать. Мы все свои силы должны отдать для победы! — заявил Генка и погрозил кулаком.»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 w:rsidRPr="00474B17">
        <w:rPr>
          <w:rFonts w:ascii="Times New Roman" w:hAnsi="Times New Roman" w:cs="Times New Roman"/>
          <w:sz w:val="24"/>
          <w:szCs w:val="24"/>
        </w:rPr>
        <w:t xml:space="preserve">   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После игры в осаду снежной крепости Степка говорит: «Не делом мы занимаемся. Люди на фронте воюют, кровь за нас проливают, а мы, как маленькие, в снежки с Аркашкой играем…» Он тоже задумал тайком добраться до фронта. Но, в результате только отморозил уши и с милицией был доставлен домой. 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 w:rsidRPr="00474B17">
        <w:rPr>
          <w:rFonts w:ascii="Times New Roman" w:hAnsi="Times New Roman" w:cs="Times New Roman"/>
          <w:sz w:val="24"/>
          <w:szCs w:val="24"/>
        </w:rPr>
        <w:t xml:space="preserve">   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Сразу после неудавшегося побега на фронт Степка с Митькой решили подготовиться получше, насушить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побольше  сухарей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и весной все-таки осуществить свою мечту. Но вот приходит похоронка на отца, Степкина мать слегла, тяжело переживает смерть мужа, Степку направляют работать в кузницу помогать старому деду Тимофею. 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Мальчик  орудует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кувалдой, такой тяжелой, что Митька ее поднять не может. «Коршун схватил кувалду, занес за плечо. Глухо ахнула наковальня, и посыпались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искры..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Дед звонко постукивал молоточком, указывал, куда бить. Степка махал кувалдой, искры разлетались брызгами, пластина на глазах растягивалась, меняла цвет…»    Мальчик занят очень важным мужским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делом,  без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его помощи старый Тимофей уже не справится.  Степка понимает, что он нужнее здесь, в родной деревне, в которой не осталось мужиков. Он говорит Митьке: «…на фронт я теперь не побегу… Потому что все равно поймают и вернут. А потом правильно говорит </w:t>
      </w:r>
      <w:proofErr w:type="spellStart"/>
      <w:r w:rsidR="00B92560" w:rsidRPr="00B92560">
        <w:rPr>
          <w:rFonts w:ascii="Times New Roman" w:hAnsi="Times New Roman" w:cs="Times New Roman"/>
          <w:sz w:val="24"/>
          <w:szCs w:val="24"/>
        </w:rPr>
        <w:t>Выковыренный</w:t>
      </w:r>
      <w:proofErr w:type="spell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: «Надо и в тылу победу ковать».  </w:t>
      </w:r>
    </w:p>
    <w:p w:rsidR="00B92560" w:rsidRPr="00B92560" w:rsidRDefault="00474B17" w:rsidP="00B9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Взросление происходи по-разному. Витька Семенов, у которого мать не оправилась после похоронки и две маленькие сестренки, раньше всех начинает рассуждать, как взрослый. Он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старше  друзей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на год, по математике у него четверка, и Елизавета Максимовна, председатель колхоза, назначает его счетоводом. Мы видим, что и ему хочется иногда поиграть и пошалить. «Слушай, Коршун, дай раз стрельнуть, и я пойду в правление. Дел по горло, валять дурака мне с вами некогда, - просит он Степку. Мы знаем, что с утра до вечера он занят очень важным делом – помогает председателю колхоза в правлении вести счетоводческую работу. По-взрослому ведет он себя и на собрании колхозников,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когда  обращается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к ребятам как равный к равным, говорит о том, что «раз их </w:t>
      </w:r>
      <w:r w:rsidR="00B92560" w:rsidRPr="00B92560">
        <w:rPr>
          <w:rFonts w:ascii="Times New Roman" w:hAnsi="Times New Roman" w:cs="Times New Roman"/>
          <w:sz w:val="24"/>
          <w:szCs w:val="24"/>
        </w:rPr>
        <w:lastRenderedPageBreak/>
        <w:t xml:space="preserve">отцы сражаются на фронте, то </w:t>
      </w:r>
      <w:proofErr w:type="spellStart"/>
      <w:r w:rsidR="00B92560" w:rsidRPr="00B92560">
        <w:rPr>
          <w:rFonts w:ascii="Times New Roman" w:hAnsi="Times New Roman" w:cs="Times New Roman"/>
          <w:sz w:val="24"/>
          <w:szCs w:val="24"/>
        </w:rPr>
        <w:t>ромашкинским</w:t>
      </w:r>
      <w:proofErr w:type="spell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ребятам стыдно ничего не делать….  Кто же будет в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тылу  ковать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победу, если все побегут на фронт?» </w:t>
      </w:r>
    </w:p>
    <w:p w:rsidR="00B92560" w:rsidRDefault="00B92560" w:rsidP="00B92560">
      <w:pPr>
        <w:rPr>
          <w:rFonts w:ascii="Times New Roman" w:hAnsi="Times New Roman" w:cs="Times New Roman"/>
          <w:sz w:val="24"/>
          <w:szCs w:val="24"/>
        </w:rPr>
      </w:pPr>
      <w:r w:rsidRPr="00B92560">
        <w:rPr>
          <w:rFonts w:ascii="Times New Roman" w:hAnsi="Times New Roman" w:cs="Times New Roman"/>
          <w:sz w:val="24"/>
          <w:szCs w:val="24"/>
        </w:rPr>
        <w:t xml:space="preserve">Постепенно, после того, как ребят распределили по бригадам, каждому дали трудовое задание, меняется сознание детей. </w:t>
      </w:r>
      <w:proofErr w:type="gramStart"/>
      <w:r w:rsidRPr="00B92560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D15D36" w:rsidRPr="00D15D36">
        <w:rPr>
          <w:rFonts w:ascii="Times New Roman" w:hAnsi="Times New Roman" w:cs="Times New Roman"/>
          <w:sz w:val="24"/>
          <w:szCs w:val="24"/>
        </w:rPr>
        <w:t xml:space="preserve"> </w:t>
      </w:r>
      <w:r w:rsidR="00D15D36">
        <w:rPr>
          <w:rFonts w:ascii="Times New Roman" w:hAnsi="Times New Roman" w:cs="Times New Roman"/>
          <w:sz w:val="24"/>
          <w:szCs w:val="24"/>
        </w:rPr>
        <w:t>подростки</w:t>
      </w:r>
      <w:proofErr w:type="gramEnd"/>
      <w:r w:rsidR="00D15D36">
        <w:rPr>
          <w:rFonts w:ascii="Times New Roman" w:hAnsi="Times New Roman" w:cs="Times New Roman"/>
          <w:sz w:val="24"/>
          <w:szCs w:val="24"/>
        </w:rPr>
        <w:t xml:space="preserve"> </w:t>
      </w:r>
      <w:r w:rsidRPr="00B92560">
        <w:rPr>
          <w:rFonts w:ascii="Times New Roman" w:hAnsi="Times New Roman" w:cs="Times New Roman"/>
          <w:sz w:val="24"/>
          <w:szCs w:val="24"/>
        </w:rPr>
        <w:t>поняли, что на них смотрят, как на больших ,  что они своим трудом приближают победу, помогают тем, кто сражается на передовой, когда увидели, что им начисляют трудодни и уже не только матери, но и сами ребятишки становятся кормильцами семьи, вот тогда появляется и ответственность, и взрослое отношение к жизни.</w:t>
      </w:r>
    </w:p>
    <w:p w:rsidR="00032159" w:rsidRDefault="00D15D36" w:rsidP="00B9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Меняется и их речь. «Витька…увидев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ребят,…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встал, засунул руки в карманы и строго спросил, что надо? –Зашли </w:t>
      </w:r>
      <w:r w:rsidR="00123068">
        <w:rPr>
          <w:rFonts w:ascii="Times New Roman" w:hAnsi="Times New Roman" w:cs="Times New Roman"/>
          <w:sz w:val="24"/>
          <w:szCs w:val="24"/>
        </w:rPr>
        <w:t xml:space="preserve">посмотреть, как ты </w:t>
      </w:r>
      <w:proofErr w:type="spellStart"/>
      <w:r w:rsidR="00123068">
        <w:rPr>
          <w:rFonts w:ascii="Times New Roman" w:hAnsi="Times New Roman" w:cs="Times New Roman"/>
          <w:sz w:val="24"/>
          <w:szCs w:val="24"/>
        </w:rPr>
        <w:t>счетоводишь</w:t>
      </w:r>
      <w:proofErr w:type="spellEnd"/>
      <w:r w:rsidR="00123068">
        <w:rPr>
          <w:rFonts w:ascii="Times New Roman" w:hAnsi="Times New Roman" w:cs="Times New Roman"/>
          <w:sz w:val="24"/>
          <w:szCs w:val="24"/>
        </w:rPr>
        <w:t>,-сказал Степка. –</w:t>
      </w:r>
      <w:r w:rsidR="00032159">
        <w:rPr>
          <w:rFonts w:ascii="Times New Roman" w:hAnsi="Times New Roman" w:cs="Times New Roman"/>
          <w:sz w:val="24"/>
          <w:szCs w:val="24"/>
        </w:rPr>
        <w:t xml:space="preserve"> </w:t>
      </w:r>
      <w:r w:rsidR="00123068">
        <w:rPr>
          <w:rFonts w:ascii="Times New Roman" w:hAnsi="Times New Roman" w:cs="Times New Roman"/>
          <w:sz w:val="24"/>
          <w:szCs w:val="24"/>
        </w:rPr>
        <w:t>Прошу садиться…</w:t>
      </w:r>
      <w:r w:rsidR="00032159">
        <w:rPr>
          <w:rFonts w:ascii="Times New Roman" w:hAnsi="Times New Roman" w:cs="Times New Roman"/>
          <w:sz w:val="24"/>
          <w:szCs w:val="24"/>
        </w:rPr>
        <w:t xml:space="preserve">-  </w:t>
      </w:r>
      <w:r w:rsidR="00123068">
        <w:rPr>
          <w:rFonts w:ascii="Times New Roman" w:hAnsi="Times New Roman" w:cs="Times New Roman"/>
          <w:sz w:val="24"/>
          <w:szCs w:val="24"/>
        </w:rPr>
        <w:t>Витька поставил около стола две табуретки и обмахнул их рукавом. Ребята робко присели.</w:t>
      </w:r>
      <w:r w:rsidR="00032159">
        <w:rPr>
          <w:rFonts w:ascii="Times New Roman" w:hAnsi="Times New Roman" w:cs="Times New Roman"/>
          <w:sz w:val="24"/>
          <w:szCs w:val="24"/>
        </w:rPr>
        <w:t xml:space="preserve"> </w:t>
      </w:r>
      <w:r w:rsidR="00123068">
        <w:rPr>
          <w:rFonts w:ascii="Times New Roman" w:hAnsi="Times New Roman" w:cs="Times New Roman"/>
          <w:sz w:val="24"/>
          <w:szCs w:val="24"/>
        </w:rPr>
        <w:t>Витька взгромоздился на стул, отодвинул тетрадку,</w:t>
      </w:r>
      <w:r w:rsidR="00032159">
        <w:rPr>
          <w:rFonts w:ascii="Times New Roman" w:hAnsi="Times New Roman" w:cs="Times New Roman"/>
          <w:sz w:val="24"/>
          <w:szCs w:val="24"/>
        </w:rPr>
        <w:t xml:space="preserve"> побарабанил по столу </w:t>
      </w:r>
      <w:proofErr w:type="gramStart"/>
      <w:r w:rsidR="00032159">
        <w:rPr>
          <w:rFonts w:ascii="Times New Roman" w:hAnsi="Times New Roman" w:cs="Times New Roman"/>
          <w:sz w:val="24"/>
          <w:szCs w:val="24"/>
        </w:rPr>
        <w:t>пальцами:  -</w:t>
      </w:r>
      <w:proofErr w:type="gramEnd"/>
      <w:r w:rsidR="00032159">
        <w:rPr>
          <w:rFonts w:ascii="Times New Roman" w:hAnsi="Times New Roman" w:cs="Times New Roman"/>
          <w:sz w:val="24"/>
          <w:szCs w:val="24"/>
        </w:rPr>
        <w:t xml:space="preserve">   </w:t>
      </w:r>
      <w:r w:rsidR="00123068">
        <w:rPr>
          <w:rFonts w:ascii="Times New Roman" w:hAnsi="Times New Roman" w:cs="Times New Roman"/>
          <w:sz w:val="24"/>
          <w:szCs w:val="24"/>
        </w:rPr>
        <w:t>Ну… я вас слушаю</w:t>
      </w:r>
      <w:r w:rsidR="00032159">
        <w:rPr>
          <w:rFonts w:ascii="Times New Roman" w:hAnsi="Times New Roman" w:cs="Times New Roman"/>
          <w:sz w:val="24"/>
          <w:szCs w:val="24"/>
        </w:rPr>
        <w:t xml:space="preserve">…-  Уж очень ты важным стал….- Должность такая, - не без гордости заявил счетовод…» </w:t>
      </w:r>
    </w:p>
    <w:p w:rsidR="00032159" w:rsidRDefault="00032159" w:rsidP="00B9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Витьке пробуждается чувство собственного достоинства, уважения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себе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 очень серьезному и ответственному делу, которое ему поручили выполнять.</w:t>
      </w:r>
    </w:p>
    <w:p w:rsidR="00032159" w:rsidRDefault="00032159" w:rsidP="00B9256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Степка  тоже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разговаривает, как взрослый.</w:t>
      </w:r>
      <w:r w:rsidR="00D15D36">
        <w:rPr>
          <w:rFonts w:ascii="Times New Roman" w:hAnsi="Times New Roman" w:cs="Times New Roman"/>
          <w:sz w:val="24"/>
          <w:szCs w:val="24"/>
        </w:rPr>
        <w:t>: «…</w:t>
      </w:r>
      <w:r>
        <w:rPr>
          <w:rFonts w:ascii="Times New Roman" w:hAnsi="Times New Roman" w:cs="Times New Roman"/>
          <w:sz w:val="24"/>
          <w:szCs w:val="24"/>
        </w:rPr>
        <w:t>мне на</w:t>
      </w:r>
      <w:r w:rsidR="00D15D36">
        <w:rPr>
          <w:rFonts w:ascii="Times New Roman" w:hAnsi="Times New Roman" w:cs="Times New Roman"/>
          <w:sz w:val="24"/>
          <w:szCs w:val="24"/>
        </w:rPr>
        <w:t xml:space="preserve">до мотовило к вечеру сварганить… Глянь, дед-то мой уже носом клюет…. Вот работничка мне </w:t>
      </w:r>
      <w:proofErr w:type="gramStart"/>
      <w:r w:rsidR="00D15D36">
        <w:rPr>
          <w:rFonts w:ascii="Times New Roman" w:hAnsi="Times New Roman" w:cs="Times New Roman"/>
          <w:sz w:val="24"/>
          <w:szCs w:val="24"/>
        </w:rPr>
        <w:t>навязали.-</w:t>
      </w:r>
      <w:proofErr w:type="gramEnd"/>
      <w:r w:rsidR="00D15D36">
        <w:rPr>
          <w:rFonts w:ascii="Times New Roman" w:hAnsi="Times New Roman" w:cs="Times New Roman"/>
          <w:sz w:val="24"/>
          <w:szCs w:val="24"/>
        </w:rPr>
        <w:t xml:space="preserve"> Коршун горестно вздохнул и сокрушенно покачал головой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15D3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этом эпизоде Степка и дедушка Тимофей как будто поменялись </w:t>
      </w:r>
      <w:r w:rsidR="006A29DC">
        <w:rPr>
          <w:rFonts w:ascii="Times New Roman" w:hAnsi="Times New Roman" w:cs="Times New Roman"/>
          <w:sz w:val="24"/>
          <w:szCs w:val="24"/>
        </w:rPr>
        <w:t>роля</w:t>
      </w:r>
      <w:r>
        <w:rPr>
          <w:rFonts w:ascii="Times New Roman" w:hAnsi="Times New Roman" w:cs="Times New Roman"/>
          <w:sz w:val="24"/>
          <w:szCs w:val="24"/>
        </w:rPr>
        <w:t>ми и основным работником в кузнице является не дедушка, а Степка.</w:t>
      </w:r>
    </w:p>
    <w:p w:rsidR="00032159" w:rsidRDefault="00B4453C" w:rsidP="00B9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   одиннадцать</w:t>
      </w:r>
      <w:r w:rsidR="006A29DC">
        <w:rPr>
          <w:rFonts w:ascii="Times New Roman" w:hAnsi="Times New Roman" w:cs="Times New Roman"/>
          <w:sz w:val="24"/>
          <w:szCs w:val="24"/>
        </w:rPr>
        <w:t xml:space="preserve"> – двенадцать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159">
        <w:rPr>
          <w:rFonts w:ascii="Times New Roman" w:hAnsi="Times New Roman" w:cs="Times New Roman"/>
          <w:sz w:val="24"/>
          <w:szCs w:val="24"/>
        </w:rPr>
        <w:t xml:space="preserve"> лет заканчивается детство для детей военного времени.</w:t>
      </w:r>
    </w:p>
    <w:p w:rsidR="00B92560" w:rsidRPr="00B92560" w:rsidRDefault="00B92560" w:rsidP="00B925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2560">
        <w:rPr>
          <w:rFonts w:ascii="Times New Roman" w:hAnsi="Times New Roman" w:cs="Times New Roman"/>
          <w:sz w:val="24"/>
          <w:szCs w:val="24"/>
        </w:rPr>
        <w:t>Дед  Тимофей</w:t>
      </w:r>
      <w:proofErr w:type="gramEnd"/>
      <w:r w:rsidRPr="00B92560">
        <w:rPr>
          <w:rFonts w:ascii="Times New Roman" w:hAnsi="Times New Roman" w:cs="Times New Roman"/>
          <w:sz w:val="24"/>
          <w:szCs w:val="24"/>
        </w:rPr>
        <w:t xml:space="preserve"> говорит: «Эх, голуби вы мои, голуби, вам бы только и бегать взапуски да на рыбалке с удочкой сидеть. А вон ведь как получилось-то. В их-то годы такой кувалдой махать. Коротко у нынешних ребят детство. Ох, как коротко…»</w:t>
      </w:r>
    </w:p>
    <w:p w:rsidR="00B92560" w:rsidRDefault="00B4453C" w:rsidP="00B9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повести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выбрано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не случайно. Оно связано и темой, и с идеей произведения: война-страшное событие, которое несет в себе горе и </w:t>
      </w:r>
      <w:proofErr w:type="gramStart"/>
      <w:r w:rsidR="00B92560" w:rsidRPr="00B92560">
        <w:rPr>
          <w:rFonts w:ascii="Times New Roman" w:hAnsi="Times New Roman" w:cs="Times New Roman"/>
          <w:sz w:val="24"/>
          <w:szCs w:val="24"/>
        </w:rPr>
        <w:t>страдания,  до</w:t>
      </w:r>
      <w:proofErr w:type="gramEnd"/>
      <w:r w:rsidR="00B92560" w:rsidRPr="00B92560">
        <w:rPr>
          <w:rFonts w:ascii="Times New Roman" w:hAnsi="Times New Roman" w:cs="Times New Roman"/>
          <w:sz w:val="24"/>
          <w:szCs w:val="24"/>
        </w:rPr>
        <w:t xml:space="preserve"> срока  заставляет ребятишек </w:t>
      </w:r>
      <w:r w:rsidR="00694DE5">
        <w:rPr>
          <w:rFonts w:ascii="Times New Roman" w:hAnsi="Times New Roman" w:cs="Times New Roman"/>
          <w:sz w:val="24"/>
          <w:szCs w:val="24"/>
        </w:rPr>
        <w:t xml:space="preserve">взрослеть, </w:t>
      </w:r>
      <w:r w:rsidR="00B92560" w:rsidRPr="00B92560">
        <w:rPr>
          <w:rFonts w:ascii="Times New Roman" w:hAnsi="Times New Roman" w:cs="Times New Roman"/>
          <w:sz w:val="24"/>
          <w:szCs w:val="24"/>
        </w:rPr>
        <w:t xml:space="preserve"> трудиться наравне со взро</w:t>
      </w:r>
      <w:r>
        <w:rPr>
          <w:rFonts w:ascii="Times New Roman" w:hAnsi="Times New Roman" w:cs="Times New Roman"/>
          <w:sz w:val="24"/>
          <w:szCs w:val="24"/>
        </w:rPr>
        <w:t>слыми, решать взрослые проблемы,</w:t>
      </w:r>
      <w:r w:rsidRPr="00B4453C">
        <w:rPr>
          <w:rFonts w:ascii="Times New Roman" w:hAnsi="Times New Roman" w:cs="Times New Roman"/>
          <w:sz w:val="24"/>
          <w:szCs w:val="24"/>
        </w:rPr>
        <w:t xml:space="preserve"> </w:t>
      </w:r>
      <w:r w:rsidRPr="00B92560">
        <w:rPr>
          <w:rFonts w:ascii="Times New Roman" w:hAnsi="Times New Roman" w:cs="Times New Roman"/>
          <w:sz w:val="24"/>
          <w:szCs w:val="24"/>
        </w:rPr>
        <w:t>лишает детей детства</w:t>
      </w:r>
      <w:r w:rsidR="00694DE5">
        <w:rPr>
          <w:rFonts w:ascii="Times New Roman" w:hAnsi="Times New Roman" w:cs="Times New Roman"/>
          <w:sz w:val="24"/>
          <w:szCs w:val="24"/>
        </w:rPr>
        <w:t>.</w:t>
      </w:r>
    </w:p>
    <w:p w:rsidR="00694DE5" w:rsidRPr="00B92560" w:rsidRDefault="00694DE5" w:rsidP="00B9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Терехина Н.В., преподаватель колледжа</w:t>
      </w:r>
    </w:p>
    <w:p w:rsidR="00B92560" w:rsidRDefault="00B92560" w:rsidP="00B92560"/>
    <w:p w:rsidR="00B92560" w:rsidRDefault="00B92560" w:rsidP="00B92560"/>
    <w:p w:rsidR="00B92560" w:rsidRDefault="00B92560" w:rsidP="00B92560"/>
    <w:p w:rsidR="00B92560" w:rsidRDefault="00B92560" w:rsidP="00B92560">
      <w:bookmarkStart w:id="0" w:name="_GoBack"/>
      <w:bookmarkEnd w:id="0"/>
    </w:p>
    <w:p w:rsidR="00B92560" w:rsidRDefault="00B92560" w:rsidP="00B92560"/>
    <w:sectPr w:rsidR="00B92560" w:rsidSect="00B92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60"/>
    <w:rsid w:val="00032159"/>
    <w:rsid w:val="00123068"/>
    <w:rsid w:val="00461F93"/>
    <w:rsid w:val="004622EC"/>
    <w:rsid w:val="00474B17"/>
    <w:rsid w:val="00694DE5"/>
    <w:rsid w:val="006A29DC"/>
    <w:rsid w:val="00A54E1D"/>
    <w:rsid w:val="00B4453C"/>
    <w:rsid w:val="00B92560"/>
    <w:rsid w:val="00D1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DAB1F-497C-4CBF-80CF-3C2F2AA4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2022-01-19T12:19:00Z</dcterms:created>
  <dcterms:modified xsi:type="dcterms:W3CDTF">2022-02-25T07:55:00Z</dcterms:modified>
</cp:coreProperties>
</file>