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88948" w14:textId="16FEA778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Министерство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</w:p>
    <w:p w14:paraId="3D075DFB" w14:textId="059AC162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Старицкий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колледж»</w:t>
      </w:r>
    </w:p>
    <w:p w14:paraId="5EAD435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C722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472C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3F4A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D01D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C227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22FA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A008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2974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34C9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Курс лекций по предмету </w:t>
      </w:r>
      <w:r w:rsidRPr="009E45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«Музыка»</w:t>
      </w:r>
    </w:p>
    <w:p w14:paraId="2FDE6B71" w14:textId="3DD17328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8C43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студентов заочного отделения</w:t>
      </w:r>
    </w:p>
    <w:p w14:paraId="02CC8A13" w14:textId="36522631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8C43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8C43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специальности </w:t>
      </w:r>
    </w:p>
    <w:p w14:paraId="7BD99AF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</w:t>
      </w:r>
      <w:r w:rsidRPr="009E45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«Дошкольное образование»</w:t>
      </w:r>
    </w:p>
    <w:p w14:paraId="661B126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79E095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4D9BF4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8BCAC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DEE1E4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30CBE2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E7734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C3F0D2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09E7F27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CED7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F815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CC6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7D8B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0D94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BCCD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Составила преподаватель</w:t>
      </w:r>
    </w:p>
    <w:p w14:paraId="73CD097F" w14:textId="5AB104C0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1BF2475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7DEB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749C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70FF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C766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616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07C4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D14D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5AD3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3BFEC" w14:textId="08F8290E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2E6948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Лекция – 1.</w:t>
      </w:r>
    </w:p>
    <w:p w14:paraId="72DBF58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7F02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 как вид искусства»</w:t>
      </w:r>
    </w:p>
    <w:p w14:paraId="5D74B80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580E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musike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искусства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художественные образы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помощью звуков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который характеризуется активным и непосредственным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воздействием на внутренний мир человека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EEB78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Звук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музыкальной образности и выразительности, лишен смысловой конкретности слова, как в поэзии и прозе, например, не воспроизводит видимых картин, как это мы можем наблюдать в живописи, скульптуре, архитектуре.</w:t>
      </w:r>
    </w:p>
    <w:p w14:paraId="11042DF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Чтобы понять, осознать, услышать музыку, нужно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временное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искусство, развивающееся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времени, постоянно изменяющееся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64D1F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Музыка имеет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интонационную природу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 и музыкант Д. Б.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называл интонацию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«зерном музыки»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«произрастает» музыкальная ткань. По главной интонации произведения можно судить о музыкальном образе. Образ же создается теми музыкально-выразительными средствами, которые выбирает автор,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композитор, осуществляя свой творческий замысел, «творя музыку».</w:t>
      </w:r>
    </w:p>
    <w:p w14:paraId="7ED8047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Итак, перечислим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музыкальной выразительности:</w:t>
      </w:r>
    </w:p>
    <w:p w14:paraId="403110BE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Мелодия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одноголосно выраженная музыкальная мысль. М. И. Глинка называл мелодию «душой музыки».</w:t>
      </w:r>
    </w:p>
    <w:p w14:paraId="355C2111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Ритм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чередование длительностей, создающих свой особый ритмический рисунок.</w:t>
      </w:r>
    </w:p>
    <w:p w14:paraId="2A6D4D10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окраска созвучий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(аккордов) и звучание их сочетаний.</w:t>
      </w:r>
    </w:p>
    <w:p w14:paraId="3E32280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5360D0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каждой эпохи характерна своя гармония. Например, гармония произведений В. А. Моцарта отличается чистотой, необыкновенной красотой, благозвучностью. Светом и солнцем наполнена гармония А. Вивальди, Й. Гайдна. Эпоха модерна – это часто диссонантное звучание, «нагромождение звуков», атональная музыка (конец 20в., нач. 21в.), это музыка нового времени, она требует внимательного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вслушивания ,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гармония А. Шнитке, Э. Денисова, С.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Губайдулиной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мир причудливых звуков, изломанных гармоний.</w:t>
      </w:r>
    </w:p>
    <w:p w14:paraId="259F7F4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241D8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сила \громкость\звука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разнообразные оттенки его звучания.</w:t>
      </w:r>
    </w:p>
    <w:p w14:paraId="6D04FC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музыке общепринята итальянская терминология обозначения динамических оттенков:</w:t>
      </w:r>
    </w:p>
    <w:p w14:paraId="7349067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97E3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E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fff</w:t>
      </w:r>
      <w:proofErr w:type="spellEnd"/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&gt;           ff             &gt;            f             &gt;            mf             &gt;           </w:t>
      </w:r>
      <w:proofErr w:type="spellStart"/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mp</w:t>
      </w:r>
      <w:proofErr w:type="spellEnd"/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&gt; </w:t>
      </w:r>
    </w:p>
    <w:p w14:paraId="5CBBB10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форте                   фортиссимо                  форте                        </w:t>
      </w:r>
      <w:proofErr w:type="spell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меццо</w:t>
      </w:r>
      <w:proofErr w:type="spell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proofErr w:type="spell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меццо</w:t>
      </w:r>
      <w:proofErr w:type="spellEnd"/>
    </w:p>
    <w:p w14:paraId="2782A04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фортиссимо      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(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очень громко)             (громко)                     форте                           пиано </w:t>
      </w:r>
    </w:p>
    <w:p w14:paraId="594C662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(оглушительно                                                                           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(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 очень                      (не очень</w:t>
      </w:r>
    </w:p>
    <w:p w14:paraId="62F7477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громко)   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громко)                         тихо)</w:t>
      </w:r>
    </w:p>
    <w:p w14:paraId="437CCE7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0A3E5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07756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&gt;   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&gt;           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pp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&gt;           </w:t>
      </w:r>
      <w:proofErr w:type="spellStart"/>
      <w:r w:rsidRPr="009E4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ppp</w:t>
      </w:r>
      <w:proofErr w:type="spellEnd"/>
    </w:p>
    <w:p w14:paraId="232F3D9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пиано                 пианиссимо                  пиано</w:t>
      </w:r>
    </w:p>
    <w:p w14:paraId="665BAA8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(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тихо)   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(очень тихо)             пианиссимо</w:t>
      </w:r>
    </w:p>
    <w:p w14:paraId="65AA6FA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(еле слышно,</w:t>
      </w:r>
    </w:p>
    <w:p w14:paraId="568A861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замирая)</w:t>
      </w:r>
    </w:p>
    <w:p w14:paraId="1B46856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7CB7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 -</w:t>
      </w:r>
      <w:proofErr w:type="gramEnd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crescendo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крещендо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(усиливая звук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DC50C9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&gt; -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diminuendo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диминуэндо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(затихая).</w:t>
      </w:r>
    </w:p>
    <w:p w14:paraId="4B80C2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25B6DEFF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Темп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(от лат.) – время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пульсации 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музыке.</w:t>
      </w:r>
    </w:p>
    <w:p w14:paraId="7395ADE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бывают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быстрые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Presto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скоро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Andante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не спеша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медленные</w:t>
      </w:r>
    </w:p>
    <w:p w14:paraId="503E86B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Lento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медленно).</w:t>
      </w:r>
    </w:p>
    <w:p w14:paraId="09C3BD2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B64D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Более подробно темпы и характеры рассмотрены в таблице № 1.</w:t>
      </w:r>
    </w:p>
    <w:p w14:paraId="4299763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B09E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Фактура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конкретное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музыкальной ткани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D9688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Фактура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бывает:</w:t>
      </w:r>
    </w:p>
    <w:p w14:paraId="628CCA2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52233" w14:textId="77777777" w:rsidR="009E45F2" w:rsidRPr="009E45F2" w:rsidRDefault="009E45F2" w:rsidP="009E45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Гомофонной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(греч. «гомо» один,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фонос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голос) –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одноголосная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фактура с ярко выраженной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мелодической линией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6DD00C" w14:textId="77777777" w:rsidR="009E45F2" w:rsidRPr="009E45F2" w:rsidRDefault="009E45F2" w:rsidP="009E45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Полифонической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(греч. «поли»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много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фонос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голос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многоголосная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фактура, где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каждый голос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важное значение,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равноправен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D34E2C" w14:textId="77777777" w:rsidR="009E45F2" w:rsidRPr="009E45F2" w:rsidRDefault="009E45F2" w:rsidP="009E45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Аккордовой.</w:t>
      </w:r>
    </w:p>
    <w:p w14:paraId="176AEAD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BBF1F1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Признанным мастерством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полифонической музыки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 С. Бах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великий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немецкий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композитор. Его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органная музыка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вершина полифонизма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переплетение множества голосов (до 12) дарит нам всю красоту звучания музыки великого композитора.</w:t>
      </w:r>
    </w:p>
    <w:p w14:paraId="6E18233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C1D58" w14:textId="77777777" w:rsidR="009E45F2" w:rsidRPr="009E45F2" w:rsidRDefault="009E45F2" w:rsidP="009E45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Тембр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окраска звучания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человеческого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голоса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музыкального инструмента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CE988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Дошкольник уже в средней группе отличит тембр скрипки от тембра виолончели; флейты от фагота.</w:t>
      </w:r>
    </w:p>
    <w:p w14:paraId="56BD57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человеческий голос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неповторимый тембр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уникальным тембром обладал великий русский певец Ф. И. Шаляпин. Неповторимые голоса итальянского певца Робертино Лоретти, Марии Каллас, Энрике Карузо,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Монтсерат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Кабалье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и  многих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всемирно известных певцов радуют  нас удивительной красотой своего тембра.</w:t>
      </w:r>
    </w:p>
    <w:p w14:paraId="38C1143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gram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высотное положение звуков по отношению к диапазону. Различают: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высокий, средний и низкий регистры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3260C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Штрихи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различные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способы звукоизвлечения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8368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Легато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переводе с итал. «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связно, певуче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3105FE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Нон легато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–« не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связно», все звуки берутся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отдельно.</w:t>
      </w:r>
    </w:p>
    <w:p w14:paraId="363D48F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Стаккато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отрывисто,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легко».</w:t>
      </w:r>
    </w:p>
    <w:p w14:paraId="6823F55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8798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Итак, композитор создает музыкальный образ, используя различные музыкально-выразительные средства, подобно художнику, выбирающему краски для создания своего живописного полотна.</w:t>
      </w:r>
    </w:p>
    <w:p w14:paraId="7CABF9B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того,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существовало музыкальное искусство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социуме, необходима цепочка:</w:t>
      </w:r>
    </w:p>
    <w:p w14:paraId="6C9836C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B356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CB60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59F8C1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F64D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1651"/>
        <w:gridCol w:w="1879"/>
        <w:gridCol w:w="1361"/>
        <w:gridCol w:w="1980"/>
      </w:tblGrid>
      <w:tr w:rsidR="009E45F2" w:rsidRPr="009E45F2" w14:paraId="5B23A1DD" w14:textId="77777777" w:rsidTr="009E45F2">
        <w:trPr>
          <w:trHeight w:val="339"/>
        </w:trPr>
        <w:tc>
          <w:tcPr>
            <w:tcW w:w="1589" w:type="dxa"/>
          </w:tcPr>
          <w:p w14:paraId="135C754F" w14:textId="77777777" w:rsidR="009E45F2" w:rsidRPr="009E45F2" w:rsidRDefault="009E45F2" w:rsidP="009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1651" w:type="dxa"/>
            <w:tcBorders>
              <w:top w:val="nil"/>
              <w:bottom w:val="nil"/>
            </w:tcBorders>
            <w:shd w:val="clear" w:color="auto" w:fill="auto"/>
          </w:tcPr>
          <w:p w14:paraId="5D0D0C13" w14:textId="77777777" w:rsidR="009E45F2" w:rsidRPr="009E45F2" w:rsidRDefault="009E45F2" w:rsidP="009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14:paraId="58950D77" w14:textId="77777777" w:rsidR="009E45F2" w:rsidRPr="009E45F2" w:rsidRDefault="009E45F2" w:rsidP="009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Исполнитель 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</w:tcPr>
          <w:p w14:paraId="693282E4" w14:textId="77777777" w:rsidR="009E45F2" w:rsidRPr="009E45F2" w:rsidRDefault="009E45F2" w:rsidP="009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51D45DE9" w14:textId="77777777" w:rsidR="009E45F2" w:rsidRPr="009E45F2" w:rsidRDefault="009E45F2" w:rsidP="009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Слушатель</w:t>
            </w:r>
          </w:p>
        </w:tc>
      </w:tr>
    </w:tbl>
    <w:p w14:paraId="01057C8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Важна личность                                  Важна собственная                            Важен </w:t>
      </w:r>
      <w:proofErr w:type="spell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слушательский</w:t>
      </w:r>
      <w:proofErr w:type="spell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</w:t>
      </w:r>
    </w:p>
    <w:p w14:paraId="4A87B17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автора, его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взгляды,   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интерпретация                                опыт, общая культура,</w:t>
      </w:r>
    </w:p>
    <w:p w14:paraId="52B1162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его внутренний                                 авторского </w:t>
      </w:r>
      <w:proofErr w:type="gramStart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сочинения,   </w:t>
      </w:r>
      <w:proofErr w:type="gramEnd"/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мироощущение, строй</w:t>
      </w:r>
    </w:p>
    <w:p w14:paraId="6EAC94C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мир.                                             внесение своих оттенков.                        мыслей, чувств.</w:t>
      </w:r>
    </w:p>
    <w:p w14:paraId="6DD3E39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CE0CB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A96A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189B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CE22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E017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E44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Лекция – 2. </w:t>
      </w:r>
    </w:p>
    <w:p w14:paraId="293484E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AAD1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Музыкальные жанры.</w:t>
      </w:r>
    </w:p>
    <w:p w14:paraId="062E2C4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65AE7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литературе, музыке и других видах искусства за время их существования сложились различные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произведений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например: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роман, повесть, рассказ, новелла, эссе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 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изобразительном искусстве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жанры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портрета, пейзажа, натюрморта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музыке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опера, симфония, концерт, оратория, сюита и др.</w:t>
      </w:r>
    </w:p>
    <w:p w14:paraId="644163EE" w14:textId="77777777" w:rsidR="008C431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 произведений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одного какого-либо вида искусства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называют жанром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(франц. -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genre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BE29259" w14:textId="78A53B6C" w:rsidR="009E45F2" w:rsidRPr="008C4312" w:rsidRDefault="008C4312" w:rsidP="009E4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C4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Простые первичные </w:t>
      </w:r>
      <w:proofErr w:type="gramStart"/>
      <w:r w:rsidRPr="008C4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8C43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песня</w:t>
      </w:r>
      <w:proofErr w:type="gramEnd"/>
      <w:r w:rsidRPr="008C43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танец и марш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)перерастают во </w:t>
      </w:r>
      <w:r w:rsidRPr="008C4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жанры</w:t>
      </w:r>
      <w:r w:rsidRPr="008C43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 оперу, балет, симфонию, концерт , сонату и др.</w:t>
      </w:r>
    </w:p>
    <w:p w14:paraId="7E1543F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все музыкальные жанры возникли в одно время-выросли из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стилей  разных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эпох. Опера, например, родилась в Италии в конце 16 века.</w:t>
      </w:r>
    </w:p>
    <w:p w14:paraId="10DE0AB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Опера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музыкального театра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имеет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сюжет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декорация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костюмах 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исполняется артистами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певцами и симфоническим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оркестром.</w:t>
      </w:r>
    </w:p>
    <w:p w14:paraId="314DE52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Оперы </w:t>
      </w:r>
      <w:proofErr w:type="spellStart"/>
      <w:proofErr w:type="gram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бывают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исторические</w:t>
      </w:r>
      <w:proofErr w:type="spellEnd"/>
      <w:proofErr w:type="gram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героические, комические, лирические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они имеют свои характерные черты, хотя принадлежат к одному и тому же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оперному жанру.</w:t>
      </w:r>
    </w:p>
    <w:p w14:paraId="145DA8E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Первоначально оперные спектакли в Италии назывались: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favola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musica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в музыке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dramma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musica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драма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И, наконец, чуть позже «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musica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произведение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Итальянская опера занимала очень большое и важное место в жизни общества, стала неотъемлемой частью культуры страны.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17 веке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выдвинулся ряд крупных композиторов – основоположников национальных оперных школ. Это К. Монтеверди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Италии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Ж. Б.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Франции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Пёрселл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Англии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содержанию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мифы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оперы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легенды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расцвет оперы –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seria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(серьезных драматических сочинений).</w:t>
      </w:r>
    </w:p>
    <w:p w14:paraId="68251FD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середине 18 века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взлет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комической оперы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«оперы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буффа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которой используются бытовые сюжеты,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любовные перипетии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метаморфозы с переодеваниями. В Италии мастерами комедийных спектаклей стали Д. Перголези, Д. Паизиелло и др.</w:t>
      </w:r>
    </w:p>
    <w:p w14:paraId="7343ACA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Но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особенное значение приобрели оперы Глюка и Моцарта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2 крупных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реформатора оперного искусства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Ими созданы подлинные шедевры:</w:t>
      </w:r>
    </w:p>
    <w:p w14:paraId="0644A22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К. Глюк. Опера «Орфей»,</w:t>
      </w:r>
    </w:p>
    <w:p w14:paraId="120D46E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В. Моцарт «Похищение из Сераля»,</w:t>
      </w:r>
    </w:p>
    <w:p w14:paraId="2266B1A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«Свадьба Фигаро»,</w:t>
      </w:r>
    </w:p>
    <w:p w14:paraId="58B9954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«Дон Жуан»,</w:t>
      </w:r>
    </w:p>
    <w:p w14:paraId="629FACB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«Волшебная флейта».</w:t>
      </w:r>
    </w:p>
    <w:p w14:paraId="22B0C0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Героико-патриотическая тематика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революционного подъема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19 веке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нашла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отражение в опере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немецкого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композитора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 Бетховена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Фиделио</w:t>
      </w:r>
      <w:proofErr w:type="spellEnd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всего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русской опере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воспевающей благородные идеалы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борьбу за свободу, счастье, справедливость. Среди них героико-патриотические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оперы, эпические, исторические драмы, лирико-драматические («Князь Игорь» А. Бородина, «Жизнь за царя» М. Глинки, «Хованщина», «Борис Годунов» М. Мусоргского).</w:t>
      </w:r>
    </w:p>
    <w:p w14:paraId="71C7131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М. И. Глинка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в конце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века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заложил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русской классической оперы.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народно-песенная основа придает ей неповторимое своеобразие.</w:t>
      </w:r>
    </w:p>
    <w:p w14:paraId="7D35460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Многообразны по типам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богаты по содержанию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оперы Римского-</w:t>
      </w:r>
      <w:proofErr w:type="gram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Корсакова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Весенняя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 опера «Снегурочка»</w:t>
      </w:r>
    </w:p>
    <w:p w14:paraId="7FCC7C8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Опера-былина «Садко»</w:t>
      </w:r>
    </w:p>
    <w:p w14:paraId="62D2C00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Музыкальная драма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Псковитянка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A1DBD2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Историко-бытовая опера «Царская невеста»</w:t>
      </w:r>
    </w:p>
    <w:p w14:paraId="71EEA7F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Опера-легенда «Сказание о невидимом граде Китеже»</w:t>
      </w:r>
    </w:p>
    <w:p w14:paraId="6BAE489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Опера-сатира «Золотой петушок»</w:t>
      </w:r>
    </w:p>
    <w:p w14:paraId="1823493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32D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Одно из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величайших явлений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мирового музыкального театра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оперы П. И. Чайковского.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Лирико-драматический характер этих опер, порой приобретая трагедийную окраску, получил высшее выражение в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операх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153B30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2308D0D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«Евгений Онегин»,</w:t>
      </w:r>
    </w:p>
    <w:p w14:paraId="244191A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«Чародейка»,</w:t>
      </w:r>
    </w:p>
    <w:p w14:paraId="027D14E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«Пиковая дама»,</w:t>
      </w:r>
    </w:p>
    <w:p w14:paraId="139696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«Иоланта».</w:t>
      </w:r>
    </w:p>
    <w:p w14:paraId="1309ADF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Современные зарубежные мастера оперы 20 века, такие, как Б.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Барток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Берг, Б. Бриттен, Д. Гершвин, К. Дебюсси, П. Хиндемит пользуются новаторскими приемами в создании оперных образов, музыкальным языком в стилистике модерна.</w:t>
      </w:r>
    </w:p>
    <w:p w14:paraId="75643FA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Русские современные авторы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EC240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Прокофьев, Д. Шостакович, Д. </w:t>
      </w:r>
      <w:proofErr w:type="spell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Кабалевский</w:t>
      </w:r>
      <w:proofErr w:type="spellEnd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К. Молчанов, А. Петров, Ю. Шапорин, Р. Щедрин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 замечательные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оперные произведения на литературные сюжеты, многие из которых отражают реальные события жизни советского периода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(«А зори здесь тихие» К. Молчанова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«Семья Тараса» Д.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7B2FA36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Произведения оперной классики доставляют высокое эстетическое наслаждение. Главным средством является мелодия, связанная со словом. В опере соединяют вокальное и инструментальное начало, сольное, ансамблевое и хоровое пение.</w:t>
      </w:r>
    </w:p>
    <w:p w14:paraId="6D9D2F8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4A74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Сольные номера в опере:</w:t>
      </w:r>
    </w:p>
    <w:p w14:paraId="790338C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Ария, ариозо, ариетта, песня, монолог.</w:t>
      </w:r>
    </w:p>
    <w:p w14:paraId="0BA5CAD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262611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Ансамбли в опере:</w:t>
      </w:r>
    </w:p>
    <w:p w14:paraId="433436F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исполнителя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дуэт;</w:t>
      </w:r>
    </w:p>
    <w:p w14:paraId="452D091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 исполнителя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трио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(терцет);</w:t>
      </w:r>
    </w:p>
    <w:p w14:paraId="6BC2275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 исполнителя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квартет;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6B539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 исполнителей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квинтет;</w:t>
      </w:r>
    </w:p>
    <w:p w14:paraId="3A71FFB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 исполнителей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секстет.</w:t>
      </w:r>
    </w:p>
    <w:p w14:paraId="426B52F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A40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Речитатив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опере – выполняет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связующую роль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Открывается опера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увертюрой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оркестровым вступлением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BF61DB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Большое значение в опере имеют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хоровые номера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зрителя просто потрясают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хоровые сцены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«Борисе Годунове», полные подлинного трагизма (хор «Хлеба» у стен московского Кремля).</w:t>
      </w:r>
    </w:p>
    <w:p w14:paraId="3BDE134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Важное место также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оперном спектакле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хореография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95531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весь 2 -й акт оперы М. И. Глинки «Иван Сусанин» занимают блестящие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бальные танцы в замке короля Сигизмунда 3.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танцевальных номеров и в опере </w:t>
      </w:r>
    </w:p>
    <w:p w14:paraId="68A0A4B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П. И. Чайковского «Евгений Онегин»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(именины Т. Лариной)</w:t>
      </w:r>
    </w:p>
    <w:p w14:paraId="75DAFB4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Великие оперные певцы силой вокального и драматического таланта создают на оперной сцене яркие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неповторимые образы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Таков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Мефистофель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Ф. Шаляпина,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Отелло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исполнении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Атлантова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Юродивый из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Бориса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Годунова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созданный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 Козловским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мн. др. Великие оперные тенора : Пласидо Доминго, Лучано Паваротти, Хосе Каррерас  подарили слушателям поистине волшебные минуты.</w:t>
      </w:r>
    </w:p>
    <w:p w14:paraId="6CE5EE7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опера – это синтетический жанр, объединяющий вокальное искусство, хореографию, изобразительное искусство, актерское мастерство.</w:t>
      </w:r>
    </w:p>
    <w:p w14:paraId="1159493A" w14:textId="582E2ACD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</w:t>
      </w:r>
    </w:p>
    <w:p w14:paraId="7E2CDE80" w14:textId="1A60C126" w:rsidR="008C4312" w:rsidRDefault="008C431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CDE90F8" w14:textId="77777777" w:rsidR="008C4312" w:rsidRPr="008C4312" w:rsidRDefault="008C431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14:paraId="1615965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БАЛЕТ.</w:t>
      </w:r>
    </w:p>
    <w:p w14:paraId="5534F8E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(появился в начале 16 века в Италии)</w:t>
      </w:r>
    </w:p>
    <w:p w14:paraId="6C3E387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A33E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Раскроем томик А. С. Пушкина, «Евгения Онегина».</w:t>
      </w:r>
    </w:p>
    <w:p w14:paraId="647628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DE2C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120D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Театр уж полон, ложи блещут;</w:t>
      </w:r>
    </w:p>
    <w:p w14:paraId="29F5B55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Партер и кресла – все кипит</w:t>
      </w:r>
    </w:p>
    <w:p w14:paraId="5239BCC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райке нетерпеливо плещут;</w:t>
      </w:r>
    </w:p>
    <w:p w14:paraId="0C0B8AF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И, взвившись, занавес шумит.</w:t>
      </w:r>
    </w:p>
    <w:p w14:paraId="31DEDE7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Блистательна, полувоздушна,</w:t>
      </w:r>
    </w:p>
    <w:p w14:paraId="4E08CE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Смычку волшебному послушна,</w:t>
      </w:r>
    </w:p>
    <w:p w14:paraId="42F52CD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Толпою нимф окружена,</w:t>
      </w:r>
    </w:p>
    <w:p w14:paraId="52C5CFD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Стоит Истомина. Она,</w:t>
      </w:r>
    </w:p>
    <w:p w14:paraId="09C2D9C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Одной ногой касаясь пола,</w:t>
      </w:r>
    </w:p>
    <w:p w14:paraId="132A428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Другою медленно кружит.</w:t>
      </w:r>
    </w:p>
    <w:p w14:paraId="5746D93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 вдруг прыжок и вдруг летит,</w:t>
      </w:r>
    </w:p>
    <w:p w14:paraId="5408A25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Летит, как пух от уст Эола, </w:t>
      </w:r>
    </w:p>
    <w:p w14:paraId="6A49EC9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То стан совьет, то разовьет,</w:t>
      </w:r>
    </w:p>
    <w:p w14:paraId="3106C4D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 быстрой ножкой ножку бьет.</w:t>
      </w:r>
    </w:p>
    <w:p w14:paraId="6BBA070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B933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Как и во времена А. С. Пушкина, так и в наши дни, русский балет славится во всем мире.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«балет»?</w:t>
      </w:r>
    </w:p>
    <w:p w14:paraId="033BADE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Французское название и его итальянские корни не случайны.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Французское слово «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ballet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произошло от итальянского «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balleto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- танец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уже 3 с лишним века этим словом называется спектакль, в котором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соединились музыка и танец, драматическое и изобразительное искусство.</w:t>
      </w:r>
    </w:p>
    <w:p w14:paraId="238A3EB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Балет возник в эпоху Возрождения в Италии.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издавна любили веселые танцевальные сценки, исполнявшиеся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карнавалах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Постепенно они превратились в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самостоятельные музыкальные спектакли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95ED1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Франции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эпохи абсолютизма расцвел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придворный балет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пышное и торжественное зрелище, в котором принимали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участие король, королева и титулованные особы.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Танцоры,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теперешних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не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профессиональными.</w:t>
      </w:r>
    </w:p>
    <w:p w14:paraId="57B59C0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 2й половине 17 века великий французский комедиограф Ж. Б. Мольер написал несколько комедийных балетов «Брак поневоле», «Мещанин во дворянстве», музыку к которым сочинил Ж. Б.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же был и балетмейстером. Исполняли эти балеты актеры труппы Мольера.</w:t>
      </w:r>
    </w:p>
    <w:p w14:paraId="6D30222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 дальнейшем французские балетмейстеры создали специальный хореографический язык, которым классическим балет пользуется до сих пор (па, жете, фраппе,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релеве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батман и т. д.).</w:t>
      </w:r>
    </w:p>
    <w:p w14:paraId="6A9BB31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России балет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распространился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 веке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придворных и крепостных театрах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выступали прекрасные танцовщицы, пленявшие своим искусством самых взыскательных зрителей.</w:t>
      </w:r>
    </w:p>
    <w:p w14:paraId="72329A1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в 19, начале 20 века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одна страна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может сравниться с Россией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мастерству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балетных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трупп Мариинского театра в Петербурге и Большого театра в Москве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колоссальным успехом проходили Дягилевские балетные сезоны в Париже, «Русские сезоны», связанные с постановкой балетов И. Стравинского «Петрушка» (1911г.), «Весна священная» (1913г.), «Жар-птица» (1910г.) и с новаторскими поисками балетмейстера </w:t>
      </w:r>
    </w:p>
    <w:p w14:paraId="1A4DBC7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М. Фокина. В «Русских сезонах» блистала великая Анна Павлова.</w:t>
      </w:r>
    </w:p>
    <w:p w14:paraId="334515B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Качественно новый этап в развитии балета ознаменовало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творчество П. И. Чайковского.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необыкновенные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красоте мелодии «Лебединое озеро» (1877г.),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«Спящая красавица» (1890г.), «Щелкунчик» (1892г.)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созданы в содружестве с балетмейстерами Л. И. Ивановым и М. Петипа. </w:t>
      </w:r>
    </w:p>
    <w:p w14:paraId="7C5E4B6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Эпоха советского балета ознаменовалась появлением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балетов Д. Д. Шостаковича «Золотой век», Асафьева «Пламя Парижа», Хачатуряна «Гаянэ» и «Спартак».</w:t>
      </w:r>
    </w:p>
    <w:p w14:paraId="487F339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Особое место занимают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балеты С. С. Прокофьева («Золушка» - 1945г., «Ромео и Джульетта» - 1938г.).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полны тонкого лиризма, сложных психологических перипетий. Новаторский музыкальный язык этих балетов вызвал немало трудностей при постановке даже у такой яркой балерины, как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Уланова.\любила </w:t>
      </w:r>
      <w:proofErr w:type="spell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селигер</w:t>
      </w:r>
      <w:proofErr w:type="spellEnd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</w:t>
      </w:r>
    </w:p>
    <w:p w14:paraId="52EAEFD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Современный балет прославили также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Майя Плисецкая,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станцевавшая на сцене разнохарактерные партии и в балетах своего мужа Р. Щедрина (Кармен в «Кармен-сюите», «Анну Каренину», «Чайку»).</w:t>
      </w:r>
    </w:p>
    <w:p w14:paraId="1A00BA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Екатерина Максимова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(несравненная Золушка, Анна в «Попрыгунье»), Борис Васильев, Марис Лиепа, Наталья Бессмертнова, Людмила Семеняка.</w:t>
      </w:r>
    </w:p>
    <w:p w14:paraId="28F0D9A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наше время традиции великого русского балета продолжают Андрис Лиепа, Илзе Лиепа, Светлана Захарова,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 Цискаридзе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14:paraId="3ADAC3D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Балет – мир выразительных танцевальных движений, пластики, жестов, мимики.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важны 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балете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составные части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классический танец, характерный танец и пантомима. </w:t>
      </w:r>
    </w:p>
    <w:p w14:paraId="7597153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Классический танец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красив, изящен, грациозен («Жизель», «Лебединое озеро»). Движения возвышенны, строятся по канонам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классического балетного танца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150B1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вариации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сольный номер героя (героини). Вариация раскрывает портрет героя, его характер, его образ;</w:t>
      </w:r>
    </w:p>
    <w:p w14:paraId="02562D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па-де-де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балетный дуэт (напр. Зигфрида и Одетты).</w:t>
      </w:r>
    </w:p>
    <w:p w14:paraId="3F2A7B4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Кроме солистов в балете принимает участие большая группа танцоров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«кордебалет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Танцоры кордебалета оттеняют основное действие, вносят в него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разнообразие.</w:t>
      </w:r>
    </w:p>
    <w:p w14:paraId="5BC9617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Начинается балет интродукцией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оркестровым вступлением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вводящим нас в атмосферу того времени, образности).</w:t>
      </w:r>
    </w:p>
    <w:p w14:paraId="57ADD67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менее важна в балете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пантомима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движения, жесты, мимика лица, которыми артисты «разговаривают» друг с другом.</w:t>
      </w:r>
    </w:p>
    <w:p w14:paraId="4308ABA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Современный балет уже далек от классических канонов; в нем широко применяются движения, заимствованные из гимнастики, из акробатики. Это омолаживает искусство балета, дает простор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новаторским поискам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 постановщикам балетных спектаклей.</w:t>
      </w:r>
    </w:p>
    <w:p w14:paraId="3EAF0B0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5E23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3D19E" w14:textId="295AF456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C5EE9" w14:textId="6FB1D80C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A4889" w14:textId="497D7321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69E24" w14:textId="34DDAD29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D3D0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A992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Симфония.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A820E2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69B7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Среди многочисленных музыкальных жанров одно из самых почетных мест принадлежит симфонии. Всегда, с момента возникновения и до наших дней она чутко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отражала свое время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Симфонии Моцарта и Бетховена, Берлиоза и Малера, Прокофьева и Шостаковича – это размышления об эпохе, о человеке, о путях мира и жизни на земле.</w:t>
      </w:r>
    </w:p>
    <w:p w14:paraId="7D68096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Симфония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самостоятельный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 возникла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сравнительно недавно: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 половиной столетия тому назад.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за этот исторически недолгий срок она прошла гигантский путь. Слово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«симфония»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греческого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«созвучие».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древней Греции так называли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приятное сочетание звуков.</w:t>
      </w:r>
    </w:p>
    <w:p w14:paraId="1B3DFCC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симфонии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в центре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Европы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2й половине 18 века.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Зародившись из старых традиционных музыкальных форм: танцевальной сюиты и оперной увертюры,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окончательно симфония сформировалась в странах немецкого языка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172D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Симфония –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доныне самый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сложный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 всех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музыкального искусства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полноценного восприятия требует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вдумывания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обобщения – спокойной, сосредоточенной работы мысли. Не случайно центр философской мысли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Европе конца 18 века оказался именно в Германии, далекой от общественных бурь, происходящих во Франции. В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Германии и Австрии сложились богатые традиции инструментальной музыки.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и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появляется симфония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музыкальный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жанр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возникла в творчестве чешских и австрийских композиторов,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окончательный вид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приобрела в музыке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Й. Гайдна, достигнув своего расцвета у В. Моцарта и Л. Бетховена.</w:t>
      </w:r>
    </w:p>
    <w:p w14:paraId="7827D52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Гайдн, Моцарт и Бетховен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великие венские классики.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музыке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симфония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сложилась как классический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4х-частный цикл:</w:t>
      </w:r>
    </w:p>
    <w:p w14:paraId="2B2981C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63865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 часть – быстрая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активная (сонатное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Allegro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F252DB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часть – медленная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задумчивая, элегически-пасторальная.</w:t>
      </w:r>
    </w:p>
    <w:p w14:paraId="0057A03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часть – менуэт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(старинный трехдольный танец)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скерцо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(легкая, искрометная, шутливая). </w:t>
      </w:r>
    </w:p>
    <w:p w14:paraId="3CAA5CF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4 часть – Финал.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Жизнеутверждающий, торжественный, победный, праздничный.</w:t>
      </w:r>
    </w:p>
    <w:p w14:paraId="6EBE04D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BA2E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Й. Гайдна – 104 симфонии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они наполнены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радостью и светом.</w:t>
      </w:r>
    </w:p>
    <w:p w14:paraId="4135AE8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В. Моцарта – 41 симфония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творения более индивидуальны, контрастны. </w:t>
      </w:r>
    </w:p>
    <w:p w14:paraId="4374F1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Симфонии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Л. </w:t>
      </w:r>
      <w:proofErr w:type="gram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Бетховена  насыщены</w:t>
      </w:r>
      <w:proofErr w:type="gram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образами борьбы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ярки, монументальны, по широте и силе обобщения близки к героическим операм. Их отличает драматизм, героика и пафос.</w:t>
      </w:r>
    </w:p>
    <w:p w14:paraId="78500CD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Это эпоха классицизма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Бетховен находится на рубеже классицизма и романтизма) сочетая в себе черты классика и мятежного романтика.</w:t>
      </w:r>
    </w:p>
    <w:p w14:paraId="32093F6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19 век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подарил миру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романтические симфонии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волнующие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повести о жизни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о его внутреннем мире, трагедии одиночества,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борьбе за жизнь, за счастье.</w:t>
      </w:r>
    </w:p>
    <w:p w14:paraId="27D29F0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Европе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сочинения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 Шуберта, Берлиоза, Мендельсона, Э. Грига.</w:t>
      </w:r>
    </w:p>
    <w:p w14:paraId="562C6B8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место занимает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симфонизм П. И. Чайковского (6 симфоний)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трагедия одинокого человека, его борьба за счастье.</w:t>
      </w:r>
    </w:p>
    <w:p w14:paraId="0125B73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Симфонии С. В. Рахманинова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величественные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картины русской природы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зарисовки русской жизни, мир загадочной русской души.</w:t>
      </w:r>
    </w:p>
    <w:p w14:paraId="1EF19F8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Симфонии А. П. Бородина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эпическая широта,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мощь, богатырские образы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1D7E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Симфонии Лядова, Глазунова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лиризма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43D64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век с его войнами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политическими бурями, потрясениями воплотился в 15и симфониях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Д. Шостаковича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до-мажорная была отзвуком атомного взрыва в Хиросиме,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симфония № 7 «Ленинградская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посвящена героическому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подвигу народа в блокадном Ленинграде).</w:t>
      </w:r>
    </w:p>
    <w:p w14:paraId="7B80236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Симфонии С. С. Прокофьева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 своей чистотой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светлой лирикой, острой шуткой.</w:t>
      </w:r>
    </w:p>
    <w:p w14:paraId="7DDC114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Любая симфония – это целый мир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 художника, его создавшего.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времени, ее породившего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Слушая гениальные творения мастеров прошлого и современности, мы становимся духовно богаче, приобщаемся к сокровищам, созданным человеческим гением, равным по значению трагедиям В. Шекспира, романам Л. Толстого, стихам Пушкина, картинам Рафаэля и т. д. </w:t>
      </w:r>
    </w:p>
    <w:p w14:paraId="7E905E7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15547" w14:textId="628B7B72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BB5DC" w14:textId="084C6C8D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D1677" w14:textId="0083CABF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5AA1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16C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AC76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Лекция – 3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                          «Развитие певческих навыков».</w:t>
      </w:r>
    </w:p>
    <w:p w14:paraId="039F7E8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4B91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Пение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принадлежит к самому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массовому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доступному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виду музыкального искусства.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воспитательное воздействие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 благодаря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единству музыки и слова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силу самой природы живого певческого звучания, вызывающего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сильнейшие эмоции.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Основное качество пения – его выразительность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способность непосредственно и искренне выразить в пении эмоциональное содержание музыки. Непосредственно исполнять музыку можно, только овладев определенными способами, умениями и навыками пения.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Этому виду музыкальной деятельности преемственно обучают в яслях, ДОУ, школе, музыкально-хоровых студиях, музыкальных школах, в профессиональных средних и высших учебных заведениях (колледжах, консерваториях, университетах).</w:t>
      </w:r>
    </w:p>
    <w:p w14:paraId="4DFC560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Проблемами развития певческих навыков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занимались в 20 веке знаменитые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дирижеры-</w:t>
      </w:r>
      <w:proofErr w:type="spellStart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хоровики</w:t>
      </w:r>
      <w:proofErr w:type="spellEnd"/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П. Чесноков, Г. Дмитриевский, К. Птица, В. Соколов 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другие.</w:t>
      </w:r>
    </w:p>
    <w:p w14:paraId="647C513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любой ступени обучения формируются правильные певческие навыки, а именно:</w:t>
      </w:r>
    </w:p>
    <w:p w14:paraId="104541B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BF6D7E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певческая установка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положение тела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пении.</w:t>
      </w:r>
    </w:p>
    <w:p w14:paraId="57C6A61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Рекомендуется стоять (сидеть) прямо, не сутулясь. Голову следует чуть приподнять. Сидеть «нога на ногу» нельзя, во избежание зажима диафрагмы. </w:t>
      </w:r>
    </w:p>
    <w:p w14:paraId="7ADFB2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2DE1D6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певческое дыхание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вдохе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должны подниматься плечи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следует переполнять грудную клетку воздухом,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дыхание нужно брать в меру.</w:t>
      </w:r>
    </w:p>
    <w:p w14:paraId="4E1A028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Дышать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пения нужно не произвольно, а во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время пауз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между музыкальными фразами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нельзя дышать в середине слова, если это не длинный распев в протяжной русской народной песне. Желательно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брать дыхание носом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энергично и бесшумно. Но это не всегда осуществимо (особенно в работе с дошкольниками). С возрастом, у певца становится более длительное дыхание, у дошкольников небольшой объем дыхания, поэтому они могут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пропевать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дыхании лишь небольшие фразы. Существуют специальные упражнения для тренировки дыхания (дыхательная гимнастика по системе Стрельниковой, имеющая и большое оздоровительное значение).</w:t>
      </w:r>
    </w:p>
    <w:p w14:paraId="56E0E63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CA3A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Звукообразование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формирование гласных звуков при пении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(«а», «о», «у», «е», «и»). Со звукообразованием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связана напевность звука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тянуть гласные,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пропевать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концы фраз,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учить песни в медленном темпе.</w:t>
      </w:r>
    </w:p>
    <w:p w14:paraId="6D4EDEB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2C9E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Дикция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четкое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ясное,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правильное проговаривание текста в пении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развивать подвижность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артикуляционного аппарата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(губ, языка, нёба, нижней челюсти). Дикция связана с правильным формированием согласных звуков. Важно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осмысление текст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это способствует более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выразительной дикции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Существует масса методов и приемов для развития дикции: проговаривание текста в ритме песни, разъяснение смысла незнакомых слов, чтение текста шепотом, «беззвучно», прием для произнесения согласного звука в конце фразы (хлопок в конце фразы или притоп).</w:t>
      </w:r>
    </w:p>
    <w:p w14:paraId="1CC972D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6C77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Строй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(хоровой навык)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чистота интонации 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хоровом или ансамблевом пении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одноголосное пение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унисон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многоголосное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гармонический слух, умение каждого певца чисто интонировать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свою партию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слыша другие голоса).</w:t>
      </w:r>
    </w:p>
    <w:p w14:paraId="715E1C2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A155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6)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Ансамбль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(франц.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вместе)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навык хорового или ансамблевого пения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Выражается в умении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начинать и заканчивать пение; держать темповый, динамический, выразительный ансамбль, умение не выделяться из группы певцов.</w:t>
      </w:r>
    </w:p>
    <w:p w14:paraId="7A8D7F1E" w14:textId="035A6696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Чтобы научить красивому пению, необходимо формировать певческие навыки в комплексе.</w:t>
      </w:r>
    </w:p>
    <w:p w14:paraId="3E1E329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28C8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Строение голосового аппарата.  </w:t>
      </w:r>
    </w:p>
    <w:p w14:paraId="76E5B66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4C4A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Это источники звука – гортань и резонаторы. И механизм дыхания – легкие с дыхательными путями и мышцами.</w:t>
      </w:r>
    </w:p>
    <w:p w14:paraId="1748E5C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2E19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Гортань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конусообразная трубка из 4х хрящей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середине гортани есть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голосовая щель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образована двумя парами мышц. Наружная (верхняя) пара мышц является </w:t>
      </w:r>
      <w:r w:rsidRPr="009E45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ложными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связками. Внутренняя (нижняя) пара является истинными связками – источником звуковых колебаний.</w:t>
      </w:r>
    </w:p>
    <w:p w14:paraId="1DB5852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Верхние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резонаторы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для усиления этих колебаний. Истинные связки, сомкнувшись, вибрируют и рождают звуковые колебания. Они усиливаются глоткой, ротовой и носовой полостью, а также вибрируют в лобных и гайморовых пазухах. </w:t>
      </w:r>
    </w:p>
    <w:p w14:paraId="57C2B3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Верхние резонаторы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усиливают высокие звуки, придают им легкость, звонкость, серебристость и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полетность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71649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Нижние резонаторы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трахея, бронхи, частично, брюшная полость, влияют на тембровый звук, придают звуку глубину, силу, бархатность, драматические краски.</w:t>
      </w:r>
    </w:p>
    <w:p w14:paraId="102C53B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Любому голосу присуще вибрато-колебания звуковых волн.</w:t>
      </w:r>
    </w:p>
    <w:p w14:paraId="0F95489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Нормальным считается вибрато – 6 кол/сек. Менее 6 кол. в сек. создает впечатление «качки голоса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0D7A0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Диапазон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голоса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звуковой объем нормально, без напряжения, звучащего голоса.</w:t>
      </w:r>
    </w:p>
    <w:p w14:paraId="3910385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Диапазон дошкольника около 1 октавы.</w:t>
      </w:r>
    </w:p>
    <w:p w14:paraId="3E4E1F9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От до 1 октавы – до (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диез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 октавы </w:t>
      </w:r>
    </w:p>
    <w:p w14:paraId="561E063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0840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Диапазон взрослого человека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индивидуален: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1 до 2х октав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Есть уникальные певцы с очень большим диапазоном голоса. У бразильской певицы Инны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Сумак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4х октавный диапазон (60е годы 20 столетия), в наши дни большой диапазон у Витаса, у Сергея Пенкина.</w:t>
      </w:r>
    </w:p>
    <w:p w14:paraId="3836E96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4BF8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Тесситура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высотное положение звуков мелодии по отношению к диапазону (бывает высокая, средняя, низкая). </w:t>
      </w:r>
    </w:p>
    <w:p w14:paraId="24537C5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63CE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так много профессиональных певцов, голос которых равно и красиво звучит и в нижней, и в верхней тесситурах. Одной их таких певиц является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Монтсерат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Кабалье.</w:t>
      </w:r>
    </w:p>
    <w:p w14:paraId="02EBF45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середине 20 века слушатели любовались необыкновенным тембром Робертино Лоретти; голосом Марии Каллас, Галины Вишневской, Елены Образцовой.</w:t>
      </w:r>
    </w:p>
    <w:p w14:paraId="310A6A5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Удивительной красоты баритоном обладает Дмитрий Хворостовский.</w:t>
      </w:r>
    </w:p>
    <w:p w14:paraId="779DEA7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Три великих итальянских тенора: Пласидо Доминго, Лучано Паваротти, Хосе Каррерас еще недавно радовали нас совместными концертами (к сожалению, недавно мир потерял Лучано Паваротти).</w:t>
      </w:r>
    </w:p>
    <w:p w14:paraId="0039A35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B0F1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E45F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Певческие голоса:</w:t>
      </w:r>
      <w:r w:rsidRPr="009E45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14:paraId="7ABF268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5AEE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E45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Женские голоса: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082E39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Колоратурное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сопрано</w:t>
      </w:r>
    </w:p>
    <w:p w14:paraId="28625A1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Лирическое</w:t>
      </w:r>
    </w:p>
    <w:p w14:paraId="6026372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Лирико-драматическое</w:t>
      </w:r>
    </w:p>
    <w:p w14:paraId="351FED5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Драматическое</w:t>
      </w:r>
    </w:p>
    <w:p w14:paraId="24E06E8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Меццо-сопрано</w:t>
      </w:r>
    </w:p>
    <w:p w14:paraId="50FD280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Контральто</w:t>
      </w:r>
    </w:p>
    <w:p w14:paraId="1AF57F7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7D9C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Мужские голоса: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DAE0E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Контр – тенор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сохранены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фальцетные ноты).</w:t>
      </w:r>
    </w:p>
    <w:p w14:paraId="1DF261B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Лирический </w:t>
      </w:r>
      <w:proofErr w:type="gramStart"/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тенор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 мягкий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нежный, подвижный).</w:t>
      </w:r>
    </w:p>
    <w:p w14:paraId="769CAAD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Драматический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тенор(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темный, мощный)</w:t>
      </w:r>
    </w:p>
    <w:p w14:paraId="7352B46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Лирический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баритон</w:t>
      </w:r>
    </w:p>
    <w:p w14:paraId="46DF932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драматический баритон</w:t>
      </w:r>
    </w:p>
    <w:p w14:paraId="0A1E3BB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Драматический баритон</w:t>
      </w:r>
    </w:p>
    <w:p w14:paraId="44E63D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Бас – баритон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промежуточный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голос)</w:t>
      </w:r>
    </w:p>
    <w:p w14:paraId="4FD6913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Центральный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бас( насыщенный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яркий)</w:t>
      </w:r>
    </w:p>
    <w:p w14:paraId="758DDB5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Бас-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профундо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 уникальный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самый низкий голос)</w:t>
      </w:r>
    </w:p>
    <w:p w14:paraId="5E25B70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Бас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буффо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 исполняет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комические партии 2-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плана)</w:t>
      </w:r>
    </w:p>
    <w:p w14:paraId="67EBA0E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9509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Хор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от 12 человек и более.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Хоры подразделяются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детские, женские, мужские, смешанные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Обычный смешанный хор включает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партии\голоса\: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сопрано, альты, тенора, басы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партии могут делиться на самостоятельные партии: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      Б1</w:t>
      </w:r>
    </w:p>
    <w:p w14:paraId="0FE6201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</w:t>
      </w:r>
      <w:r w:rsidRPr="009E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2      Б2</w:t>
      </w:r>
    </w:p>
    <w:p w14:paraId="0A6A5E7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(1й - более высокий</w:t>
      </w:r>
    </w:p>
    <w:p w14:paraId="2DB6A69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2й – более низкий).</w:t>
      </w:r>
    </w:p>
    <w:p w14:paraId="5322B56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595ADC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9373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Хором управляет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дирижер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 капелла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без сопровождения инструментов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дирижер дает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хору тоновую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настройку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Дирижерский жест показывает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внимание, момент дыхания, метроритм; паузы, снятия, момент вступления, характер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звуковведения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5008E7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Протяжное, мягкое пение, ведение мелодии плавно, напевно называется кантиленой.</w:t>
      </w:r>
    </w:p>
    <w:p w14:paraId="00AA64A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5173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Правила охраны голоса:</w:t>
      </w:r>
    </w:p>
    <w:p w14:paraId="26B9699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(детский голос).</w:t>
      </w:r>
    </w:p>
    <w:p w14:paraId="3213759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9313DC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Следить за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нагрузкой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голосовые связки.</w:t>
      </w:r>
    </w:p>
    <w:p w14:paraId="386DB3A1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Давать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вокальные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диапазоне голоса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удобной тесситуре в соответствии с программными требованиями.</w:t>
      </w:r>
    </w:p>
    <w:p w14:paraId="6390FB5E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петь с больным горлом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несмыкании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голосовых связок, при наличии простудных явлений, сильном кашле).</w:t>
      </w:r>
    </w:p>
    <w:p w14:paraId="4C083F6E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допускать крикливости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пении.</w:t>
      </w:r>
    </w:p>
    <w:p w14:paraId="73764995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мутации голоса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подростковом периоде) к процессу пения необходимо подходить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индивидуально.</w:t>
      </w:r>
    </w:p>
    <w:p w14:paraId="1BF1C52E" w14:textId="77777777" w:rsidR="009E45F2" w:rsidRPr="009E45F2" w:rsidRDefault="009E45F2" w:rsidP="009E45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петь в достаточно просторном, хорошо проветренном помещении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6267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39F6CC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561C6F7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E423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6FF59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DEDC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09086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66930D1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E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26ADAE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85C300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A3B4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1E7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1902E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Лекция – 4.</w:t>
      </w:r>
    </w:p>
    <w:p w14:paraId="3290DD7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7A8CE2A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E4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«Народное музыкальное творчество».</w:t>
      </w:r>
    </w:p>
    <w:p w14:paraId="09DF813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E6C504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(«фолк»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англ.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народ)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искусство народа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(«лор»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знание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народное знание;</w:t>
      </w:r>
    </w:p>
    <w:p w14:paraId="7C5089F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Коллективность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неотъемлемой чертой народного искусства, поэтому у народных песен, плясок, мелодий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авторов,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такая категория, как творческая индивидуальность.</w:t>
      </w:r>
    </w:p>
    <w:p w14:paraId="38C977D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Традиционная музыкальная культура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оставляет письменных свидетельств, она существует до тех пор, пока существуют ее носители.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Преемственность опыта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системы ценностей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обусловлена укладом жизни.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восточных славян таким обществом была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крестьянская община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Уклад общины формируют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2е основные сферы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жизнедеятельности:</w:t>
      </w:r>
    </w:p>
    <w:p w14:paraId="2408168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земледелие</w:t>
      </w:r>
    </w:p>
    <w:p w14:paraId="655415B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социальные и семейные отношения</w:t>
      </w:r>
    </w:p>
    <w:p w14:paraId="65D14EC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Собирателями фольклора являлись: Ф.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Капица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К. И. Чуковский, Г. С. Виноградова, В. П. Аникина, Г. М. Науменко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этнографических экспедициях по крупицам собираются старинные напевы отдаленных районов, записываются на диктофоны. </w:t>
      </w:r>
    </w:p>
    <w:p w14:paraId="29C78DC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Нравственное воспитание дошкольников на музыкальном фольклоре:</w:t>
      </w:r>
    </w:p>
    <w:p w14:paraId="67968CD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6F35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детей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протяжной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лирической песней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свадебными, хороводными песнями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в их представлении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образ скромной, доброй, застенчивой девушки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кроткой и отзывчивой; девушки, которую в семье воспитывали в моральных устоях чистоты и верности, способной сохранять эту верность и доверительную любовь в отношении к любимому, способной пронести через годы нежность, мягкость и женственность.</w:t>
      </w:r>
    </w:p>
    <w:p w14:paraId="40D34B5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F366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Былинные, исторические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рекрутские песни показывают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разноликость русского богатыря: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 достойный воин на поле битвы и добытчик в семье, а в быту – весельчак и балагур. Особенно важно воспитать нравственные устои и патриотические качества у мальчиков, раскрывая перед ними образы воинов, полководцев земли Русской, защитников, богатырей.</w:t>
      </w:r>
    </w:p>
    <w:p w14:paraId="4DD704C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F2DB2" w14:textId="3802F6FC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Семейно-бытовые песни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обрядовые показывают,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 главное в жизни женщины – дети, продолжение рода, семья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Модель крепкой многодетной русской семьи, где мужчины несут на своих плечах основные тяготы добытчика и хозяина, отвечающего за достаток в доме, где женщина воспитывает детей и ведет домашнее хозяйство, где старшие дети следят за малышами и помогают родителям; где мирно сосуществует несколько поколений; где старикам оказывают почет и уважение, заботу и «досмотр» до последнего часа жизни, безусловно, воспитывает в наших детях лучшие нравственные качества и побуждения. </w:t>
      </w:r>
    </w:p>
    <w:p w14:paraId="64C9EDAC" w14:textId="31AFCE4E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A52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8D29E" w14:textId="1590276E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усская народная песня</w:t>
      </w:r>
      <w:r w:rsidRPr="009E4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знакомит детей также с религиозными традициями русского народа, с православной культурой (это календарные песни, рождественские колядки, масленичные игры, троичные хороводы и т. д.</w:t>
      </w:r>
      <w:proofErr w:type="gramStart"/>
      <w:r w:rsidRPr="009E4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 воспитывает</w:t>
      </w:r>
      <w:proofErr w:type="gramEnd"/>
      <w:r w:rsidRPr="009E4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на христианских заповедях.</w:t>
      </w:r>
    </w:p>
    <w:p w14:paraId="49117099" w14:textId="77777777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40624D" w14:textId="77777777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02F8DB" w14:textId="77777777" w:rsid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9E20F8" w14:textId="1C07F306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Жанры русского музыкального фольклора:</w:t>
      </w:r>
    </w:p>
    <w:p w14:paraId="1D637E3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EFA8D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Детский потешный фольклор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малые жанры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пестушки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(«Бай,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потешки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Барашеньки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скороговорки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(«Веники, веники»),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дразнилки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(«Антошка»),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небылицы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(«На дубу свинья сидела»),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прибаутки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(«Скок, скок, поскок»),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колыбельные (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Котенька-коток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считалки,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искалки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(«Маша кашу не варила»). </w:t>
      </w:r>
    </w:p>
    <w:p w14:paraId="470EA786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Календарные песни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(прежде всего, связаны со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сменой сезонов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православным календарем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двунадесятыми праздниками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183D914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B2338" w14:textId="4EADE441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ождественские </w:t>
      </w:r>
      <w:proofErr w:type="gram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колядки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«Спи, Иисусе, спи!», «Воссияло солнышко», «Во Вифлееме»)</w:t>
      </w:r>
    </w:p>
    <w:p w14:paraId="1982C75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святочные</w:t>
      </w:r>
    </w:p>
    <w:p w14:paraId="4925ACE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масленичные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(«А мы Масленицу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дожидали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«Масленица-мокрохвостка») </w:t>
      </w:r>
    </w:p>
    <w:p w14:paraId="45669CB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роицкие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(«Во поле береза стояла», «Со вьюном я хожу»)</w:t>
      </w:r>
    </w:p>
    <w:p w14:paraId="0C96016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вербные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Вербочка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Верочка»)</w:t>
      </w:r>
    </w:p>
    <w:p w14:paraId="71C1853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купальские </w:t>
      </w:r>
    </w:p>
    <w:p w14:paraId="282182C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заклички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(«Приди, весна!», «Летел кулик») </w:t>
      </w:r>
    </w:p>
    <w:p w14:paraId="28A2CB7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веснянки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(«Выйди, выйди, Иванку!»)</w:t>
      </w:r>
    </w:p>
    <w:p w14:paraId="0864261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5167F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Лирические протяжные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связаны с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тяжелой судьбой русской женщины,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часто против ее воли выдавали замуж: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образы природы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(«Тонкая рябина», «Ты река ль моя, реченька», «То не ветер ветку клонит», «Среди долины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150CC215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Трудовые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песни бурлаков, плотогонов, лесорубов, земледельческие: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жнивные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посевные, ягодные, картофельные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д.) («Видит мое око», «Дубинушка», «Эй, ухнем!», «Эй,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робята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робейте!»)</w:t>
      </w:r>
    </w:p>
    <w:p w14:paraId="257E5F18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Семейно-бытовые и обрядовые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85EA9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родинные</w:t>
      </w:r>
      <w:proofErr w:type="spell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158513A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крестильны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е;</w:t>
      </w:r>
    </w:p>
    <w:p w14:paraId="2D4F7FB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свадебные;</w:t>
      </w:r>
    </w:p>
    <w:p w14:paraId="5DE3D3C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сватовские песни и игры («Бояре»).</w:t>
      </w:r>
    </w:p>
    <w:p w14:paraId="0840E8B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B8EE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свадебных песнях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жених сравнивался с «соколом ясным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невеста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«белой лебедью».</w:t>
      </w:r>
    </w:p>
    <w:p w14:paraId="1468BFF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похоронные плачи и причитания;</w:t>
      </w:r>
    </w:p>
    <w:p w14:paraId="119A0FF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зарисовки быта («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был, Иванушка?»)</w:t>
      </w:r>
    </w:p>
    <w:p w14:paraId="5E638CB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AFADD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Исторические, былинные песни:</w:t>
      </w:r>
    </w:p>
    <w:p w14:paraId="2216BFB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5714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реально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происходивших в старину событиях,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войнах, походах, полководцах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97613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за речкою, да за Дарьею», «Как во городе было во Казани», «Былина об Илье Муромце» и др.</w:t>
      </w:r>
    </w:p>
    <w:p w14:paraId="1C78A2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D429B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Рекрутские (солдатские) песни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связаны с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обязательной службой в солдатах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25 лет: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Солдатушки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«Ой, да ты калинушка».</w:t>
      </w:r>
    </w:p>
    <w:p w14:paraId="5B21208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8D9C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Хороводные и игровые песни.</w:t>
      </w:r>
    </w:p>
    <w:p w14:paraId="1FF80DE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(«Гуляет молодец», «Как во полюшке кусточек», «Затопила кума хату», «Посеяли лен за рекой».</w:t>
      </w:r>
    </w:p>
    <w:p w14:paraId="0A3AF40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04321" w14:textId="77777777" w:rsidR="009E45F2" w:rsidRPr="009E45F2" w:rsidRDefault="009E45F2" w:rsidP="009E45F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Плясовые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(«Я с комариком плясала», «Пойду ль я, выйду ль я да», «Ах вы, сени», «Светит месяц» и др.)</w:t>
      </w:r>
    </w:p>
    <w:p w14:paraId="0F0BFE4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62FC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Русская народная песня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сложное музыкальное явление, где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соединяются музыка, слова и часто танец, игровые действия.</w:t>
      </w:r>
    </w:p>
    <w:p w14:paraId="06048EB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славянской народной музыки свойственна:</w:t>
      </w:r>
    </w:p>
    <w:p w14:paraId="77E2A6C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D257DB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напевность, мягкость, лиричность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множественные распевы слов,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большие музыкальные фразы;</w:t>
      </w:r>
    </w:p>
    <w:p w14:paraId="3254590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следует отметить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сложный переменный размер,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перенос ударений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E7437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как правило, в РНП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 куплетов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часто присутствует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развернутый сюжет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133C3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РНП </w:t>
      </w:r>
      <w:proofErr w:type="gram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исполняются</w:t>
      </w:r>
      <w:proofErr w:type="gram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капелла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сопровождения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сопровождением русских народных инструментов;</w:t>
      </w:r>
    </w:p>
    <w:p w14:paraId="7BF9CE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 РНП связана традиция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многоголосного </w:t>
      </w:r>
      <w:proofErr w:type="gramStart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его многообразиях 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канон –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каждая партия ведет одну и ту же мелодию, вступая в разное время, создавая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красивое переплетение голосов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«вокальное кружево»).</w:t>
      </w:r>
    </w:p>
    <w:p w14:paraId="3978459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167C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Существует 3 направления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ознакомлении с музыкальным фольклором:</w:t>
      </w:r>
    </w:p>
    <w:p w14:paraId="74C6F53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91F9C" w14:textId="77777777" w:rsidR="009E45F2" w:rsidRPr="009E45F2" w:rsidRDefault="009E45F2" w:rsidP="009E45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народно-обрядовой культурой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России;</w:t>
      </w:r>
    </w:p>
    <w:p w14:paraId="4BFE702C" w14:textId="77777777" w:rsidR="009E45F2" w:rsidRPr="009E45F2" w:rsidRDefault="009E45F2" w:rsidP="009E45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Вокально-хоровое обучение;</w:t>
      </w:r>
    </w:p>
    <w:p w14:paraId="7B223347" w14:textId="77777777" w:rsidR="009E45F2" w:rsidRPr="009E45F2" w:rsidRDefault="009E45F2" w:rsidP="009E45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основам народного танца.</w:t>
      </w:r>
    </w:p>
    <w:p w14:paraId="6A162F3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D432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Трудно переоценить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значение русского музыкального фольклора в нравственном воспитании подрастающего поколения.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даются нравственно-этические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понятия добра и зла, честности, правдивости.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знакомятся с традициями, историей, культурой русского народа, его обычаями, семейным укладом.</w:t>
      </w:r>
    </w:p>
    <w:p w14:paraId="2DA59BD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Русская песня учит гордиться своей Отчизной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воспитывает чувство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патриотизма,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защищать свою Родину.</w:t>
      </w:r>
    </w:p>
    <w:p w14:paraId="45583FF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Знакомство с семейно-бытовыми традициями на Руси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у детей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уважение к старшим, почтение к отцу и матери,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заботиться о немощных и слабых, помогать им.</w:t>
      </w:r>
    </w:p>
    <w:p w14:paraId="659B2E7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Трудовые песни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уважением относиться к любому труду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результатам труда. Они рассказывают детям о тяжелом земледельческом труде на Руси, воспитывают стремление обеспечивать свою семью, трудиться.</w:t>
      </w:r>
    </w:p>
    <w:p w14:paraId="0D5354F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Русская песня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видеть и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ценить красоту природы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«поэзию».</w:t>
      </w:r>
    </w:p>
    <w:p w14:paraId="50F0571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AA7E9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музыкального фольклора в развитии ребенка:</w:t>
      </w:r>
    </w:p>
    <w:p w14:paraId="5E186E35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8DBEA" w14:textId="77777777" w:rsidR="009E45F2" w:rsidRPr="008323BA" w:rsidRDefault="009E45F2" w:rsidP="009E45F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</w:t>
      </w: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расширение кругозора, развитие интеллекта ребенка, представлений об окружающей жизни.</w:t>
      </w:r>
    </w:p>
    <w:p w14:paraId="08299918" w14:textId="77777777" w:rsidR="009E45F2" w:rsidRPr="008323BA" w:rsidRDefault="009E45F2" w:rsidP="009E45F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Обогащение речи</w:t>
      </w: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 Дети отмечают красоту русского языка, его мягкость, мелодичность, обилие метафор, сравнений, поэтические свойства. Они отмечают искрометный юмор, меткость слова, лаконичность, краткость, совершенство народной музыки.</w:t>
      </w:r>
    </w:p>
    <w:p w14:paraId="23F3E9A9" w14:textId="11D90750" w:rsidR="009E45F2" w:rsidRPr="008323BA" w:rsidRDefault="009E45F2" w:rsidP="009E45F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</w:t>
      </w: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83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народных праздниках</w:t>
      </w: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(Рождественские посиделки, масленичные гулянья, </w:t>
      </w:r>
      <w:proofErr w:type="spellStart"/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троицкие</w:t>
      </w:r>
      <w:proofErr w:type="spellEnd"/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хороводы; пасхальные игры и т. д.) создают:</w:t>
      </w:r>
    </w:p>
    <w:p w14:paraId="5F57C964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зону психологического комфорта;</w:t>
      </w:r>
    </w:p>
    <w:p w14:paraId="45D5E8BB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развивает интерес к народному творчеству;</w:t>
      </w:r>
    </w:p>
    <w:p w14:paraId="3A4E1AE3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развивает музыкальные и творческие способности детей;</w:t>
      </w:r>
    </w:p>
    <w:p w14:paraId="616A3ED8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приобщает к народным традициям.</w:t>
      </w:r>
    </w:p>
    <w:p w14:paraId="43F9D024" w14:textId="77777777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2BDE2" w14:textId="4E01AA70" w:rsidR="009E45F2" w:rsidRPr="008323BA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323BA">
        <w:rPr>
          <w:rFonts w:ascii="Times New Roman" w:eastAsia="Times New Roman" w:hAnsi="Times New Roman" w:cs="Times New Roman"/>
          <w:sz w:val="16"/>
          <w:szCs w:val="16"/>
          <w:lang w:eastAsia="ru-RU"/>
        </w:rPr>
        <w:t>Музыкальное воспитание на материале фольклора ведется многими педагогами-специалистами параллельно: это и обустройство «русской избы» или «города мастеров», сбор материалов, предметов бытовой старины для создания таких уголков; подбор музыкального репертуара; изготовление костюмов, подбор русских народных инструментов и мн. др</w:t>
      </w:r>
      <w:r w:rsidR="008323BA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66CB3B6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Лекция – 5. </w:t>
      </w:r>
      <w:r w:rsidRPr="009E4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«Детская музыкальная литература».</w:t>
      </w:r>
    </w:p>
    <w:p w14:paraId="1DB2B00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75B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понятию «детская музыкальная литература» относятся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 произведения вокальной, инструментальной музыки,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разной жанровой направленности, которые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доступны восприятию детей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вызывают у них яркий эмоциональный отклик; формируют потребности в музыке, интерес к ней, формируют эстетический вкус, способность к эстетической оценке музыкального произведения.</w:t>
      </w:r>
    </w:p>
    <w:p w14:paraId="7A2C72B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образцы народной музыки произведения детского, т. н. «потешного» фольклора (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потешки, прибаутки…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д.),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народные плясовые и хороводные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мелодии.</w:t>
      </w:r>
    </w:p>
    <w:p w14:paraId="1639EEAA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шедевры мировой классической музыки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произведения </w:t>
      </w:r>
      <w:r w:rsidRPr="009E4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 С. Баха, А. Вивальди, В. Моцарта, Л. Бетховена, Ф. Шуберта, Р. Шумана и мн. др.</w:t>
      </w:r>
    </w:p>
    <w:p w14:paraId="47859FF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программный материал по музыкальному развитию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включены</w:t>
      </w:r>
      <w:proofErr w:type="gram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сборники, как:</w:t>
      </w:r>
    </w:p>
    <w:p w14:paraId="6C558C2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ECFC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альбом» П. И. Чайковского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представляющий собой цикл из 24х фортепианных пьес разнообразных, близких ребенку, образов и характеров. Мелодическая выразительность, простота гармонического языка делают эти произведения доступными восприятию малышей.</w:t>
      </w:r>
    </w:p>
    <w:p w14:paraId="6CA682E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9925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Всем хорошо знакомы такие пьесы из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«Детского альбома»,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в лошадки», «Баба яга», «Болезнь куклы», «Старинная французская песенка», «Сладкая греза» и др.</w:t>
      </w:r>
    </w:p>
    <w:p w14:paraId="636F0D8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68028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Аналогичные циклы создавали А. С. Аренский, В. И.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М.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(цикл «Бирюльки»), Гречанинов.</w:t>
      </w:r>
    </w:p>
    <w:p w14:paraId="4F353414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BD0F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Среди зарубежных композиторов следует отметить яркий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 Р. Шумана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«Альбом для юношества».</w:t>
      </w:r>
    </w:p>
    <w:p w14:paraId="112C443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1931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Небольшие выразительные пьесы цикла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красочные зарисовки, близкие и понятные каждому ребенку: «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Мороз», «Смелый наездник», «Первая утрата», «Веселый крестьянин».</w:t>
      </w:r>
    </w:p>
    <w:p w14:paraId="70B50AD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E7F8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ДМЛ относятся также лучшие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образцы танцевальной музыки композиторов 18, 19 вв. и нач. 20 в. 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польки М. И. Глинки, мазурки Ф. Шопена, польки С. В. Рахманинова, вальсы и галопы И. Штрауса, вальсы Ф. Шуберта.</w:t>
      </w:r>
    </w:p>
    <w:p w14:paraId="661F1D35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2B058E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Безусловно, среди любимых детьми произведений, важное место занимает музыка из 3х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балетов П. И. Чайковского:</w:t>
      </w:r>
    </w:p>
    <w:p w14:paraId="524EE61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«Лебединое озеро»;</w:t>
      </w:r>
    </w:p>
    <w:p w14:paraId="37DEC4B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«Щелкунчик»;</w:t>
      </w:r>
    </w:p>
    <w:p w14:paraId="782DAD0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«Спящая красавица».</w:t>
      </w:r>
    </w:p>
    <w:p w14:paraId="0B5475E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C295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Тонкий лиризм, красота мелодий, захватывающие сказочные сюжеты балетов доставляют истинное эстетическое наслаждение юным ценителям музыки.</w:t>
      </w:r>
    </w:p>
    <w:p w14:paraId="1909A85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C205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Дети с удовольствием слушают:</w:t>
      </w:r>
    </w:p>
    <w:p w14:paraId="74C1AAC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19A31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«Вальс цветов», «Марш», «Танец феи Драже», «Русский танец», «Испанский танец» из балета «Щелкунчик»;</w:t>
      </w:r>
    </w:p>
    <w:p w14:paraId="5245140E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- «Тему лебедей» из «Лебединого озера»;</w:t>
      </w:r>
    </w:p>
    <w:p w14:paraId="3F1F372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- Вальс из балета «Спящая красавица».</w:t>
      </w:r>
    </w:p>
    <w:p w14:paraId="2B939362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Среди произведений </w:t>
      </w: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композиторов-песенников,</w:t>
      </w: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отметить сборники песен:</w:t>
      </w:r>
    </w:p>
    <w:p w14:paraId="5789E3A0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E66D6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В. Шаинского «Веселая карусель»</w:t>
      </w:r>
    </w:p>
    <w:p w14:paraId="57EC074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Г. Струве «Ступеньки музыкальной грамотности»</w:t>
      </w:r>
    </w:p>
    <w:p w14:paraId="14E0A323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М. Минкова «Детские песни»</w:t>
      </w:r>
    </w:p>
    <w:p w14:paraId="08DF35DB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Е. Крылатова </w:t>
      </w:r>
    </w:p>
    <w:p w14:paraId="7621D89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А. Рыбникова</w:t>
      </w:r>
    </w:p>
    <w:p w14:paraId="0B7FF8DF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B43F9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песни, ставшие любимыми уже для нескольких поколений детей: на музыку Александрова, М.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Филиппенко, Н. Френкель, Ю.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Руббаха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Тиличеевой, И. Кишко и др.  </w:t>
      </w:r>
    </w:p>
    <w:p w14:paraId="5EEB93C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2125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6588B" w14:textId="77777777" w:rsidR="009E45F2" w:rsidRPr="009E45F2" w:rsidRDefault="009E45F2" w:rsidP="009E4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E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E45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Литература</w:t>
      </w:r>
    </w:p>
    <w:p w14:paraId="7E0F842A" w14:textId="77777777" w:rsidR="009E45F2" w:rsidRPr="009E45F2" w:rsidRDefault="009E45F2" w:rsidP="009E4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Музыкальное воспитание дошкольников. М.: Академия, 2000.</w:t>
      </w:r>
    </w:p>
    <w:p w14:paraId="344E3DE3" w14:textId="77777777" w:rsidR="009E45F2" w:rsidRPr="009E45F2" w:rsidRDefault="009E45F2" w:rsidP="009E4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 А. Там, где музыка живет. М.: Педагогика, 1985.</w:t>
      </w:r>
    </w:p>
    <w:p w14:paraId="38A90668" w14:textId="77777777" w:rsidR="009E45F2" w:rsidRPr="009E45F2" w:rsidRDefault="009E45F2" w:rsidP="009E4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Друскин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Сто опер. Л.: Музыка, 1987.</w:t>
      </w:r>
    </w:p>
    <w:p w14:paraId="47678E8F" w14:textId="77777777" w:rsidR="009E45F2" w:rsidRPr="009E45F2" w:rsidRDefault="009E45F2" w:rsidP="009E4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Бочарникова Э. Тем, кто любит балет М.: Русский язык, 1980.</w:t>
      </w:r>
    </w:p>
    <w:p w14:paraId="6AD4E86D" w14:textId="77777777" w:rsidR="009E45F2" w:rsidRPr="009E45F2" w:rsidRDefault="009E45F2" w:rsidP="009E4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5.Медушевский В.В., Очаковская О.О. Энциклопедический словарь юного музыканта. М.: Педагогика, 1985.</w:t>
      </w:r>
    </w:p>
    <w:p w14:paraId="04E58DB2" w14:textId="77777777" w:rsidR="009E45F2" w:rsidRPr="009E45F2" w:rsidRDefault="009E45F2" w:rsidP="009E4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6.Кочнева И., Яковлева А. Вокальный словарь. Л.: Музыка, 1988.</w:t>
      </w:r>
    </w:p>
    <w:p w14:paraId="75798EF2" w14:textId="77777777" w:rsidR="009E45F2" w:rsidRPr="009E45F2" w:rsidRDefault="009E45F2" w:rsidP="009E4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7.Келдыш Г.В. Музыкальный энциклопедический словарь. М.: Советская энциклопедия, 1990.</w:t>
      </w:r>
    </w:p>
    <w:p w14:paraId="536DDD56" w14:textId="77777777" w:rsidR="009E45F2" w:rsidRPr="009E45F2" w:rsidRDefault="009E45F2" w:rsidP="009E4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8.Кабалевский Д.Б.П </w:t>
      </w:r>
      <w:proofErr w:type="spellStart"/>
      <w:r w:rsidRPr="009E45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</w:t>
      </w:r>
      <w:proofErr w:type="spellEnd"/>
      <w:r w:rsidRPr="009E45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трех китов и многое другое.</w:t>
      </w:r>
    </w:p>
    <w:p w14:paraId="38D11D29" w14:textId="77777777" w:rsidR="009E45F2" w:rsidRPr="009E45F2" w:rsidRDefault="009E45F2" w:rsidP="009E4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9.Дмитревский Г.А.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Хороведение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управление хором. Элементарный курс. М.: Музыка, 1988.</w:t>
      </w:r>
    </w:p>
    <w:p w14:paraId="49587D78" w14:textId="77777777" w:rsidR="009E45F2" w:rsidRPr="009E45F2" w:rsidRDefault="009E45F2" w:rsidP="009E4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18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10.Орлова Т. М., 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И. «Музыка и движение».</w:t>
      </w:r>
    </w:p>
    <w:p w14:paraId="62D23AAF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11.Аникина В.П. «Живая вода». М.: Детская литература, 1981.</w:t>
      </w:r>
    </w:p>
    <w:p w14:paraId="36224077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12.Селиванов Ф.М. Хрестоматия по фольклору. М.: Просвещение, 1982.</w:t>
      </w:r>
    </w:p>
    <w:p w14:paraId="5B0FD67E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13.Куприянова Л.Л. Русский фольклор. Пособие для учителя музыки. М., 1998.</w:t>
      </w:r>
    </w:p>
    <w:p w14:paraId="09A481A2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14.Зацепина М.Б., Антонова Т.В., Народные праздники в д/саду. М.: Мозаика-Синтез,2006.</w:t>
      </w:r>
    </w:p>
    <w:p w14:paraId="070DDFDF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15.Науменко ГМ. «</w:t>
      </w:r>
      <w:proofErr w:type="spellStart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Жаворонушки</w:t>
      </w:r>
      <w:proofErr w:type="spellEnd"/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Вып.1-2. М.: Советский композитор, 1981.</w:t>
      </w:r>
    </w:p>
    <w:p w14:paraId="3A523472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16.Бекина С.И. Сельский хоровод. М.: Советский композитор, 1987.</w:t>
      </w:r>
    </w:p>
    <w:p w14:paraId="7EB2C95C" w14:textId="77777777" w:rsidR="009E45F2" w:rsidRPr="009E45F2" w:rsidRDefault="009E45F2" w:rsidP="009E45F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17.Петров В.М. Весенние игры и забавы для детей. М.: Сфера, 2002.</w:t>
      </w:r>
    </w:p>
    <w:p w14:paraId="2BE3C75C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3CE7D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88D8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FB4D7" w14:textId="77777777" w:rsidR="009E45F2" w:rsidRPr="009E45F2" w:rsidRDefault="009E45F2" w:rsidP="009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B4DA2" w14:textId="77777777" w:rsidR="00E416DD" w:rsidRDefault="00E416DD"/>
    <w:sectPr w:rsidR="00E4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589"/>
    <w:multiLevelType w:val="hybridMultilevel"/>
    <w:tmpl w:val="ECD8BE8A"/>
    <w:lvl w:ilvl="0" w:tplc="60809D0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165F7B85"/>
    <w:multiLevelType w:val="hybridMultilevel"/>
    <w:tmpl w:val="7E76FE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9D2E09"/>
    <w:multiLevelType w:val="hybridMultilevel"/>
    <w:tmpl w:val="8940E682"/>
    <w:lvl w:ilvl="0" w:tplc="BE320A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B2A0F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6C3501F"/>
    <w:multiLevelType w:val="hybridMultilevel"/>
    <w:tmpl w:val="0532A9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5F1D04"/>
    <w:multiLevelType w:val="hybridMultilevel"/>
    <w:tmpl w:val="1F80EE8E"/>
    <w:lvl w:ilvl="0" w:tplc="D65C4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0783328"/>
    <w:multiLevelType w:val="hybridMultilevel"/>
    <w:tmpl w:val="AA88C2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622735"/>
    <w:multiLevelType w:val="hybridMultilevel"/>
    <w:tmpl w:val="555613EA"/>
    <w:lvl w:ilvl="0" w:tplc="8A765626">
      <w:start w:val="3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3ADF4380"/>
    <w:multiLevelType w:val="hybridMultilevel"/>
    <w:tmpl w:val="28B29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4A1A89"/>
    <w:multiLevelType w:val="hybridMultilevel"/>
    <w:tmpl w:val="CED41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C0C94"/>
    <w:multiLevelType w:val="hybridMultilevel"/>
    <w:tmpl w:val="2C422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66D9D"/>
    <w:multiLevelType w:val="hybridMultilevel"/>
    <w:tmpl w:val="D960DE98"/>
    <w:lvl w:ilvl="0" w:tplc="511287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58E935F8"/>
    <w:multiLevelType w:val="hybridMultilevel"/>
    <w:tmpl w:val="AEF45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2196A"/>
    <w:multiLevelType w:val="hybridMultilevel"/>
    <w:tmpl w:val="3A181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C0ADA"/>
    <w:multiLevelType w:val="hybridMultilevel"/>
    <w:tmpl w:val="29C4C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323484"/>
    <w:multiLevelType w:val="hybridMultilevel"/>
    <w:tmpl w:val="8062B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1C6161"/>
    <w:multiLevelType w:val="hybridMultilevel"/>
    <w:tmpl w:val="453C5F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AE"/>
    <w:rsid w:val="008323BA"/>
    <w:rsid w:val="008C4312"/>
    <w:rsid w:val="009E45F2"/>
    <w:rsid w:val="00DD54AE"/>
    <w:rsid w:val="00E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6503"/>
  <w15:chartTrackingRefBased/>
  <w15:docId w15:val="{ABE9068D-D936-4F8D-8A21-83EB6EF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5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E45F2"/>
  </w:style>
  <w:style w:type="paragraph" w:styleId="a3">
    <w:name w:val="Balloon Text"/>
    <w:basedOn w:val="a"/>
    <w:link w:val="a4"/>
    <w:semiHidden/>
    <w:rsid w:val="009E45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E45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D961-2296-45CF-AFB6-22494049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5970</Words>
  <Characters>34034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2020-12-09T10:59:00Z</dcterms:created>
  <dcterms:modified xsi:type="dcterms:W3CDTF">2020-12-09T11:25:00Z</dcterms:modified>
</cp:coreProperties>
</file>