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3E" w:rsidRDefault="00AB4B96">
      <w:r>
        <w:t>Королёва Ирина Алексеевна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82"/>
        <w:gridCol w:w="986"/>
        <w:gridCol w:w="2268"/>
        <w:gridCol w:w="1134"/>
        <w:gridCol w:w="4110"/>
        <w:gridCol w:w="4678"/>
        <w:gridCol w:w="1843"/>
      </w:tblGrid>
      <w:tr w:rsidR="00C06EB0" w:rsidTr="00C06EB0">
        <w:trPr>
          <w:trHeight w:val="614"/>
        </w:trPr>
        <w:tc>
          <w:tcPr>
            <w:tcW w:w="682" w:type="dxa"/>
          </w:tcPr>
          <w:p w:rsidR="00C06EB0" w:rsidRDefault="00C06EB0">
            <w:r>
              <w:t>Группа</w:t>
            </w:r>
          </w:p>
        </w:tc>
        <w:tc>
          <w:tcPr>
            <w:tcW w:w="986" w:type="dxa"/>
          </w:tcPr>
          <w:p w:rsidR="00C06EB0" w:rsidRDefault="00C06EB0">
            <w:r>
              <w:t>Название дисциплины</w:t>
            </w:r>
          </w:p>
        </w:tc>
        <w:tc>
          <w:tcPr>
            <w:tcW w:w="2268" w:type="dxa"/>
          </w:tcPr>
          <w:p w:rsidR="00C06EB0" w:rsidRDefault="00C06EB0">
            <w:r>
              <w:t>Тема</w:t>
            </w:r>
          </w:p>
        </w:tc>
        <w:tc>
          <w:tcPr>
            <w:tcW w:w="1134" w:type="dxa"/>
          </w:tcPr>
          <w:p w:rsidR="00C06EB0" w:rsidRDefault="00C06EB0">
            <w:r>
              <w:t>Дата</w:t>
            </w:r>
          </w:p>
        </w:tc>
        <w:tc>
          <w:tcPr>
            <w:tcW w:w="4110" w:type="dxa"/>
          </w:tcPr>
          <w:p w:rsidR="00C06EB0" w:rsidRDefault="00C06EB0">
            <w:r>
              <w:t>Теоретический материал</w:t>
            </w:r>
          </w:p>
        </w:tc>
        <w:tc>
          <w:tcPr>
            <w:tcW w:w="4678" w:type="dxa"/>
          </w:tcPr>
          <w:p w:rsidR="00C06EB0" w:rsidRDefault="00C06EB0" w:rsidP="00125DC5">
            <w:r>
              <w:t>Практические задания</w:t>
            </w:r>
          </w:p>
        </w:tc>
        <w:tc>
          <w:tcPr>
            <w:tcW w:w="1843" w:type="dxa"/>
          </w:tcPr>
          <w:p w:rsidR="00C06EB0" w:rsidRDefault="00C06EB0" w:rsidP="00125DC5">
            <w:r>
              <w:t>Способ обратной связи, сроки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>
            <w:r>
              <w:t>1-б гр.</w:t>
            </w:r>
          </w:p>
        </w:tc>
        <w:tc>
          <w:tcPr>
            <w:tcW w:w="986" w:type="dxa"/>
          </w:tcPr>
          <w:p w:rsidR="00C06EB0" w:rsidRDefault="00C06EB0">
            <w:r>
              <w:t>География</w:t>
            </w:r>
          </w:p>
        </w:tc>
        <w:tc>
          <w:tcPr>
            <w:tcW w:w="2268" w:type="dxa"/>
          </w:tcPr>
          <w:p w:rsidR="00C06EB0" w:rsidRPr="00D95C3B" w:rsidRDefault="00C06EB0" w:rsidP="00D95C3B">
            <w:r w:rsidRPr="00D95C3B">
              <w:t>Северная Америка</w:t>
            </w:r>
          </w:p>
          <w:p w:rsidR="00C06EB0" w:rsidRDefault="00C06EB0" w:rsidP="00AF5E4E">
            <w:r w:rsidRPr="00D95C3B">
              <w:t>1-2. " Визитная карточка " региона Северная Америка. Население. Природные ресурсы.</w:t>
            </w:r>
          </w:p>
        </w:tc>
        <w:tc>
          <w:tcPr>
            <w:tcW w:w="1134" w:type="dxa"/>
          </w:tcPr>
          <w:p w:rsidR="00C06EB0" w:rsidRPr="00D95C3B" w:rsidRDefault="00C06EB0">
            <w:r>
              <w:t>07.04.20</w:t>
            </w:r>
          </w:p>
        </w:tc>
        <w:tc>
          <w:tcPr>
            <w:tcW w:w="4110" w:type="dxa"/>
          </w:tcPr>
          <w:p w:rsidR="00C06EB0" w:rsidRPr="00D95C3B" w:rsidRDefault="00C06EB0">
            <w:r w:rsidRPr="00D95C3B">
              <w:t xml:space="preserve">Тема 9, § 1 пункт 1,2,3  </w:t>
            </w:r>
          </w:p>
          <w:p w:rsidR="00C06EB0" w:rsidRDefault="00D566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hyperlink r:id="rId5" w:history="1">
              <w:r w:rsidR="00C06EB0">
                <w:rPr>
                  <w:rStyle w:val="a4"/>
                </w:rPr>
                <w:t>https://rabochaya-tetrad-uchebnik.com/geografiya/geografiya_uchebnik_10_klass_maksakovskiy/index.html</w:t>
              </w:r>
            </w:hyperlink>
          </w:p>
          <w:p w:rsidR="00C06EB0" w:rsidRDefault="00C06EB0" w:rsidP="007F24F1">
            <w:r>
              <w:t xml:space="preserve">Урок 4. Общая характеристика региона. Северная Америка </w:t>
            </w:r>
          </w:p>
          <w:p w:rsidR="00C06EB0" w:rsidRDefault="00D56645" w:rsidP="007F24F1">
            <w:hyperlink r:id="rId6" w:history="1">
              <w:r w:rsidR="00C06EB0">
                <w:rPr>
                  <w:rStyle w:val="a4"/>
                </w:rPr>
                <w:t>https://resh.edu.ru/subject/4/11/</w:t>
              </w:r>
            </w:hyperlink>
          </w:p>
        </w:tc>
        <w:tc>
          <w:tcPr>
            <w:tcW w:w="4678" w:type="dxa"/>
          </w:tcPr>
          <w:p w:rsidR="00C06EB0" w:rsidRDefault="00C06EB0" w:rsidP="00617B34">
            <w:r>
              <w:t>1. Составить графический конспект (образец -  графические конспекты по зарубежной Европе и зарубежной Азии)</w:t>
            </w:r>
          </w:p>
          <w:p w:rsidR="00C06EB0" w:rsidRDefault="00C06EB0" w:rsidP="00617B34">
            <w:r>
              <w:t>2.  Заполнить таблицу «Сравнение регионов  Северная Америка и  зарубежная Европа», используя не менее 7  самостоятельно выбранных критериев для сравнения</w:t>
            </w:r>
          </w:p>
          <w:p w:rsidR="00C06EB0" w:rsidRDefault="00C06EB0" w:rsidP="00617B34">
            <w:r>
              <w:t>3. Ответить на вопросы теста в Уроке 4.</w:t>
            </w:r>
          </w:p>
        </w:tc>
        <w:tc>
          <w:tcPr>
            <w:tcW w:w="1843" w:type="dxa"/>
          </w:tcPr>
          <w:p w:rsidR="00C06EB0" w:rsidRDefault="00C06EB0">
            <w:r>
              <w:t>Электронная почта, точка контроля - 09.04.20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/>
        </w:tc>
        <w:tc>
          <w:tcPr>
            <w:tcW w:w="986" w:type="dxa"/>
          </w:tcPr>
          <w:p w:rsidR="00C06EB0" w:rsidRDefault="00C06EB0"/>
        </w:tc>
        <w:tc>
          <w:tcPr>
            <w:tcW w:w="2268" w:type="dxa"/>
          </w:tcPr>
          <w:p w:rsidR="00C06EB0" w:rsidRDefault="00C06EB0" w:rsidP="00AF5E4E">
            <w:r>
              <w:t xml:space="preserve">3. </w:t>
            </w:r>
            <w:r w:rsidRPr="00D95C3B">
              <w:t>Общая характеристика хозяйства США</w:t>
            </w:r>
          </w:p>
        </w:tc>
        <w:tc>
          <w:tcPr>
            <w:tcW w:w="1134" w:type="dxa"/>
          </w:tcPr>
          <w:p w:rsidR="00C06EB0" w:rsidRPr="00D95C3B" w:rsidRDefault="00C06EB0" w:rsidP="00D95C3B">
            <w:r>
              <w:t>09.04.20</w:t>
            </w:r>
          </w:p>
        </w:tc>
        <w:tc>
          <w:tcPr>
            <w:tcW w:w="4110" w:type="dxa"/>
          </w:tcPr>
          <w:p w:rsidR="00C06EB0" w:rsidRPr="00D95C3B" w:rsidRDefault="00C06EB0" w:rsidP="00D95C3B">
            <w:r w:rsidRPr="00D95C3B">
              <w:t xml:space="preserve">Тема 9, § 1 пункт 4-5 </w:t>
            </w:r>
          </w:p>
          <w:p w:rsidR="00C06EB0" w:rsidRDefault="00C06EB0">
            <w:r>
              <w:t>Урок 8. Северная Америка. Комплексная характеристика стран (США, Канада)</w:t>
            </w:r>
          </w:p>
          <w:p w:rsidR="00C06EB0" w:rsidRDefault="00D56645">
            <w:hyperlink r:id="rId7" w:history="1">
              <w:r w:rsidR="00C06EB0">
                <w:rPr>
                  <w:rStyle w:val="a4"/>
                </w:rPr>
                <w:t>https://resh.edu.ru/subject/lesson/5767/start/202613/</w:t>
              </w:r>
            </w:hyperlink>
          </w:p>
          <w:p w:rsidR="00C06EB0" w:rsidRPr="006F475C" w:rsidRDefault="00C06EB0" w:rsidP="006F475C">
            <w:r w:rsidRPr="006F475C">
              <w:t>США. Территория, границы, природно-ресурсный потенциал</w:t>
            </w:r>
          </w:p>
          <w:p w:rsidR="00C06EB0" w:rsidRDefault="00D56645">
            <w:hyperlink r:id="rId8" w:history="1">
              <w:r w:rsidR="00C06EB0">
                <w:rPr>
                  <w:rStyle w:val="a4"/>
                </w:rPr>
                <w:t>https://interneturok.ru/book/geografy/10-klass/geografiya-10-klass-maksakovskiy-v-p</w:t>
              </w:r>
            </w:hyperlink>
          </w:p>
        </w:tc>
        <w:tc>
          <w:tcPr>
            <w:tcW w:w="4678" w:type="dxa"/>
          </w:tcPr>
          <w:p w:rsidR="00C06EB0" w:rsidRDefault="00C06EB0">
            <w:r>
              <w:t>1.  Составить 5 вопросов по изученному материалу</w:t>
            </w:r>
          </w:p>
          <w:p w:rsidR="00C06EB0" w:rsidRDefault="00C06EB0">
            <w:r>
              <w:t>2. Найти 5 интересных фактов о США</w:t>
            </w:r>
          </w:p>
          <w:p w:rsidR="00C06EB0" w:rsidRDefault="00C06EB0" w:rsidP="00272ABE">
            <w:r>
              <w:t>3. Составить план описания одного из штатов США (по выбору)</w:t>
            </w:r>
          </w:p>
        </w:tc>
        <w:tc>
          <w:tcPr>
            <w:tcW w:w="1843" w:type="dxa"/>
          </w:tcPr>
          <w:p w:rsidR="00C06EB0" w:rsidRDefault="00C06EB0" w:rsidP="00C06EB0">
            <w:r>
              <w:t>Электронная почта, точка контроля - 14.04.20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>
            <w:r>
              <w:t>1-в  гр.</w:t>
            </w:r>
          </w:p>
        </w:tc>
        <w:tc>
          <w:tcPr>
            <w:tcW w:w="986" w:type="dxa"/>
          </w:tcPr>
          <w:p w:rsidR="00C06EB0" w:rsidRDefault="00C06EB0">
            <w:r>
              <w:t>География</w:t>
            </w:r>
          </w:p>
        </w:tc>
        <w:tc>
          <w:tcPr>
            <w:tcW w:w="2268" w:type="dxa"/>
          </w:tcPr>
          <w:p w:rsidR="00C06EB0" w:rsidRPr="00D95C3B" w:rsidRDefault="00C06EB0" w:rsidP="00D95C3B">
            <w:r w:rsidRPr="00D95C3B">
              <w:t>Северная Америка</w:t>
            </w:r>
          </w:p>
          <w:p w:rsidR="00C06EB0" w:rsidRDefault="00C06EB0" w:rsidP="00AF5E4E">
            <w:r w:rsidRPr="00D95C3B">
              <w:t>1-2. " Визитная карточка " региона Северная Америка. Население. Природные ресурсы.</w:t>
            </w:r>
          </w:p>
        </w:tc>
        <w:tc>
          <w:tcPr>
            <w:tcW w:w="1134" w:type="dxa"/>
          </w:tcPr>
          <w:p w:rsidR="00C06EB0" w:rsidRPr="00D95C3B" w:rsidRDefault="00C06EB0">
            <w:r>
              <w:t>07.04.20</w:t>
            </w:r>
          </w:p>
        </w:tc>
        <w:tc>
          <w:tcPr>
            <w:tcW w:w="4110" w:type="dxa"/>
          </w:tcPr>
          <w:p w:rsidR="00C06EB0" w:rsidRPr="00D95C3B" w:rsidRDefault="00C06EB0">
            <w:r w:rsidRPr="00D95C3B">
              <w:t xml:space="preserve">Тема 9, § 1 пункт 1,2,3 </w:t>
            </w:r>
          </w:p>
          <w:p w:rsidR="00C06EB0" w:rsidRDefault="00D566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hyperlink r:id="rId9" w:history="1">
              <w:r w:rsidR="00C06EB0">
                <w:rPr>
                  <w:rStyle w:val="a4"/>
                </w:rPr>
                <w:t>https://rabochaya-tetrad-uchebnik.com/geografiya/geografiya_uchebnik_10_klass_maksakovskiy/index.html</w:t>
              </w:r>
            </w:hyperlink>
          </w:p>
          <w:p w:rsidR="00C06EB0" w:rsidRDefault="00C06EB0">
            <w:r w:rsidRPr="00D81FA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t xml:space="preserve">Урок 4. Общая характеристика региона. Северная Америка </w:t>
            </w:r>
          </w:p>
          <w:p w:rsidR="00C06EB0" w:rsidRDefault="00D56645">
            <w:hyperlink r:id="rId10" w:history="1">
              <w:r w:rsidR="00C06EB0">
                <w:rPr>
                  <w:rStyle w:val="a4"/>
                </w:rPr>
                <w:t>https://resh.edu.ru/subject/4/11/</w:t>
              </w:r>
            </w:hyperlink>
          </w:p>
        </w:tc>
        <w:tc>
          <w:tcPr>
            <w:tcW w:w="4678" w:type="dxa"/>
          </w:tcPr>
          <w:p w:rsidR="00C06EB0" w:rsidRDefault="00C06EB0" w:rsidP="00272ABE">
            <w:r>
              <w:t>1. Составить графический конспект (образец -  графические конспекты по зарубежной Европе и зарубежной Азии)</w:t>
            </w:r>
          </w:p>
          <w:p w:rsidR="00C06EB0" w:rsidRDefault="00C06EB0" w:rsidP="00272ABE">
            <w:r>
              <w:t>2.  Заполнить таблицу «Сравнение регионов  Северная Америка и  зарубежная Европа», используя не менее 7  самостоятельно выбранных критериев для сравнения</w:t>
            </w:r>
          </w:p>
          <w:p w:rsidR="00C06EB0" w:rsidRDefault="00C06EB0" w:rsidP="00272ABE">
            <w:r>
              <w:t>3. Ответить на вопросы теста в Уроке 4.</w:t>
            </w:r>
          </w:p>
        </w:tc>
        <w:tc>
          <w:tcPr>
            <w:tcW w:w="1843" w:type="dxa"/>
          </w:tcPr>
          <w:p w:rsidR="00C06EB0" w:rsidRDefault="00C06EB0">
            <w:r>
              <w:t>Электронная почта, точка контроля - 09.04.20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/>
        </w:tc>
        <w:tc>
          <w:tcPr>
            <w:tcW w:w="986" w:type="dxa"/>
          </w:tcPr>
          <w:p w:rsidR="00C06EB0" w:rsidRDefault="00C06EB0"/>
        </w:tc>
        <w:tc>
          <w:tcPr>
            <w:tcW w:w="2268" w:type="dxa"/>
          </w:tcPr>
          <w:p w:rsidR="00C06EB0" w:rsidRDefault="00C06EB0">
            <w:r>
              <w:t>3.</w:t>
            </w:r>
            <w:r w:rsidRPr="00D95C3B">
              <w:t>Общая характеристика хозяйства США</w:t>
            </w:r>
          </w:p>
        </w:tc>
        <w:tc>
          <w:tcPr>
            <w:tcW w:w="1134" w:type="dxa"/>
          </w:tcPr>
          <w:p w:rsidR="00C06EB0" w:rsidRPr="00D95C3B" w:rsidRDefault="00C06EB0" w:rsidP="00D95C3B">
            <w:r>
              <w:t>09.04.20</w:t>
            </w:r>
          </w:p>
        </w:tc>
        <w:tc>
          <w:tcPr>
            <w:tcW w:w="4110" w:type="dxa"/>
          </w:tcPr>
          <w:p w:rsidR="00C06EB0" w:rsidRPr="00D95C3B" w:rsidRDefault="00C06EB0" w:rsidP="00D95C3B">
            <w:r w:rsidRPr="00D95C3B">
              <w:t xml:space="preserve">Тема 9, § 1 пункт 4-5 </w:t>
            </w:r>
          </w:p>
          <w:p w:rsidR="00C06EB0" w:rsidRDefault="00C06EB0">
            <w:r>
              <w:t>Урок 8. Северная Америка. Комплексная характеристика стран (США, Канада)</w:t>
            </w:r>
          </w:p>
          <w:p w:rsidR="00C06EB0" w:rsidRDefault="00D56645">
            <w:hyperlink r:id="rId11" w:history="1">
              <w:r w:rsidR="00C06EB0">
                <w:rPr>
                  <w:rStyle w:val="a4"/>
                </w:rPr>
                <w:t>https://resh.edu.ru/subject/lesson/5767/start/202613/</w:t>
              </w:r>
            </w:hyperlink>
          </w:p>
          <w:p w:rsidR="00C06EB0" w:rsidRPr="006F475C" w:rsidRDefault="00C06EB0" w:rsidP="006F475C">
            <w:r w:rsidRPr="006F475C">
              <w:t>США. Территория, границы, природно-ресурсный потенциал</w:t>
            </w:r>
          </w:p>
          <w:p w:rsidR="00C06EB0" w:rsidRDefault="00D56645">
            <w:hyperlink r:id="rId12" w:history="1">
              <w:r w:rsidR="00C06EB0">
                <w:rPr>
                  <w:rStyle w:val="a4"/>
                </w:rPr>
                <w:t>https://interneturok.ru/book/geografy/10-klass/geografiya-10-klass-maksakovskiy-v-p</w:t>
              </w:r>
            </w:hyperlink>
          </w:p>
        </w:tc>
        <w:tc>
          <w:tcPr>
            <w:tcW w:w="4678" w:type="dxa"/>
          </w:tcPr>
          <w:p w:rsidR="00C06EB0" w:rsidRDefault="00C06EB0" w:rsidP="00272ABE">
            <w:r>
              <w:lastRenderedPageBreak/>
              <w:t>1.  Составить 5 вопросов по изученному материалу</w:t>
            </w:r>
          </w:p>
          <w:p w:rsidR="00C06EB0" w:rsidRDefault="00C06EB0" w:rsidP="00272ABE">
            <w:r>
              <w:t>2. Найти 5 интересных фактов о США</w:t>
            </w:r>
          </w:p>
          <w:p w:rsidR="00C06EB0" w:rsidRDefault="00C06EB0" w:rsidP="00272ABE">
            <w:r>
              <w:t>3. Составить план описания одного из штатов США (по выбору)</w:t>
            </w:r>
          </w:p>
        </w:tc>
        <w:tc>
          <w:tcPr>
            <w:tcW w:w="1843" w:type="dxa"/>
          </w:tcPr>
          <w:p w:rsidR="00C06EB0" w:rsidRDefault="00C06EB0" w:rsidP="00C06EB0">
            <w:r>
              <w:t xml:space="preserve">Электронная почта, точка контроля - 14.04.20 </w:t>
            </w:r>
          </w:p>
        </w:tc>
      </w:tr>
      <w:tr w:rsidR="00C06EB0" w:rsidTr="00C06EB0">
        <w:tc>
          <w:tcPr>
            <w:tcW w:w="682" w:type="dxa"/>
            <w:vMerge w:val="restart"/>
          </w:tcPr>
          <w:p w:rsidR="00C06EB0" w:rsidRDefault="00C06EB0" w:rsidP="007E465C">
            <w:r>
              <w:lastRenderedPageBreak/>
              <w:t>1-б гр.</w:t>
            </w:r>
          </w:p>
        </w:tc>
        <w:tc>
          <w:tcPr>
            <w:tcW w:w="986" w:type="dxa"/>
            <w:vMerge w:val="restart"/>
          </w:tcPr>
          <w:p w:rsidR="00C06EB0" w:rsidRDefault="00C06EB0" w:rsidP="004C2BFD">
            <w:r>
              <w:t>Экология родного края</w:t>
            </w:r>
          </w:p>
        </w:tc>
        <w:tc>
          <w:tcPr>
            <w:tcW w:w="2268" w:type="dxa"/>
          </w:tcPr>
          <w:p w:rsidR="00C06EB0" w:rsidRDefault="00AC377A">
            <w:r>
              <w:t>1-2. Проблема питьевой воды, состояние почвенного покрова на территории области</w:t>
            </w:r>
          </w:p>
        </w:tc>
        <w:tc>
          <w:tcPr>
            <w:tcW w:w="1134" w:type="dxa"/>
          </w:tcPr>
          <w:p w:rsidR="00C06EB0" w:rsidRPr="00D95C3B" w:rsidRDefault="00C06EB0" w:rsidP="00C06EB0">
            <w:r>
              <w:t>27.03.20</w:t>
            </w:r>
          </w:p>
        </w:tc>
        <w:tc>
          <w:tcPr>
            <w:tcW w:w="4110" w:type="dxa"/>
          </w:tcPr>
          <w:p w:rsidR="00C06EB0" w:rsidRDefault="00EB66E4" w:rsidP="00D95C3B">
            <w:r w:rsidRPr="00EB66E4">
              <w:t>Информационно-аналитические материалы к семинару «Экология в Тверском регионе: сегодня и завтра»</w:t>
            </w:r>
          </w:p>
          <w:p w:rsidR="00EB66E4" w:rsidRPr="00D95C3B" w:rsidRDefault="00EB66E4" w:rsidP="00D95C3B">
            <w:hyperlink r:id="rId13" w:history="1">
              <w:r w:rsidRPr="00064F6B">
                <w:rPr>
                  <w:rStyle w:val="a4"/>
                </w:rPr>
                <w:t>http://ecology.tverlib.ru/region/ekosost.pdf</w:t>
              </w:r>
            </w:hyperlink>
            <w:r>
              <w:t xml:space="preserve"> </w:t>
            </w:r>
          </w:p>
        </w:tc>
        <w:tc>
          <w:tcPr>
            <w:tcW w:w="4678" w:type="dxa"/>
          </w:tcPr>
          <w:p w:rsidR="00C06EB0" w:rsidRDefault="0083348D" w:rsidP="00272ABE">
            <w:r>
              <w:t>1</w:t>
            </w:r>
            <w:bookmarkStart w:id="0" w:name="_GoBack"/>
            <w:r>
              <w:t>. Дополните предложения:</w:t>
            </w:r>
          </w:p>
          <w:p w:rsidR="0083348D" w:rsidRDefault="0083348D" w:rsidP="0083348D">
            <w:r>
              <w:t xml:space="preserve">- </w:t>
            </w:r>
            <w:r>
              <w:t xml:space="preserve">В Тверской области разведано </w:t>
            </w:r>
            <w:r>
              <w:t xml:space="preserve">… </w:t>
            </w:r>
            <w:r>
              <w:t>месторождений подземных вод.</w:t>
            </w:r>
          </w:p>
          <w:p w:rsidR="0083348D" w:rsidRDefault="0083348D" w:rsidP="0083348D">
            <w:r>
              <w:t>- В</w:t>
            </w:r>
            <w:r>
              <w:t xml:space="preserve"> балансе хозяйственно-питьевого водоснабжения области </w:t>
            </w:r>
            <w:r>
              <w:t>д</w:t>
            </w:r>
            <w:r>
              <w:t xml:space="preserve">оля использования подземных вод составляет </w:t>
            </w:r>
            <w:r>
              <w:t>…</w:t>
            </w:r>
          </w:p>
          <w:p w:rsidR="0083348D" w:rsidRDefault="0083348D" w:rsidP="0083348D">
            <w:r>
              <w:t>- Р</w:t>
            </w:r>
            <w:r>
              <w:t>есурсы подземных вод распределены по области</w:t>
            </w:r>
            <w:r>
              <w:t xml:space="preserve"> …</w:t>
            </w:r>
          </w:p>
          <w:p w:rsidR="0083348D" w:rsidRDefault="0083348D" w:rsidP="0083348D">
            <w:r>
              <w:t>-Р</w:t>
            </w:r>
            <w:r>
              <w:t xml:space="preserve">есурсы </w:t>
            </w:r>
            <w:r>
              <w:t xml:space="preserve">подземных вод </w:t>
            </w:r>
            <w:r>
              <w:t>ограничены</w:t>
            </w:r>
            <w:r>
              <w:t xml:space="preserve"> в районах …</w:t>
            </w:r>
          </w:p>
          <w:p w:rsidR="0083348D" w:rsidRDefault="0083348D" w:rsidP="0083348D">
            <w:r>
              <w:t xml:space="preserve">- </w:t>
            </w:r>
            <w:r>
              <w:t>Наиболее напряженная ситуация с водоснабжением складывается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…</w:t>
            </w:r>
          </w:p>
          <w:p w:rsidR="0083348D" w:rsidRDefault="0083348D" w:rsidP="0083348D">
            <w:r>
              <w:t>2. Проанализируйте данные таблицы «</w:t>
            </w:r>
            <w:r>
              <w:t>Показатели загрязнения почвы Тверской области</w:t>
            </w:r>
            <w:r>
              <w:t>» и сделайте выводы о состоянии почв</w:t>
            </w:r>
            <w:bookmarkEnd w:id="0"/>
          </w:p>
        </w:tc>
        <w:tc>
          <w:tcPr>
            <w:tcW w:w="1843" w:type="dxa"/>
          </w:tcPr>
          <w:p w:rsidR="00C06EB0" w:rsidRDefault="00C06EB0">
            <w:r>
              <w:t>Электронная почта,</w:t>
            </w:r>
          </w:p>
          <w:p w:rsidR="00C06EB0" w:rsidRDefault="00C06EB0">
            <w:r>
              <w:t>Точка контроля – 10.04.20</w:t>
            </w:r>
          </w:p>
        </w:tc>
      </w:tr>
      <w:tr w:rsidR="00C06EB0" w:rsidTr="00C06EB0">
        <w:tc>
          <w:tcPr>
            <w:tcW w:w="682" w:type="dxa"/>
            <w:vMerge/>
          </w:tcPr>
          <w:p w:rsidR="00C06EB0" w:rsidRDefault="00C06EB0"/>
        </w:tc>
        <w:tc>
          <w:tcPr>
            <w:tcW w:w="986" w:type="dxa"/>
            <w:vMerge/>
          </w:tcPr>
          <w:p w:rsidR="00C06EB0" w:rsidRDefault="00C06EB0"/>
        </w:tc>
        <w:tc>
          <w:tcPr>
            <w:tcW w:w="2268" w:type="dxa"/>
          </w:tcPr>
          <w:p w:rsidR="00C06EB0" w:rsidRDefault="00C06EB0" w:rsidP="00A9021D">
            <w:r>
              <w:rPr>
                <w:rFonts w:eastAsia="Times New Roman"/>
              </w:rPr>
              <w:t>1. Региональные экологические проблемы</w:t>
            </w:r>
            <w:r w:rsidRPr="00A9021D">
              <w:t xml:space="preserve"> </w:t>
            </w:r>
          </w:p>
          <w:p w:rsidR="00C06EB0" w:rsidRDefault="00C06EB0" w:rsidP="00A9021D">
            <w:r>
              <w:t xml:space="preserve">2. </w:t>
            </w:r>
            <w:r w:rsidRPr="00A9021D">
              <w:t>Определение основных источников загрязнения окружающей среды Тверской области</w:t>
            </w:r>
          </w:p>
        </w:tc>
        <w:tc>
          <w:tcPr>
            <w:tcW w:w="1134" w:type="dxa"/>
          </w:tcPr>
          <w:p w:rsidR="00C06EB0" w:rsidRDefault="00C06EB0" w:rsidP="00165396">
            <w:r>
              <w:t>10.04.20</w:t>
            </w:r>
          </w:p>
        </w:tc>
        <w:tc>
          <w:tcPr>
            <w:tcW w:w="4110" w:type="dxa"/>
          </w:tcPr>
          <w:p w:rsidR="00C06EB0" w:rsidRPr="00601CC5" w:rsidRDefault="00C06EB0" w:rsidP="00165396">
            <w:pPr>
              <w:rPr>
                <w:rFonts w:ascii="Arial Rounded MT Bold" w:hAnsi="Arial Rounded MT Bold"/>
                <w:b/>
                <w:sz w:val="16"/>
              </w:rPr>
            </w:pPr>
            <w:r>
              <w:t xml:space="preserve">1. </w:t>
            </w:r>
            <w:r w:rsidRPr="00601CC5">
              <w:rPr>
                <w:b/>
                <w:bCs/>
                <w:sz w:val="16"/>
              </w:rPr>
              <w:t>ГОСУДАРСТВЕННЫЙ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ДОКЛАД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СОСТОЯНИИ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ОБ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ОХРАНЕ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ОКРУЖАЮЩЕЙ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СРЕДЫ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В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ТВЕРСКОЙ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ОБЛАСТИ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 </w:t>
            </w:r>
            <w:r w:rsidRPr="00601CC5">
              <w:rPr>
                <w:b/>
                <w:bCs/>
                <w:sz w:val="16"/>
              </w:rPr>
              <w:t>В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D95C3B">
              <w:rPr>
                <w:rFonts w:ascii="Arial Rounded MT Bold" w:hAnsi="Arial Rounded MT Bold"/>
                <w:bCs/>
                <w:sz w:val="16"/>
              </w:rPr>
              <w:t xml:space="preserve">2018 </w:t>
            </w:r>
            <w:r w:rsidRPr="00601CC5">
              <w:rPr>
                <w:b/>
                <w:bCs/>
                <w:sz w:val="16"/>
              </w:rPr>
              <w:t>ГОДУ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>;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D95C3B">
              <w:t>раздел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D95C3B">
              <w:t>5</w:t>
            </w:r>
            <w:r w:rsidRPr="00D95C3B">
              <w:rPr>
                <w:rFonts w:ascii="Arial Rounded MT Bold" w:hAnsi="Arial Rounded MT Bold"/>
              </w:rPr>
              <w:t xml:space="preserve"> «</w:t>
            </w:r>
            <w:r w:rsidRPr="00D95C3B">
              <w:t>Отходы</w:t>
            </w:r>
            <w:r w:rsidRPr="00D95C3B">
              <w:rPr>
                <w:rFonts w:ascii="Arial Rounded MT Bold" w:hAnsi="Arial Rounded MT Bold"/>
              </w:rPr>
              <w:t xml:space="preserve"> </w:t>
            </w:r>
            <w:r w:rsidRPr="00D95C3B">
              <w:t>производства</w:t>
            </w:r>
            <w:r w:rsidRPr="00D95C3B">
              <w:rPr>
                <w:rFonts w:ascii="Arial Rounded MT Bold" w:hAnsi="Arial Rounded MT Bold"/>
              </w:rPr>
              <w:t xml:space="preserve"> </w:t>
            </w:r>
            <w:r w:rsidRPr="00D95C3B">
              <w:t>и</w:t>
            </w:r>
            <w:r w:rsidRPr="00D95C3B">
              <w:rPr>
                <w:rFonts w:ascii="Arial Rounded MT Bold" w:hAnsi="Arial Rounded MT Bold"/>
              </w:rPr>
              <w:t xml:space="preserve"> </w:t>
            </w:r>
            <w:r w:rsidRPr="00D95C3B">
              <w:t>потребления</w:t>
            </w:r>
            <w:r w:rsidRPr="00D95C3B">
              <w:rPr>
                <w:rFonts w:ascii="Arial Rounded MT Bold" w:hAnsi="Arial Rounded MT Bold"/>
              </w:rPr>
              <w:t>»</w:t>
            </w:r>
          </w:p>
          <w:p w:rsidR="00C06EB0" w:rsidRPr="00601CC5" w:rsidRDefault="00D56645" w:rsidP="00601CC5">
            <w:hyperlink r:id="rId14" w:history="1">
              <w:r w:rsidR="00C06EB0">
                <w:rPr>
                  <w:rStyle w:val="a4"/>
                </w:rPr>
                <w:t>https://xn--d1ahaoghfib6i.xn--80aaccp4ajwpkgbl4lpb.xn--p1ai/deyatelnost-iogv/napravleniya/okhrana-okruzhayushchey-sredy/%D0%93%D0%BE%D1%81%D0%B4%D0%BE%D0%BA%D0%BB%D0%B0%D0%B4%20%D0%B7%D0%B0%202018%20%D0%B3%D0%BE%D0%B4.pdf</w:t>
              </w:r>
            </w:hyperlink>
            <w:r w:rsidR="00C06EB0">
              <w:t xml:space="preserve"> </w:t>
            </w:r>
          </w:p>
          <w:p w:rsidR="00C06EB0" w:rsidRPr="00D95C3B" w:rsidRDefault="00C06EB0" w:rsidP="00A01205">
            <w:pPr>
              <w:rPr>
                <w:bCs/>
              </w:rPr>
            </w:pPr>
            <w:r w:rsidRPr="00601CC5">
              <w:t xml:space="preserve"> </w:t>
            </w:r>
            <w:r>
              <w:t xml:space="preserve">2. </w:t>
            </w:r>
            <w:r w:rsidRPr="00D95C3B">
              <w:rPr>
                <w:bCs/>
              </w:rPr>
              <w:t>О государственной программе Тверской области "Управление природными ресурсами и охрана окружающей среды Тверской области" на 2017-2022 годы (с изменениями на 7 февраля 2020 года)</w:t>
            </w:r>
          </w:p>
          <w:p w:rsidR="00C06EB0" w:rsidRPr="00A01205" w:rsidRDefault="00D56645" w:rsidP="00A01205">
            <w:pPr>
              <w:rPr>
                <w:b/>
                <w:bCs/>
              </w:rPr>
            </w:pPr>
            <w:hyperlink r:id="rId15" w:history="1">
              <w:r w:rsidR="00C06EB0">
                <w:rPr>
                  <w:rStyle w:val="a4"/>
                </w:rPr>
                <w:t>http://docs.cntd.ru/document/444964714</w:t>
              </w:r>
            </w:hyperlink>
            <w:r w:rsidR="00C06EB0" w:rsidRPr="00A01205">
              <w:rPr>
                <w:b/>
                <w:bCs/>
              </w:rPr>
              <w:t xml:space="preserve"> </w:t>
            </w:r>
          </w:p>
          <w:p w:rsidR="00C06EB0" w:rsidRDefault="00C06EB0"/>
        </w:tc>
        <w:tc>
          <w:tcPr>
            <w:tcW w:w="4678" w:type="dxa"/>
          </w:tcPr>
          <w:p w:rsidR="00C06EB0" w:rsidRPr="00601CC5" w:rsidRDefault="00C06EB0">
            <w:pPr>
              <w:rPr>
                <w:b/>
              </w:rPr>
            </w:pPr>
            <w:r w:rsidRPr="00601CC5">
              <w:rPr>
                <w:b/>
              </w:rPr>
              <w:t>Ответить на вопросы:</w:t>
            </w:r>
          </w:p>
          <w:p w:rsidR="00C06EB0" w:rsidRDefault="00C06EB0" w:rsidP="00644EE0">
            <w:r>
              <w:t xml:space="preserve">- Какое количество отходов образуется ежегодно на территории </w:t>
            </w:r>
            <w:r w:rsidR="00AC377A">
              <w:t>Т</w:t>
            </w:r>
            <w:r>
              <w:t>верской области?</w:t>
            </w:r>
          </w:p>
          <w:p w:rsidR="00C06EB0" w:rsidRDefault="00C06EB0" w:rsidP="00644EE0">
            <w:r>
              <w:t>- Захоронение каких видов отходов запрещается?</w:t>
            </w:r>
          </w:p>
          <w:p w:rsidR="00C06EB0" w:rsidRDefault="00C06EB0" w:rsidP="00644EE0">
            <w:pPr>
              <w:rPr>
                <w:sz w:val="23"/>
                <w:szCs w:val="23"/>
              </w:rPr>
            </w:pPr>
            <w:r>
              <w:t xml:space="preserve">- Что включает </w:t>
            </w:r>
            <w:r>
              <w:rPr>
                <w:sz w:val="23"/>
                <w:szCs w:val="23"/>
              </w:rPr>
              <w:t>новая система обращения с отходами?</w:t>
            </w:r>
          </w:p>
          <w:p w:rsidR="00C06EB0" w:rsidRDefault="00C06EB0" w:rsidP="00644E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Что такое «Территориальная схема обращения с отходами»?</w:t>
            </w:r>
          </w:p>
          <w:p w:rsidR="00C06EB0" w:rsidRDefault="00C06EB0" w:rsidP="00644E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Какие объекты размещения отходов, расположенных на территории Тверской области, внесены в Государственный реестр объектов размещения отходов?</w:t>
            </w:r>
          </w:p>
          <w:p w:rsidR="00C06EB0" w:rsidRDefault="00C06EB0" w:rsidP="00613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Привести примеры  </w:t>
            </w:r>
            <w:r w:rsidRPr="00613AA4">
              <w:rPr>
                <w:sz w:val="23"/>
                <w:szCs w:val="23"/>
              </w:rPr>
              <w:t>предприяти</w:t>
            </w:r>
            <w:r>
              <w:rPr>
                <w:sz w:val="23"/>
                <w:szCs w:val="23"/>
              </w:rPr>
              <w:t>й - о</w:t>
            </w:r>
            <w:r w:rsidRPr="00613AA4">
              <w:rPr>
                <w:sz w:val="23"/>
                <w:szCs w:val="23"/>
              </w:rPr>
              <w:t>сновны</w:t>
            </w:r>
            <w:r>
              <w:rPr>
                <w:sz w:val="23"/>
                <w:szCs w:val="23"/>
              </w:rPr>
              <w:t>х</w:t>
            </w:r>
            <w:r w:rsidRPr="00613AA4">
              <w:rPr>
                <w:sz w:val="23"/>
                <w:szCs w:val="23"/>
              </w:rPr>
              <w:t xml:space="preserve"> источник</w:t>
            </w:r>
            <w:r>
              <w:rPr>
                <w:sz w:val="23"/>
                <w:szCs w:val="23"/>
              </w:rPr>
              <w:t>ов</w:t>
            </w:r>
            <w:r w:rsidRPr="00613AA4">
              <w:rPr>
                <w:sz w:val="23"/>
                <w:szCs w:val="23"/>
              </w:rPr>
              <w:t xml:space="preserve"> образования отходов на территории Тверской области следующие</w:t>
            </w:r>
            <w:r>
              <w:rPr>
                <w:sz w:val="23"/>
                <w:szCs w:val="23"/>
              </w:rPr>
              <w:t>. Конкретизировать примерами отходов</w:t>
            </w:r>
            <w:r w:rsidRPr="00613AA4">
              <w:rPr>
                <w:sz w:val="23"/>
                <w:szCs w:val="23"/>
              </w:rPr>
              <w:t xml:space="preserve"> </w:t>
            </w:r>
          </w:p>
          <w:p w:rsidR="00C06EB0" w:rsidRDefault="00C06EB0" w:rsidP="00A01205">
            <w:r>
              <w:rPr>
                <w:sz w:val="23"/>
                <w:szCs w:val="23"/>
              </w:rPr>
              <w:t xml:space="preserve">- Перечислите задачи </w:t>
            </w:r>
            <w:r w:rsidRPr="00A01205">
              <w:rPr>
                <w:sz w:val="23"/>
                <w:szCs w:val="23"/>
              </w:rPr>
              <w:t xml:space="preserve">подпрограммы 3 "Улучшение состояния окружающей среды" государственной программы Тверской </w:t>
            </w:r>
            <w:r w:rsidRPr="00A01205">
              <w:rPr>
                <w:sz w:val="23"/>
                <w:szCs w:val="23"/>
              </w:rPr>
              <w:lastRenderedPageBreak/>
              <w:t>области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C06EB0" w:rsidRDefault="00C06EB0">
            <w:r>
              <w:lastRenderedPageBreak/>
              <w:t>Электронная почта</w:t>
            </w:r>
          </w:p>
          <w:p w:rsidR="00C06EB0" w:rsidRDefault="00C06EB0" w:rsidP="00C06EB0">
            <w:r>
              <w:t>Точка контроля – 17.04.20</w:t>
            </w:r>
          </w:p>
        </w:tc>
      </w:tr>
      <w:tr w:rsidR="00C06EB0" w:rsidTr="00C06EB0">
        <w:tc>
          <w:tcPr>
            <w:tcW w:w="682" w:type="dxa"/>
            <w:vMerge w:val="restart"/>
          </w:tcPr>
          <w:p w:rsidR="00C06EB0" w:rsidRDefault="00C06EB0" w:rsidP="008021FF">
            <w:r>
              <w:lastRenderedPageBreak/>
              <w:t>1-в  гр.</w:t>
            </w:r>
          </w:p>
        </w:tc>
        <w:tc>
          <w:tcPr>
            <w:tcW w:w="986" w:type="dxa"/>
            <w:vMerge w:val="restart"/>
          </w:tcPr>
          <w:p w:rsidR="00C06EB0" w:rsidRDefault="00C06EB0" w:rsidP="006C0ECB">
            <w:r>
              <w:t>Экология родного края</w:t>
            </w:r>
          </w:p>
        </w:tc>
        <w:tc>
          <w:tcPr>
            <w:tcW w:w="2268" w:type="dxa"/>
          </w:tcPr>
          <w:p w:rsidR="0055646D" w:rsidRDefault="0055646D" w:rsidP="00A90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1.Проблема питьевой воды</w:t>
            </w:r>
          </w:p>
          <w:p w:rsidR="00C06EB0" w:rsidRDefault="0055646D" w:rsidP="005564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Состояние почвенного покрова в Тверской области</w:t>
            </w:r>
          </w:p>
        </w:tc>
        <w:tc>
          <w:tcPr>
            <w:tcW w:w="1134" w:type="dxa"/>
          </w:tcPr>
          <w:p w:rsidR="00C06EB0" w:rsidRDefault="00C06EB0" w:rsidP="00165396">
            <w:r>
              <w:t>27.03.20</w:t>
            </w:r>
          </w:p>
        </w:tc>
        <w:tc>
          <w:tcPr>
            <w:tcW w:w="4110" w:type="dxa"/>
          </w:tcPr>
          <w:p w:rsidR="00723B86" w:rsidRDefault="00723B86" w:rsidP="00165396">
            <w:r>
              <w:t>Информационно-аналитические материалы к семинару «Экология в Тверском регионе: сегодня и завтра»</w:t>
            </w:r>
          </w:p>
          <w:p w:rsidR="00C06EB0" w:rsidRDefault="00D56645" w:rsidP="00165396">
            <w:hyperlink r:id="rId16" w:history="1">
              <w:r w:rsidR="002C060D">
                <w:rPr>
                  <w:rStyle w:val="a4"/>
                </w:rPr>
                <w:t>http://ecology.tverlib.ru/region/ekosost.pdf</w:t>
              </w:r>
            </w:hyperlink>
          </w:p>
          <w:p w:rsidR="002C060D" w:rsidRDefault="002C060D" w:rsidP="00165396">
            <w:r>
              <w:t>с. 11-18</w:t>
            </w:r>
          </w:p>
        </w:tc>
        <w:tc>
          <w:tcPr>
            <w:tcW w:w="4678" w:type="dxa"/>
          </w:tcPr>
          <w:p w:rsidR="00C06EB0" w:rsidRDefault="002C060D">
            <w:pPr>
              <w:rPr>
                <w:b/>
              </w:rPr>
            </w:pPr>
            <w:r>
              <w:rPr>
                <w:b/>
              </w:rPr>
              <w:t>Ответить на вопросы:</w:t>
            </w:r>
          </w:p>
          <w:p w:rsidR="002C060D" w:rsidRDefault="002C060D" w:rsidP="002C060D">
            <w:pPr>
              <w:rPr>
                <w:b/>
              </w:rPr>
            </w:pPr>
            <w:r>
              <w:rPr>
                <w:b/>
              </w:rPr>
              <w:t xml:space="preserve">1. Как </w:t>
            </w:r>
            <w:r w:rsidRPr="002C060D">
              <w:rPr>
                <w:b/>
              </w:rPr>
              <w:t xml:space="preserve">распределены ресурсы подземных вод по </w:t>
            </w:r>
            <w:r>
              <w:rPr>
                <w:b/>
              </w:rPr>
              <w:t xml:space="preserve">территории </w:t>
            </w:r>
            <w:r w:rsidRPr="002C060D">
              <w:rPr>
                <w:b/>
              </w:rPr>
              <w:t>области</w:t>
            </w:r>
            <w:r>
              <w:rPr>
                <w:b/>
              </w:rPr>
              <w:t>? Аргументируйте свой ответ</w:t>
            </w:r>
          </w:p>
          <w:p w:rsidR="002C060D" w:rsidRDefault="002C060D" w:rsidP="002C060D">
            <w:pPr>
              <w:rPr>
                <w:b/>
              </w:rPr>
            </w:pPr>
            <w:r>
              <w:rPr>
                <w:b/>
              </w:rPr>
              <w:t>2. Какой тип почв преобладает на территории области?</w:t>
            </w:r>
          </w:p>
          <w:p w:rsidR="002C060D" w:rsidRDefault="002C060D" w:rsidP="002C060D">
            <w:pPr>
              <w:rPr>
                <w:b/>
              </w:rPr>
            </w:pPr>
            <w:r>
              <w:rPr>
                <w:b/>
              </w:rPr>
              <w:t xml:space="preserve">3. В каких районах области </w:t>
            </w:r>
            <w:r w:rsidRPr="002C060D">
              <w:rPr>
                <w:b/>
              </w:rPr>
              <w:t>находятся</w:t>
            </w:r>
            <w:r>
              <w:rPr>
                <w:b/>
              </w:rPr>
              <w:t xml:space="preserve"> н</w:t>
            </w:r>
            <w:r w:rsidRPr="002C060D">
              <w:rPr>
                <w:b/>
              </w:rPr>
              <w:t>аиболее плодородные земли</w:t>
            </w:r>
            <w:r>
              <w:rPr>
                <w:b/>
              </w:rPr>
              <w:t>?</w:t>
            </w:r>
          </w:p>
          <w:p w:rsidR="002C060D" w:rsidRDefault="002C060D" w:rsidP="002C060D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2C060D">
              <w:rPr>
                <w:b/>
              </w:rPr>
              <w:t xml:space="preserve"> </w:t>
            </w:r>
            <w:r>
              <w:rPr>
                <w:b/>
              </w:rPr>
              <w:t>Перечислите о</w:t>
            </w:r>
            <w:r w:rsidRPr="002C060D">
              <w:rPr>
                <w:b/>
              </w:rPr>
              <w:t>сновные экологические проблемы, связанные с сельскохозяйственными почвами</w:t>
            </w:r>
          </w:p>
          <w:p w:rsidR="002C060D" w:rsidRPr="00601CC5" w:rsidRDefault="002C060D" w:rsidP="002C060D">
            <w:pPr>
              <w:rPr>
                <w:b/>
              </w:rPr>
            </w:pPr>
            <w:r>
              <w:rPr>
                <w:b/>
              </w:rPr>
              <w:t>5. Проанализировать и сделать выводы по таблице «</w:t>
            </w:r>
            <w:r w:rsidRPr="002C060D">
              <w:rPr>
                <w:b/>
              </w:rPr>
              <w:t>Показатели загрязнения почвы Тверской области</w:t>
            </w:r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C06EB0" w:rsidRDefault="00C06EB0" w:rsidP="00C06EB0">
            <w:r>
              <w:t>Электронная почта,</w:t>
            </w:r>
          </w:p>
          <w:p w:rsidR="00C06EB0" w:rsidRDefault="00C06EB0" w:rsidP="00C06EB0">
            <w:r>
              <w:t>Точка контроля – 10.04.20</w:t>
            </w:r>
          </w:p>
        </w:tc>
      </w:tr>
      <w:tr w:rsidR="00C06EB0" w:rsidTr="00C06EB0">
        <w:tc>
          <w:tcPr>
            <w:tcW w:w="682" w:type="dxa"/>
            <w:vMerge/>
          </w:tcPr>
          <w:p w:rsidR="00C06EB0" w:rsidRDefault="00C06EB0"/>
        </w:tc>
        <w:tc>
          <w:tcPr>
            <w:tcW w:w="986" w:type="dxa"/>
            <w:vMerge/>
          </w:tcPr>
          <w:p w:rsidR="00C06EB0" w:rsidRDefault="00C06EB0"/>
        </w:tc>
        <w:tc>
          <w:tcPr>
            <w:tcW w:w="2268" w:type="dxa"/>
          </w:tcPr>
          <w:p w:rsidR="00C06EB0" w:rsidRDefault="00C06EB0">
            <w:r>
              <w:rPr>
                <w:rFonts w:eastAsia="Times New Roman"/>
              </w:rPr>
              <w:t>1. Региональные экологические проблемы</w:t>
            </w:r>
            <w:r w:rsidRPr="00A9021D">
              <w:t xml:space="preserve"> </w:t>
            </w:r>
          </w:p>
          <w:p w:rsidR="00C06EB0" w:rsidRDefault="00C06EB0">
            <w:r>
              <w:t xml:space="preserve">2. </w:t>
            </w:r>
            <w:r w:rsidRPr="00A9021D">
              <w:t>Определение основных источников загрязнения окружающей среды Тверской области</w:t>
            </w:r>
          </w:p>
        </w:tc>
        <w:tc>
          <w:tcPr>
            <w:tcW w:w="1134" w:type="dxa"/>
          </w:tcPr>
          <w:p w:rsidR="00C06EB0" w:rsidRDefault="00C06EB0" w:rsidP="00601CC5">
            <w:r>
              <w:t>10.04.20</w:t>
            </w:r>
          </w:p>
        </w:tc>
        <w:tc>
          <w:tcPr>
            <w:tcW w:w="4110" w:type="dxa"/>
          </w:tcPr>
          <w:p w:rsidR="00C06EB0" w:rsidRPr="00601CC5" w:rsidRDefault="00C06EB0" w:rsidP="00601CC5">
            <w:pPr>
              <w:rPr>
                <w:rFonts w:ascii="Arial Rounded MT Bold" w:hAnsi="Arial Rounded MT Bold"/>
                <w:b/>
                <w:sz w:val="16"/>
              </w:rPr>
            </w:pPr>
            <w:r>
              <w:t>1.</w:t>
            </w:r>
            <w:r w:rsidRPr="00601CC5">
              <w:rPr>
                <w:b/>
                <w:bCs/>
                <w:sz w:val="16"/>
              </w:rPr>
              <w:t xml:space="preserve"> ГОСУДАРСТВЕННЫЙ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ДОКЛАД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СОСТОЯНИИ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ОБ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ОХРАНЕ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ОКРУЖАЮЩЕЙ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СРЕДЫ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В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ТВЕРСКОЙ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</w:t>
            </w:r>
            <w:r w:rsidRPr="00601CC5">
              <w:rPr>
                <w:b/>
                <w:bCs/>
                <w:sz w:val="16"/>
              </w:rPr>
              <w:t>ОБЛАСТИ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 </w:t>
            </w:r>
            <w:r w:rsidRPr="00601CC5">
              <w:rPr>
                <w:b/>
                <w:bCs/>
                <w:sz w:val="16"/>
              </w:rPr>
              <w:t>В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 xml:space="preserve"> 2018 </w:t>
            </w:r>
            <w:r w:rsidRPr="00601CC5">
              <w:rPr>
                <w:b/>
                <w:bCs/>
                <w:sz w:val="16"/>
              </w:rPr>
              <w:t>ГОДУ</w:t>
            </w:r>
            <w:r w:rsidRPr="00601CC5">
              <w:rPr>
                <w:rFonts w:ascii="Arial Rounded MT Bold" w:hAnsi="Arial Rounded MT Bold"/>
                <w:b/>
                <w:bCs/>
                <w:sz w:val="16"/>
              </w:rPr>
              <w:t>;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601CC5">
              <w:rPr>
                <w:b/>
              </w:rPr>
              <w:t>раздел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601CC5">
              <w:rPr>
                <w:b/>
              </w:rPr>
              <w:t>5</w:t>
            </w:r>
            <w:r w:rsidRPr="00601CC5">
              <w:rPr>
                <w:rFonts w:ascii="Arial Rounded MT Bold" w:hAnsi="Arial Rounded MT Bold"/>
                <w:b/>
              </w:rPr>
              <w:t xml:space="preserve"> «</w:t>
            </w:r>
            <w:r w:rsidRPr="00601CC5">
              <w:rPr>
                <w:b/>
              </w:rPr>
              <w:t>Отходы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601CC5">
              <w:rPr>
                <w:b/>
              </w:rPr>
              <w:t>производства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601CC5">
              <w:rPr>
                <w:b/>
              </w:rPr>
              <w:t>и</w:t>
            </w:r>
            <w:r w:rsidRPr="00601CC5">
              <w:rPr>
                <w:rFonts w:ascii="Arial Rounded MT Bold" w:hAnsi="Arial Rounded MT Bold"/>
                <w:b/>
              </w:rPr>
              <w:t xml:space="preserve"> </w:t>
            </w:r>
            <w:r w:rsidRPr="00601CC5">
              <w:rPr>
                <w:b/>
              </w:rPr>
              <w:t>потребления</w:t>
            </w:r>
            <w:r w:rsidRPr="00601CC5">
              <w:rPr>
                <w:rFonts w:ascii="Arial Rounded MT Bold" w:hAnsi="Arial Rounded MT Bold"/>
                <w:b/>
              </w:rPr>
              <w:t>»</w:t>
            </w:r>
          </w:p>
          <w:p w:rsidR="00C06EB0" w:rsidRDefault="00C06EB0">
            <w:r>
              <w:t xml:space="preserve"> </w:t>
            </w:r>
            <w:hyperlink r:id="rId17" w:history="1">
              <w:r>
                <w:rPr>
                  <w:rStyle w:val="a4"/>
                </w:rPr>
                <w:t>https://xn--d1ahaoghfib6i.xn--80aaccp4ajwpkgbl4lpb.xn--p1ai/deyatelnost-iogv/napravleniya/okhrana-okruzhayushchey-sredy/%D0%93%D0%BE%D1%81%D0%B4%D0%BE%D0%BA%D0%BB%D0%B0%D0%B4%20%D0%B7%D0%B0%202018%20%D0%B3%D0%BE%D0%B4.pdf</w:t>
              </w:r>
            </w:hyperlink>
            <w:r>
              <w:t xml:space="preserve"> </w:t>
            </w:r>
          </w:p>
          <w:p w:rsidR="00C06EB0" w:rsidRDefault="00C06EB0" w:rsidP="00A01205">
            <w:pPr>
              <w:rPr>
                <w:b/>
                <w:bCs/>
              </w:rPr>
            </w:pPr>
            <w:r>
              <w:t xml:space="preserve">2. </w:t>
            </w:r>
            <w:r w:rsidRPr="00A01205">
              <w:rPr>
                <w:b/>
                <w:bCs/>
              </w:rPr>
              <w:t>О государственной программе Тверской области "Управление природными ресурсами и охрана окружающей среды Тверской области" на 2017 - 2022 годы (с изменениями на 7 февраля 2020 года)</w:t>
            </w:r>
          </w:p>
          <w:p w:rsidR="00C06EB0" w:rsidRPr="00A01205" w:rsidRDefault="00D56645" w:rsidP="00A01205">
            <w:pPr>
              <w:rPr>
                <w:b/>
                <w:bCs/>
              </w:rPr>
            </w:pPr>
            <w:hyperlink r:id="rId18" w:history="1">
              <w:r w:rsidR="00C06EB0">
                <w:rPr>
                  <w:rStyle w:val="a4"/>
                </w:rPr>
                <w:t>http://docs.cntd.ru/document/444964714</w:t>
              </w:r>
            </w:hyperlink>
            <w:r w:rsidR="00C06EB0">
              <w:t xml:space="preserve"> </w:t>
            </w:r>
          </w:p>
          <w:p w:rsidR="00C06EB0" w:rsidRDefault="00C06EB0"/>
        </w:tc>
        <w:tc>
          <w:tcPr>
            <w:tcW w:w="4678" w:type="dxa"/>
          </w:tcPr>
          <w:p w:rsidR="00C06EB0" w:rsidRPr="00601CC5" w:rsidRDefault="00C06EB0" w:rsidP="00601CC5">
            <w:pPr>
              <w:rPr>
                <w:b/>
              </w:rPr>
            </w:pPr>
            <w:r w:rsidRPr="00601CC5">
              <w:rPr>
                <w:b/>
              </w:rPr>
              <w:t>Ответить на вопросы:</w:t>
            </w:r>
          </w:p>
          <w:p w:rsidR="00C06EB0" w:rsidRDefault="00C06EB0" w:rsidP="00601CC5">
            <w:r>
              <w:t>- Какое количество отходов образуется ежегодно на территории тверской области?</w:t>
            </w:r>
          </w:p>
          <w:p w:rsidR="00C06EB0" w:rsidRDefault="00C06EB0" w:rsidP="00601CC5">
            <w:r>
              <w:t>- Захоронение каких видов отходов запрещается?</w:t>
            </w:r>
          </w:p>
          <w:p w:rsidR="00C06EB0" w:rsidRDefault="00C06EB0" w:rsidP="00601CC5">
            <w:pPr>
              <w:rPr>
                <w:sz w:val="23"/>
                <w:szCs w:val="23"/>
              </w:rPr>
            </w:pPr>
            <w:r>
              <w:t xml:space="preserve">- Что включает </w:t>
            </w:r>
            <w:r>
              <w:rPr>
                <w:sz w:val="23"/>
                <w:szCs w:val="23"/>
              </w:rPr>
              <w:t>новая система обращения с отходами?</w:t>
            </w:r>
          </w:p>
          <w:p w:rsidR="00C06EB0" w:rsidRDefault="00C06EB0" w:rsidP="00601C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Что такое «Территориальная схема обращения с отходами»?</w:t>
            </w:r>
          </w:p>
          <w:p w:rsidR="00C06EB0" w:rsidRDefault="00C06EB0" w:rsidP="00601C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Какие объекты размещения отходов, расположенных на территории Тверской области, внесены в Государственный реестр объектов размещения отходов?</w:t>
            </w:r>
          </w:p>
          <w:p w:rsidR="00C06EB0" w:rsidRDefault="00C06EB0" w:rsidP="00601C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Привести примеры  </w:t>
            </w:r>
            <w:r w:rsidRPr="00613AA4">
              <w:rPr>
                <w:sz w:val="23"/>
                <w:szCs w:val="23"/>
              </w:rPr>
              <w:t>предприяти</w:t>
            </w:r>
            <w:r>
              <w:rPr>
                <w:sz w:val="23"/>
                <w:szCs w:val="23"/>
              </w:rPr>
              <w:t>й - о</w:t>
            </w:r>
            <w:r w:rsidRPr="00613AA4">
              <w:rPr>
                <w:sz w:val="23"/>
                <w:szCs w:val="23"/>
              </w:rPr>
              <w:t>сновны</w:t>
            </w:r>
            <w:r>
              <w:rPr>
                <w:sz w:val="23"/>
                <w:szCs w:val="23"/>
              </w:rPr>
              <w:t>х</w:t>
            </w:r>
            <w:r w:rsidRPr="00613AA4">
              <w:rPr>
                <w:sz w:val="23"/>
                <w:szCs w:val="23"/>
              </w:rPr>
              <w:t xml:space="preserve"> источник</w:t>
            </w:r>
            <w:r>
              <w:rPr>
                <w:sz w:val="23"/>
                <w:szCs w:val="23"/>
              </w:rPr>
              <w:t>ов</w:t>
            </w:r>
            <w:r w:rsidRPr="00613AA4">
              <w:rPr>
                <w:sz w:val="23"/>
                <w:szCs w:val="23"/>
              </w:rPr>
              <w:t xml:space="preserve"> образования отходов на территории Тверской области следующие</w:t>
            </w:r>
            <w:r>
              <w:rPr>
                <w:sz w:val="23"/>
                <w:szCs w:val="23"/>
              </w:rPr>
              <w:t>. Конкретизировать примерами отходов</w:t>
            </w:r>
            <w:r w:rsidRPr="00613AA4">
              <w:rPr>
                <w:sz w:val="23"/>
                <w:szCs w:val="23"/>
              </w:rPr>
              <w:t xml:space="preserve"> </w:t>
            </w:r>
          </w:p>
          <w:p w:rsidR="00C06EB0" w:rsidRDefault="00C06EB0" w:rsidP="00601CC5">
            <w:r>
              <w:rPr>
                <w:sz w:val="23"/>
                <w:szCs w:val="23"/>
              </w:rPr>
              <w:t xml:space="preserve">- Перечислите задачи </w:t>
            </w:r>
            <w:r w:rsidRPr="00A01205">
              <w:rPr>
                <w:sz w:val="23"/>
                <w:szCs w:val="23"/>
              </w:rPr>
              <w:t>подпрограммы 3 "Улучшение состояния окружающей среды" государственной программы Тверской области</w:t>
            </w:r>
          </w:p>
        </w:tc>
        <w:tc>
          <w:tcPr>
            <w:tcW w:w="1843" w:type="dxa"/>
          </w:tcPr>
          <w:p w:rsidR="00C06EB0" w:rsidRDefault="00C06EB0">
            <w:r>
              <w:t>Электронная почта, Точка контроля – 17.04.20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>
            <w:r>
              <w:lastRenderedPageBreak/>
              <w:t>11-б гр.</w:t>
            </w:r>
          </w:p>
        </w:tc>
        <w:tc>
          <w:tcPr>
            <w:tcW w:w="986" w:type="dxa"/>
          </w:tcPr>
          <w:p w:rsidR="00C06EB0" w:rsidRDefault="00C06EB0" w:rsidP="00AF5E4E">
            <w:r>
              <w:t>Медико-биологические и социальные основы здоровья</w:t>
            </w:r>
          </w:p>
        </w:tc>
        <w:tc>
          <w:tcPr>
            <w:tcW w:w="2268" w:type="dxa"/>
          </w:tcPr>
          <w:p w:rsidR="00C06EB0" w:rsidRPr="00D95C3B" w:rsidRDefault="00C06EB0" w:rsidP="00D95C3B">
            <w:r w:rsidRPr="00D95C3B">
              <w:t>Этапы формирования ОДА</w:t>
            </w:r>
          </w:p>
          <w:p w:rsidR="00C06EB0" w:rsidRPr="00D95C3B" w:rsidRDefault="00C06EB0" w:rsidP="00D95C3B">
            <w:r w:rsidRPr="00D95C3B">
              <w:t>Нарушение осанки, плоскостопие и его профилактика.</w:t>
            </w:r>
          </w:p>
          <w:p w:rsidR="00C06EB0" w:rsidRDefault="00C06EB0" w:rsidP="00A9021D"/>
        </w:tc>
        <w:tc>
          <w:tcPr>
            <w:tcW w:w="1134" w:type="dxa"/>
          </w:tcPr>
          <w:p w:rsidR="00C06EB0" w:rsidRDefault="00C06EB0" w:rsidP="006510F8">
            <w:r>
              <w:t>07.04.20</w:t>
            </w:r>
          </w:p>
        </w:tc>
        <w:tc>
          <w:tcPr>
            <w:tcW w:w="4110" w:type="dxa"/>
          </w:tcPr>
          <w:p w:rsidR="00C06EB0" w:rsidRDefault="00C06EB0" w:rsidP="006510F8">
            <w:r>
              <w:t>Виды нарушений опорно-двигательного аппарата и их профилактика.</w:t>
            </w:r>
          </w:p>
          <w:p w:rsidR="00C06EB0" w:rsidRDefault="00C06EB0" w:rsidP="006510F8">
            <w:r>
              <w:t>1. Формирование правильной осанки.</w:t>
            </w:r>
          </w:p>
          <w:p w:rsidR="00C06EB0" w:rsidRDefault="00C06EB0" w:rsidP="006510F8">
            <w:r>
              <w:t>2. Нарушение осанки.</w:t>
            </w:r>
          </w:p>
          <w:p w:rsidR="00C06EB0" w:rsidRDefault="00C06EB0" w:rsidP="006510F8">
            <w:r>
              <w:t>3. Плоскостопие и его профилактика.</w:t>
            </w:r>
          </w:p>
          <w:p w:rsidR="00C06EB0" w:rsidRDefault="00D56645" w:rsidP="006510F8">
            <w:hyperlink r:id="rId19" w:history="1">
              <w:r w:rsidR="00C06EB0">
                <w:rPr>
                  <w:rStyle w:val="a4"/>
                </w:rPr>
                <w:t>https://obuchalka.org/20181223106102/mediko-biologicheskie-i-socialnie-osnovi-zdorovya-detei-doshkolnogo-vozrasta-golubev-v-v-makarova-l-v.html</w:t>
              </w:r>
            </w:hyperlink>
          </w:p>
          <w:p w:rsidR="00C06EB0" w:rsidRDefault="00C06EB0" w:rsidP="006510F8"/>
          <w:p w:rsidR="00C06EB0" w:rsidRDefault="00D56645" w:rsidP="006510F8">
            <w:hyperlink r:id="rId20" w:history="1">
              <w:r w:rsidR="00C06EB0">
                <w:rPr>
                  <w:rStyle w:val="a4"/>
                </w:rPr>
                <w:t>https://mdou231.edu.yar.ru/konsultatsii_spetsialistov/konsultatsii_meditsinskoy_sestri/soveti_meditsinskoy_sestri_po_massaz_125.html</w:t>
              </w:r>
            </w:hyperlink>
          </w:p>
          <w:p w:rsidR="00C06EB0" w:rsidRDefault="00C06EB0" w:rsidP="006510F8"/>
          <w:p w:rsidR="00C06EB0" w:rsidRDefault="00D56645" w:rsidP="006510F8">
            <w:hyperlink r:id="rId21" w:history="1">
              <w:r w:rsidR="00C06EB0">
                <w:rPr>
                  <w:rStyle w:val="a4"/>
                </w:rPr>
                <w:t>https://detstvo-press.ru/books/pdf/978-5-89814-630-6.pdf</w:t>
              </w:r>
            </w:hyperlink>
          </w:p>
        </w:tc>
        <w:tc>
          <w:tcPr>
            <w:tcW w:w="4678" w:type="dxa"/>
          </w:tcPr>
          <w:p w:rsidR="00C06EB0" w:rsidRDefault="00C06EB0" w:rsidP="000819A6">
            <w:r>
              <w:t>1. Раскрыть особенности формирования опорно-двигательного аппарата ребенка</w:t>
            </w:r>
          </w:p>
          <w:p w:rsidR="00C06EB0" w:rsidRDefault="00C06EB0" w:rsidP="000819A6">
            <w:r>
              <w:t>2.  Выделить п</w:t>
            </w:r>
            <w:r w:rsidRPr="00D95C3B">
              <w:t>ричины нарушения осанки</w:t>
            </w:r>
          </w:p>
          <w:p w:rsidR="00C06EB0" w:rsidRDefault="00C06EB0" w:rsidP="000819A6">
            <w:r>
              <w:t xml:space="preserve">3. Составить памятку </w:t>
            </w:r>
            <w:r w:rsidRPr="000819A6">
              <w:t>«</w:t>
            </w:r>
            <w:r w:rsidRPr="00350794">
              <w:rPr>
                <w:rFonts w:ascii="Verdana" w:hAnsi="Verdana"/>
                <w:bCs/>
                <w:sz w:val="19"/>
                <w:szCs w:val="19"/>
                <w:shd w:val="clear" w:color="auto" w:fill="FFFFFF"/>
              </w:rPr>
              <w:t>Профилактика нарушений опорно-двигательного аппарата у дошкольников»</w:t>
            </w:r>
          </w:p>
        </w:tc>
        <w:tc>
          <w:tcPr>
            <w:tcW w:w="1843" w:type="dxa"/>
          </w:tcPr>
          <w:p w:rsidR="00C06EB0" w:rsidRDefault="00C06EB0" w:rsidP="00C06EB0">
            <w:r>
              <w:t xml:space="preserve">Электронная почта, Точка контроля – 14.04.20 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>
            <w:r>
              <w:t xml:space="preserve">11-а гр. </w:t>
            </w:r>
          </w:p>
        </w:tc>
        <w:tc>
          <w:tcPr>
            <w:tcW w:w="986" w:type="dxa"/>
          </w:tcPr>
          <w:p w:rsidR="00C06EB0" w:rsidRDefault="00C06EB0" w:rsidP="00AF5E4E">
            <w:r>
              <w:t>Естествознание с методикой преподавания</w:t>
            </w:r>
          </w:p>
        </w:tc>
        <w:tc>
          <w:tcPr>
            <w:tcW w:w="2268" w:type="dxa"/>
          </w:tcPr>
          <w:p w:rsidR="00C06EB0" w:rsidRDefault="00C06EB0">
            <w:r>
              <w:t xml:space="preserve">1-2. </w:t>
            </w:r>
            <w:r w:rsidRPr="00D95C3B">
              <w:t>Климаты Земли</w:t>
            </w:r>
          </w:p>
        </w:tc>
        <w:tc>
          <w:tcPr>
            <w:tcW w:w="1134" w:type="dxa"/>
          </w:tcPr>
          <w:p w:rsidR="00C06EB0" w:rsidRPr="00C06EB0" w:rsidRDefault="00C06EB0" w:rsidP="00C06EB0">
            <w:pPr>
              <w:rPr>
                <w:bCs/>
              </w:rPr>
            </w:pPr>
            <w:r w:rsidRPr="00C06EB0">
              <w:rPr>
                <w:bCs/>
              </w:rPr>
              <w:t>08.04.20</w:t>
            </w:r>
          </w:p>
        </w:tc>
        <w:tc>
          <w:tcPr>
            <w:tcW w:w="4110" w:type="dxa"/>
          </w:tcPr>
          <w:p w:rsidR="00C06EB0" w:rsidRPr="004628EC" w:rsidRDefault="00C06EB0" w:rsidP="004628EC">
            <w:pPr>
              <w:rPr>
                <w:b/>
                <w:bCs/>
              </w:rPr>
            </w:pPr>
            <w:r w:rsidRPr="004628EC">
              <w:rPr>
                <w:b/>
                <w:bCs/>
              </w:rPr>
              <w:t>Климат Земли. Климатообразующие факторы на Земле</w:t>
            </w:r>
          </w:p>
          <w:p w:rsidR="00C06EB0" w:rsidRDefault="00D56645">
            <w:hyperlink r:id="rId22" w:history="1">
              <w:r w:rsidR="00C06EB0">
                <w:rPr>
                  <w:rStyle w:val="a4"/>
                </w:rPr>
                <w:t>https://xn----8sbiecm6bhdx8i.xn--p1ai/%D0%BF%D0%BE%D0%B3%D0%BE%D0%B4%D0%B0%20%D0%B8%20%D0%BA%D0%BB%D0%B8%D0%BC%D0%B0%D1%82.html</w:t>
              </w:r>
            </w:hyperlink>
          </w:p>
          <w:p w:rsidR="00C06EB0" w:rsidRDefault="00C06EB0"/>
          <w:p w:rsidR="00C06EB0" w:rsidRDefault="00D56645">
            <w:hyperlink r:id="rId23" w:history="1">
              <w:r w:rsidR="00C06EB0">
                <w:rPr>
                  <w:rStyle w:val="a4"/>
                </w:rPr>
                <w:t>http://www.geo-site.ru/index.php/2011-01-11-14-45-02/97-2011-01-11-16-40-12/398-pogoda.html</w:t>
              </w:r>
            </w:hyperlink>
          </w:p>
        </w:tc>
        <w:tc>
          <w:tcPr>
            <w:tcW w:w="4678" w:type="dxa"/>
          </w:tcPr>
          <w:p w:rsidR="00C06EB0" w:rsidRDefault="00C06EB0">
            <w:r>
              <w:t>1. Определение климата</w:t>
            </w:r>
          </w:p>
          <w:p w:rsidR="00C06EB0" w:rsidRDefault="00C06EB0" w:rsidP="004628EC">
            <w:r>
              <w:t>2. Перечислить климатообразующие факторы</w:t>
            </w:r>
          </w:p>
          <w:p w:rsidR="00C06EB0" w:rsidRDefault="00C06EB0" w:rsidP="004628EC">
            <w:r>
              <w:t>3. Назвать основные и переходные типы климата</w:t>
            </w:r>
          </w:p>
          <w:p w:rsidR="00C06EB0" w:rsidRDefault="00C06EB0" w:rsidP="004628EC">
            <w:r>
              <w:t>4. Дать характеристику одного (по выбору)</w:t>
            </w:r>
            <w:r w:rsidR="00EF20F2">
              <w:t xml:space="preserve">  1 </w:t>
            </w:r>
            <w:r>
              <w:t>типа климата</w:t>
            </w:r>
          </w:p>
          <w:p w:rsidR="00C06EB0" w:rsidRPr="004628EC" w:rsidRDefault="00C06EB0" w:rsidP="004628EC">
            <w:pPr>
              <w:rPr>
                <w:bCs/>
              </w:rPr>
            </w:pPr>
            <w:r>
              <w:t>5.  С чем связаны г</w:t>
            </w:r>
            <w:r w:rsidRPr="004628EC">
              <w:rPr>
                <w:bCs/>
              </w:rPr>
              <w:t>лобальные изменения климата Земли</w:t>
            </w:r>
            <w:r>
              <w:rPr>
                <w:bCs/>
              </w:rPr>
              <w:t>?</w:t>
            </w:r>
          </w:p>
          <w:p w:rsidR="00C06EB0" w:rsidRDefault="00C06EB0" w:rsidP="004628EC"/>
        </w:tc>
        <w:tc>
          <w:tcPr>
            <w:tcW w:w="1843" w:type="dxa"/>
          </w:tcPr>
          <w:p w:rsidR="00C06EB0" w:rsidRDefault="00C06EB0" w:rsidP="00C06EB0">
            <w:r>
              <w:t xml:space="preserve">Электронная почта Точка контроля – 15.04.20 </w:t>
            </w:r>
          </w:p>
        </w:tc>
      </w:tr>
      <w:tr w:rsidR="00C06EB0" w:rsidTr="00C06EB0">
        <w:tc>
          <w:tcPr>
            <w:tcW w:w="682" w:type="dxa"/>
          </w:tcPr>
          <w:p w:rsidR="00C06EB0" w:rsidRDefault="00C06EB0">
            <w:r>
              <w:t>31-а гр.</w:t>
            </w:r>
          </w:p>
        </w:tc>
        <w:tc>
          <w:tcPr>
            <w:tcW w:w="986" w:type="dxa"/>
          </w:tcPr>
          <w:p w:rsidR="00C06EB0" w:rsidRDefault="00C06EB0" w:rsidP="00AF5E4E">
            <w:r>
              <w:t>Правовое обеспечение профессиональной деятельности</w:t>
            </w:r>
          </w:p>
        </w:tc>
        <w:tc>
          <w:tcPr>
            <w:tcW w:w="2268" w:type="dxa"/>
          </w:tcPr>
          <w:p w:rsidR="00C06EB0" w:rsidRDefault="00C06EB0" w:rsidP="00A9021D">
            <w:r>
              <w:t xml:space="preserve">1-2. </w:t>
            </w:r>
            <w:r w:rsidRPr="00D95C3B">
              <w:t>Пр. раб «Составление примерного трудового договора на основе статей Трудового кодекса РФ»</w:t>
            </w:r>
          </w:p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4A159F" w:rsidRDefault="004A159F" w:rsidP="00A9021D"/>
          <w:p w:rsidR="00C06EB0" w:rsidRDefault="00C06EB0" w:rsidP="00A9021D">
            <w:r>
              <w:t>3-4. Пр. раб. «</w:t>
            </w:r>
            <w:r w:rsidRPr="0039068A">
              <w:t>Решение правовых задач по теме: «Трудовой договор»</w:t>
            </w:r>
            <w:r>
              <w:t>»</w:t>
            </w:r>
          </w:p>
        </w:tc>
        <w:tc>
          <w:tcPr>
            <w:tcW w:w="1134" w:type="dxa"/>
          </w:tcPr>
          <w:p w:rsidR="00C06EB0" w:rsidRDefault="007869C0">
            <w:r>
              <w:lastRenderedPageBreak/>
              <w:t>07.04.20</w:t>
            </w:r>
          </w:p>
          <w:p w:rsidR="007869C0" w:rsidRDefault="007869C0"/>
          <w:p w:rsidR="007869C0" w:rsidRDefault="007869C0"/>
          <w:p w:rsidR="007869C0" w:rsidRDefault="007869C0"/>
          <w:p w:rsidR="007869C0" w:rsidRDefault="007869C0"/>
          <w:p w:rsidR="007869C0" w:rsidRDefault="007869C0"/>
          <w:p w:rsidR="007869C0" w:rsidRDefault="007869C0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7869C0" w:rsidRPr="00D95C3B" w:rsidRDefault="007869C0">
            <w:r>
              <w:t>08.04.20</w:t>
            </w:r>
          </w:p>
        </w:tc>
        <w:tc>
          <w:tcPr>
            <w:tcW w:w="4110" w:type="dxa"/>
          </w:tcPr>
          <w:p w:rsidR="00C06EB0" w:rsidRDefault="00C06EB0">
            <w:r w:rsidRPr="00D95C3B">
              <w:lastRenderedPageBreak/>
              <w:t>Анализ статей ТК РФ 60, 91-105, 282 – 288, 333.</w:t>
            </w:r>
          </w:p>
          <w:p w:rsidR="00C06EB0" w:rsidRDefault="00D56645">
            <w:hyperlink r:id="rId24" w:history="1">
              <w:r w:rsidR="00C06EB0">
                <w:rPr>
                  <w:rStyle w:val="a4"/>
                </w:rPr>
                <w:t>https://lonbmt.jimdofree.com/%D1%81%D1%82%D1%83%D0%B4%D0%B5%D0%BD%D1%82%D1%83/%D0%B4%D0%B8%D1%81%D1%86%D0%B8%D0%BF%D0%BB%D0%B8%D0%BD%D1%8B/%D0%BF%D1%80%D0%B0%D0%B2%D0%BE%D0%B2%D0%BE%D0%B5-%D0%BE%D0%B1%D0%B5%D1%81%D0%B</w:t>
              </w:r>
              <w:r w:rsidR="00C06EB0">
                <w:rPr>
                  <w:rStyle w:val="a4"/>
                </w:rPr>
                <w:lastRenderedPageBreak/>
                <w:t>F%D0%B5%D1%87%D0%B5%D0%BD%D0%B8%D0%B5-%D0%BF%D1%80%D0%BE%D1%84%D0%B5%D1%81%D1%81%D0%B8%D0%BE%D0%BD%D0%B0%D0%BB%D1%8C%D0%BD%D0%BE%D0%B9-%D0%B4%D0%B5%D1%8F%D1%82%D0%B5%D0%BB%D1%8C%D0%BD%D0%BE%D1%81%D1%82%D0%B8/</w:t>
              </w:r>
            </w:hyperlink>
          </w:p>
          <w:p w:rsidR="00C06EB0" w:rsidRDefault="00C06EB0" w:rsidP="0039068A"/>
          <w:p w:rsidR="00C06EB0" w:rsidRPr="0039068A" w:rsidRDefault="00C06EB0" w:rsidP="0039068A">
            <w:r w:rsidRPr="0039068A">
              <w:t>Практическое занятие № 2</w:t>
            </w:r>
          </w:p>
          <w:p w:rsidR="00C06EB0" w:rsidRPr="0039068A" w:rsidRDefault="00C06EB0" w:rsidP="0039068A">
            <w:r w:rsidRPr="0039068A">
              <w:t>Тема: Решение правовых задач по теме: «Трудовой договор»</w:t>
            </w:r>
          </w:p>
          <w:p w:rsidR="00C06EB0" w:rsidRDefault="00D56645">
            <w:hyperlink r:id="rId25" w:history="1">
              <w:r w:rsidR="00C06EB0">
                <w:rPr>
                  <w:rStyle w:val="a4"/>
                </w:rPr>
                <w:t>https://www.xn--d1abkefqip0a2f.xn--p1ai/</w:t>
              </w:r>
              <w:proofErr w:type="spellStart"/>
              <w:r w:rsidR="00C06EB0">
                <w:rPr>
                  <w:rStyle w:val="a4"/>
                </w:rPr>
                <w:t>index.php</w:t>
              </w:r>
              <w:proofErr w:type="spellEnd"/>
              <w:r w:rsidR="00C06EB0">
                <w:rPr>
                  <w:rStyle w:val="a4"/>
                </w:rPr>
                <w:t>/</w:t>
              </w:r>
              <w:proofErr w:type="spellStart"/>
              <w:r w:rsidR="00C06EB0">
                <w:rPr>
                  <w:rStyle w:val="a4"/>
                </w:rPr>
                <w:t>ebo</w:t>
              </w:r>
              <w:proofErr w:type="spellEnd"/>
              <w:r w:rsidR="00C06EB0">
                <w:rPr>
                  <w:rStyle w:val="a4"/>
                </w:rPr>
                <w:t>/</w:t>
              </w:r>
              <w:proofErr w:type="spellStart"/>
              <w:r w:rsidR="00C06EB0">
                <w:rPr>
                  <w:rStyle w:val="a4"/>
                </w:rPr>
                <w:t>item</w:t>
              </w:r>
              <w:proofErr w:type="spellEnd"/>
              <w:r w:rsidR="00C06EB0">
                <w:rPr>
                  <w:rStyle w:val="a4"/>
                </w:rPr>
                <w:t>/1801--253</w:t>
              </w:r>
            </w:hyperlink>
          </w:p>
        </w:tc>
        <w:tc>
          <w:tcPr>
            <w:tcW w:w="4678" w:type="dxa"/>
          </w:tcPr>
          <w:p w:rsidR="00C06EB0" w:rsidRPr="0039068A" w:rsidRDefault="00C06EB0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1. Составить примерный трудовой договор</w:t>
            </w: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06EB0" w:rsidRPr="0039068A" w:rsidRDefault="00C06EB0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Решение правовых задач по теме: «Трудовой договор»</w:t>
            </w:r>
          </w:p>
          <w:p w:rsidR="00C06EB0" w:rsidRPr="0039068A" w:rsidRDefault="00C06EB0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Правила выполнения практического занятия</w:t>
            </w:r>
          </w:p>
          <w:p w:rsidR="00C06EB0" w:rsidRPr="0039068A" w:rsidRDefault="00C06EB0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Ознакомиться с теоретическим обоснованием практического занятия.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Решить производственные задачи.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Оформить отчет.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Ответить на контрольные вопросы.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Сдать отчет по практическому занятию.</w:t>
            </w:r>
          </w:p>
          <w:p w:rsidR="00C06EB0" w:rsidRDefault="00C06EB0"/>
        </w:tc>
        <w:tc>
          <w:tcPr>
            <w:tcW w:w="1843" w:type="dxa"/>
          </w:tcPr>
          <w:p w:rsidR="00C06EB0" w:rsidRDefault="00C06EB0" w:rsidP="007869C0">
            <w:r>
              <w:lastRenderedPageBreak/>
              <w:t>Электронная почта</w:t>
            </w:r>
            <w:r w:rsidR="007869C0">
              <w:t>, Точка контроля – 08.04.20</w:t>
            </w:r>
          </w:p>
          <w:p w:rsidR="007869C0" w:rsidRDefault="007869C0" w:rsidP="007869C0"/>
          <w:p w:rsidR="007869C0" w:rsidRDefault="007869C0" w:rsidP="007869C0"/>
          <w:p w:rsidR="007869C0" w:rsidRDefault="007869C0" w:rsidP="007869C0"/>
          <w:p w:rsidR="007869C0" w:rsidRDefault="007869C0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7869C0" w:rsidRDefault="007869C0" w:rsidP="007869C0">
            <w:r>
              <w:t>Электронная почта, Точка контроля – 14.04.20</w:t>
            </w:r>
          </w:p>
          <w:p w:rsidR="007869C0" w:rsidRDefault="007869C0" w:rsidP="007869C0"/>
        </w:tc>
      </w:tr>
      <w:tr w:rsidR="007869C0" w:rsidTr="00C06EB0">
        <w:tc>
          <w:tcPr>
            <w:tcW w:w="682" w:type="dxa"/>
            <w:vMerge w:val="restart"/>
          </w:tcPr>
          <w:p w:rsidR="007869C0" w:rsidRDefault="007869C0" w:rsidP="001C7AED">
            <w:r>
              <w:lastRenderedPageBreak/>
              <w:t xml:space="preserve">31-б гр. </w:t>
            </w:r>
          </w:p>
        </w:tc>
        <w:tc>
          <w:tcPr>
            <w:tcW w:w="986" w:type="dxa"/>
            <w:vMerge w:val="restart"/>
          </w:tcPr>
          <w:p w:rsidR="007869C0" w:rsidRDefault="007869C0" w:rsidP="00AF5E4E">
            <w:r>
              <w:t>Правовое обеспечение профессиональной деятельности</w:t>
            </w:r>
          </w:p>
        </w:tc>
        <w:tc>
          <w:tcPr>
            <w:tcW w:w="2268" w:type="dxa"/>
          </w:tcPr>
          <w:p w:rsidR="007869C0" w:rsidRDefault="00C26564" w:rsidP="00A9021D">
            <w:r w:rsidRPr="00C26564">
              <w:t>Прекращение трудового договора: понятие, основания.</w:t>
            </w:r>
          </w:p>
        </w:tc>
        <w:tc>
          <w:tcPr>
            <w:tcW w:w="1134" w:type="dxa"/>
          </w:tcPr>
          <w:p w:rsidR="007869C0" w:rsidRDefault="007869C0">
            <w:r>
              <w:t>27.03.20</w:t>
            </w:r>
          </w:p>
        </w:tc>
        <w:tc>
          <w:tcPr>
            <w:tcW w:w="4110" w:type="dxa"/>
          </w:tcPr>
          <w:p w:rsidR="007C7DEF" w:rsidRPr="007C7DEF" w:rsidRDefault="007C7DEF" w:rsidP="007C7DEF">
            <w:pPr>
              <w:rPr>
                <w:b/>
                <w:bCs/>
                <w:sz w:val="18"/>
              </w:rPr>
            </w:pPr>
            <w:r w:rsidRPr="007C7DEF">
              <w:rPr>
                <w:b/>
                <w:bCs/>
                <w:sz w:val="18"/>
              </w:rPr>
              <w:t>Раздел 2. ПРАВОВОЕ РЕГУЛИРОВАНИЕ ТРУДОВЫХ ОТНОШЕНИЙ</w:t>
            </w:r>
          </w:p>
          <w:p w:rsidR="007869C0" w:rsidRPr="00D95C3B" w:rsidRDefault="00D56645">
            <w:hyperlink r:id="rId26" w:history="1">
              <w:r w:rsidR="007C7DEF">
                <w:rPr>
                  <w:rStyle w:val="a4"/>
                </w:rPr>
                <w:t>https://lonbmt.jimdofree.com/%D1%81%D1%82%D1%83%D0%B4%D0%B5%D0%BD%D1%82%D1%83/%D0%B4%D0%B8%D1%81%D1%86%D0%B8%D0%BF%D0%BB%D0%B8%D0%BD%D1%8B/%D0%BF%D1%80%D0%B0%D0%B2%D0%BE%D0%B2%D0%BE%D0%B5-%D0%BE%D0%B1%D0%B5%D1%81%D0%BF%D0%B5%D1%87%D0%B5%D0%BD%D0%B8%D0%B5-%D0%BF%D1%80%D0%BE%D1%84%D0%B5%D1%81%D1%81%D0%B8%D0%BE%D0%BD%D0%B0%D0%BB%D1%8C%D0%BD%D0%BE%D0%B9-%D0%B4%D0%B5%D1%8F%D1%82%D0%B5%D0%BB%D1%8C%D0%BD%D0%BE%D1%81%D1%82%D0%B8/</w:t>
              </w:r>
            </w:hyperlink>
          </w:p>
        </w:tc>
        <w:tc>
          <w:tcPr>
            <w:tcW w:w="4678" w:type="dxa"/>
          </w:tcPr>
          <w:p w:rsidR="0093651A" w:rsidRDefault="0093651A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Составить опору для ответа по теме</w:t>
            </w:r>
          </w:p>
          <w:p w:rsidR="007869C0" w:rsidRDefault="0093651A" w:rsidP="0039068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r w:rsidR="007C7D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Дополните:</w:t>
            </w:r>
          </w:p>
          <w:p w:rsidR="007C7DEF" w:rsidRPr="007C7DEF" w:rsidRDefault="007C7DEF" w:rsidP="007C7DE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7C7DEF">
              <w:rPr>
                <w:rFonts w:ascii="Times New Roman" w:hAnsi="Times New Roman" w:cs="Times New Roman"/>
              </w:rPr>
              <w:t>- Основаниями прекращения трудового договора являются:</w:t>
            </w:r>
            <w:r>
              <w:rPr>
                <w:rFonts w:ascii="Times New Roman" w:hAnsi="Times New Roman" w:cs="Times New Roman"/>
              </w:rPr>
              <w:t>…</w:t>
            </w:r>
          </w:p>
          <w:p w:rsidR="007C7DEF" w:rsidRDefault="007C7DEF" w:rsidP="007C7DE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r>
              <w:t>Грубым нарушением работником трудовых обязанностей считается:…</w:t>
            </w:r>
          </w:p>
          <w:p w:rsidR="007C7DEF" w:rsidRDefault="007C7DEF" w:rsidP="007C7DE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r>
              <w:t>Не допускается увольнение работника по инициативе работодателя…</w:t>
            </w:r>
          </w:p>
          <w:p w:rsidR="007C7DEF" w:rsidRDefault="007C7DEF" w:rsidP="007C7DE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r>
              <w:t>Прекращение трудового договора оформляется…</w:t>
            </w:r>
          </w:p>
          <w:p w:rsidR="007C7DEF" w:rsidRPr="0039068A" w:rsidRDefault="007C7DEF" w:rsidP="007C7DE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- Выдать работнику трудовую книжку и произвести с ним окончательный расчет работодатель обязан ….</w:t>
            </w:r>
          </w:p>
        </w:tc>
        <w:tc>
          <w:tcPr>
            <w:tcW w:w="1843" w:type="dxa"/>
          </w:tcPr>
          <w:p w:rsidR="007869C0" w:rsidRDefault="007869C0" w:rsidP="007869C0">
            <w:r>
              <w:t>Электронная почта, Точка контроля – 08.04.20</w:t>
            </w:r>
          </w:p>
          <w:p w:rsidR="007869C0" w:rsidRDefault="007869C0" w:rsidP="007869C0"/>
        </w:tc>
      </w:tr>
      <w:tr w:rsidR="007869C0" w:rsidTr="00C06EB0">
        <w:tc>
          <w:tcPr>
            <w:tcW w:w="682" w:type="dxa"/>
            <w:vMerge/>
          </w:tcPr>
          <w:p w:rsidR="007869C0" w:rsidRDefault="007869C0"/>
        </w:tc>
        <w:tc>
          <w:tcPr>
            <w:tcW w:w="986" w:type="dxa"/>
            <w:vMerge/>
          </w:tcPr>
          <w:p w:rsidR="007869C0" w:rsidRDefault="007869C0" w:rsidP="00AF5E4E"/>
        </w:tc>
        <w:tc>
          <w:tcPr>
            <w:tcW w:w="2268" w:type="dxa"/>
          </w:tcPr>
          <w:p w:rsidR="007869C0" w:rsidRDefault="007869C0">
            <w:r w:rsidRPr="00D95C3B">
              <w:t>Пр. раб. «Составление примерного трудового договора на основе статей Трудового кодекса РФ»</w:t>
            </w:r>
          </w:p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7869C0" w:rsidRDefault="007869C0">
            <w:r>
              <w:t>3-4. Пр. раб. «</w:t>
            </w:r>
            <w:r w:rsidRPr="0039068A">
              <w:t>Решение правовых задач по теме: «Трудовой договор»</w:t>
            </w:r>
            <w:r>
              <w:t>»</w:t>
            </w:r>
          </w:p>
        </w:tc>
        <w:tc>
          <w:tcPr>
            <w:tcW w:w="1134" w:type="dxa"/>
          </w:tcPr>
          <w:p w:rsidR="007869C0" w:rsidRDefault="007869C0">
            <w:r>
              <w:t>08.04.20</w:t>
            </w:r>
          </w:p>
          <w:p w:rsidR="007869C0" w:rsidRDefault="007869C0"/>
          <w:p w:rsidR="007869C0" w:rsidRDefault="007869C0"/>
          <w:p w:rsidR="007869C0" w:rsidRDefault="007869C0"/>
          <w:p w:rsidR="007869C0" w:rsidRDefault="007869C0"/>
          <w:p w:rsidR="007869C0" w:rsidRDefault="007869C0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4A159F" w:rsidRDefault="004A159F"/>
          <w:p w:rsidR="007869C0" w:rsidRPr="00D95C3B" w:rsidRDefault="007869C0">
            <w:r>
              <w:t>10.04.20</w:t>
            </w:r>
          </w:p>
        </w:tc>
        <w:tc>
          <w:tcPr>
            <w:tcW w:w="4110" w:type="dxa"/>
          </w:tcPr>
          <w:p w:rsidR="007869C0" w:rsidRDefault="007869C0">
            <w:r w:rsidRPr="00D95C3B">
              <w:t>Анализ статей ТК РФ 60, 91-105, 282 – 288, 333.</w:t>
            </w:r>
          </w:p>
          <w:p w:rsidR="007869C0" w:rsidRDefault="00D56645" w:rsidP="000E4893">
            <w:hyperlink r:id="rId27" w:history="1">
              <w:r w:rsidR="007869C0">
                <w:rPr>
                  <w:rStyle w:val="a4"/>
                </w:rPr>
                <w:t>https://lonbmt.jimdofree.com/%D1%81%D1%82%D1%83%D0%B4%D0%B5%D0%BD%D1%82%D1%83/%D0%B4%D0%B8%D1%81%D1%86%D0%B8%D0%BF%D0%BB%D0%B8%D0%BD%D1%8B/%D0%BF%D1%80%D0%B0%D0%B2%D0%BE%D0%B2%D0%BE%D0%B5-%D0%BE%D0%B1%D0%B5%D1%81%D0%BF%D0%B5%D1%87%D0%B5%D0%BD%D0%B8%D0%B5-%D0%BF%D1%80%D0%BE%D1%84%D0%B5%D1%81%D1%81%D0%B8%D0%BE%D0%BD%D0%B0%D0%BB%D1%8C%D0%BD%D0%BE%D0%B9-%D0%B4%D0%B5%D1%8F%D1%82%D0%B5%D0%BB%D1%8C%D0%BD%D0%BE%D1%81%D1%82%D0%B8/</w:t>
              </w:r>
            </w:hyperlink>
          </w:p>
          <w:p w:rsidR="007869C0" w:rsidRDefault="007869C0" w:rsidP="000E4893"/>
          <w:p w:rsidR="007869C0" w:rsidRPr="0039068A" w:rsidRDefault="007869C0" w:rsidP="000E4893">
            <w:r w:rsidRPr="0039068A">
              <w:t>Практическое занятие № 2</w:t>
            </w:r>
          </w:p>
          <w:p w:rsidR="007869C0" w:rsidRPr="0039068A" w:rsidRDefault="007869C0" w:rsidP="000E4893">
            <w:r w:rsidRPr="0039068A">
              <w:t>Тема: Решение правовых задач по теме: «Трудовой договор»</w:t>
            </w:r>
          </w:p>
          <w:p w:rsidR="007869C0" w:rsidRDefault="00D56645" w:rsidP="000E4893">
            <w:hyperlink r:id="rId28" w:history="1">
              <w:r w:rsidR="007869C0">
                <w:rPr>
                  <w:rStyle w:val="a4"/>
                </w:rPr>
                <w:t>https://www.xn--d1abkefqip0a2f.xn--p1ai/</w:t>
              </w:r>
              <w:proofErr w:type="spellStart"/>
              <w:r w:rsidR="007869C0">
                <w:rPr>
                  <w:rStyle w:val="a4"/>
                </w:rPr>
                <w:t>index.php</w:t>
              </w:r>
              <w:proofErr w:type="spellEnd"/>
              <w:r w:rsidR="007869C0">
                <w:rPr>
                  <w:rStyle w:val="a4"/>
                </w:rPr>
                <w:t>/</w:t>
              </w:r>
              <w:proofErr w:type="spellStart"/>
              <w:r w:rsidR="007869C0">
                <w:rPr>
                  <w:rStyle w:val="a4"/>
                </w:rPr>
                <w:t>ebo</w:t>
              </w:r>
              <w:proofErr w:type="spellEnd"/>
              <w:r w:rsidR="007869C0">
                <w:rPr>
                  <w:rStyle w:val="a4"/>
                </w:rPr>
                <w:t>/</w:t>
              </w:r>
              <w:proofErr w:type="spellStart"/>
              <w:r w:rsidR="007869C0">
                <w:rPr>
                  <w:rStyle w:val="a4"/>
                </w:rPr>
                <w:t>item</w:t>
              </w:r>
              <w:proofErr w:type="spellEnd"/>
              <w:r w:rsidR="007869C0">
                <w:rPr>
                  <w:rStyle w:val="a4"/>
                </w:rPr>
                <w:t>/1801--253</w:t>
              </w:r>
            </w:hyperlink>
          </w:p>
        </w:tc>
        <w:tc>
          <w:tcPr>
            <w:tcW w:w="4678" w:type="dxa"/>
          </w:tcPr>
          <w:p w:rsidR="007869C0" w:rsidRPr="0039068A" w:rsidRDefault="007869C0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Составить примерный трудовой договор</w:t>
            </w: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A159F" w:rsidRDefault="004A159F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7869C0" w:rsidRPr="0039068A" w:rsidRDefault="007869C0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Решение правовых задач по теме: «Трудовой договор»</w:t>
            </w:r>
          </w:p>
          <w:p w:rsidR="007869C0" w:rsidRPr="0039068A" w:rsidRDefault="007869C0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Правила выполнения практического занятия</w:t>
            </w:r>
          </w:p>
          <w:p w:rsidR="007869C0" w:rsidRPr="0039068A" w:rsidRDefault="007869C0" w:rsidP="000E489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Ознакомиться с теоретическим обоснованием практического занятия.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Решить производственные задачи.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Оформить отчет.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Ответить на контрольные вопросы.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3906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Сдать отчет по практическому занятию.</w:t>
            </w:r>
          </w:p>
          <w:p w:rsidR="007869C0" w:rsidRDefault="007869C0"/>
        </w:tc>
        <w:tc>
          <w:tcPr>
            <w:tcW w:w="1843" w:type="dxa"/>
          </w:tcPr>
          <w:p w:rsidR="007869C0" w:rsidRDefault="007869C0" w:rsidP="007869C0">
            <w:r>
              <w:t>Электронная почта, Точка контроля – 10.04.20</w:t>
            </w:r>
          </w:p>
          <w:p w:rsidR="007869C0" w:rsidRDefault="007869C0" w:rsidP="007869C0"/>
          <w:p w:rsidR="007869C0" w:rsidRDefault="007869C0" w:rsidP="007869C0"/>
          <w:p w:rsidR="007869C0" w:rsidRDefault="007869C0" w:rsidP="007869C0"/>
          <w:p w:rsidR="007869C0" w:rsidRDefault="007869C0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4A159F" w:rsidRDefault="004A159F" w:rsidP="007869C0"/>
          <w:p w:rsidR="007869C0" w:rsidRDefault="007869C0" w:rsidP="007869C0">
            <w:r>
              <w:t>Электронная почта, Точка контроля – 15.04.20</w:t>
            </w:r>
          </w:p>
          <w:p w:rsidR="007869C0" w:rsidRDefault="007869C0" w:rsidP="007869C0"/>
          <w:p w:rsidR="007869C0" w:rsidRDefault="007869C0"/>
        </w:tc>
      </w:tr>
    </w:tbl>
    <w:p w:rsidR="00125DC5" w:rsidRDefault="00125DC5"/>
    <w:sectPr w:rsidR="00125DC5" w:rsidSect="00125D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5DC5"/>
    <w:rsid w:val="000819A6"/>
    <w:rsid w:val="000E4893"/>
    <w:rsid w:val="00125DC5"/>
    <w:rsid w:val="00165396"/>
    <w:rsid w:val="001A7A59"/>
    <w:rsid w:val="0026411B"/>
    <w:rsid w:val="00272ABE"/>
    <w:rsid w:val="002C060D"/>
    <w:rsid w:val="002C58DB"/>
    <w:rsid w:val="00350794"/>
    <w:rsid w:val="00386552"/>
    <w:rsid w:val="0039068A"/>
    <w:rsid w:val="004044EA"/>
    <w:rsid w:val="004628EC"/>
    <w:rsid w:val="004A159F"/>
    <w:rsid w:val="0055646D"/>
    <w:rsid w:val="00601CC5"/>
    <w:rsid w:val="00613AA4"/>
    <w:rsid w:val="00617B34"/>
    <w:rsid w:val="00644EE0"/>
    <w:rsid w:val="006510F8"/>
    <w:rsid w:val="006F475C"/>
    <w:rsid w:val="00723B86"/>
    <w:rsid w:val="00724DA0"/>
    <w:rsid w:val="00770ED3"/>
    <w:rsid w:val="007869C0"/>
    <w:rsid w:val="007C09B3"/>
    <w:rsid w:val="007C7DEF"/>
    <w:rsid w:val="007F24F1"/>
    <w:rsid w:val="0083348D"/>
    <w:rsid w:val="0093651A"/>
    <w:rsid w:val="00A01205"/>
    <w:rsid w:val="00A607AD"/>
    <w:rsid w:val="00A9021D"/>
    <w:rsid w:val="00AB4B96"/>
    <w:rsid w:val="00AC377A"/>
    <w:rsid w:val="00AF5E4E"/>
    <w:rsid w:val="00B86E44"/>
    <w:rsid w:val="00C06EB0"/>
    <w:rsid w:val="00C26564"/>
    <w:rsid w:val="00D56645"/>
    <w:rsid w:val="00D95C3B"/>
    <w:rsid w:val="00EB66E4"/>
    <w:rsid w:val="00EF20F2"/>
    <w:rsid w:val="00F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3E"/>
  </w:style>
  <w:style w:type="paragraph" w:styleId="1">
    <w:name w:val="heading 1"/>
    <w:basedOn w:val="a"/>
    <w:next w:val="a"/>
    <w:link w:val="10"/>
    <w:uiPriority w:val="9"/>
    <w:qFormat/>
    <w:rsid w:val="00A01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41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9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book/geografy/10-klass/geografiya-10-klass-maksakovskiy-v-p" TargetMode="External"/><Relationship Id="rId13" Type="http://schemas.openxmlformats.org/officeDocument/2006/relationships/hyperlink" Target="http://ecology.tverlib.ru/region/ekosost.pdf" TargetMode="External"/><Relationship Id="rId18" Type="http://schemas.openxmlformats.org/officeDocument/2006/relationships/hyperlink" Target="http://docs.cntd.ru/document/444964714" TargetMode="External"/><Relationship Id="rId26" Type="http://schemas.openxmlformats.org/officeDocument/2006/relationships/hyperlink" Target="https://lonbmt.jimdofree.com/%D1%81%D1%82%D1%83%D0%B4%D0%B5%D0%BD%D1%82%D1%83/%D0%B4%D0%B8%D1%81%D1%86%D0%B8%D0%BF%D0%BB%D0%B8%D0%BD%D1%8B/%D0%BF%D1%80%D0%B0%D0%B2%D0%BE%D0%B2%D0%BE%D0%B5-%D0%BE%D0%B1%D0%B5%D1%81%D0%BF%D0%B5%D1%87%D0%B5%D0%BD%D0%B8%D0%B5-%D0%BF%D1%80%D0%BE%D1%84%D0%B5%D1%81%D1%81%D0%B8%D0%BE%D0%BD%D0%B0%D0%BB%D1%8C%D0%BD%D0%BE%D0%B9-%D0%B4%D0%B5%D1%8F%D1%82%D0%B5%D0%BB%D1%8C%D0%BD%D0%BE%D1%81%D1%82%D0%B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tstvo-press.ru/books/pdf/978-5-89814-630-6.pdf" TargetMode="External"/><Relationship Id="rId7" Type="http://schemas.openxmlformats.org/officeDocument/2006/relationships/hyperlink" Target="https://resh.edu.ru/subject/lesson/5767/start/202613/" TargetMode="External"/><Relationship Id="rId12" Type="http://schemas.openxmlformats.org/officeDocument/2006/relationships/hyperlink" Target="https://interneturok.ru/book/geografy/10-klass/geografiya-10-klass-maksakovskiy-v-p" TargetMode="External"/><Relationship Id="rId17" Type="http://schemas.openxmlformats.org/officeDocument/2006/relationships/hyperlink" Target="https://xn--d1ahaoghfib6i.xn--80aaccp4ajwpkgbl4lpb.xn--p1ai/deyatelnost-iogv/napravleniya/okhrana-okruzhayushchey-sredy/%D0%93%D0%BE%D1%81%D0%B4%D0%BE%D0%BA%D0%BB%D0%B0%D0%B4%20%D0%B7%D0%B0%202018%20%D0%B3%D0%BE%D0%B4.pdf" TargetMode="External"/><Relationship Id="rId25" Type="http://schemas.openxmlformats.org/officeDocument/2006/relationships/hyperlink" Target="https://www.xn--d1abkefqip0a2f.xn--p1ai/index.php/ebo/item/1801--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cology.tverlib.ru/region/ekosost.pdf" TargetMode="External"/><Relationship Id="rId20" Type="http://schemas.openxmlformats.org/officeDocument/2006/relationships/hyperlink" Target="https://mdou231.edu.yar.ru/konsultatsii_spetsialistov/konsultatsii_meditsinskoy_sestri/soveti_meditsinskoy_sestri_po_massaz_125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4/11/" TargetMode="External"/><Relationship Id="rId11" Type="http://schemas.openxmlformats.org/officeDocument/2006/relationships/hyperlink" Target="https://resh.edu.ru/subject/lesson/5767/start/202613/" TargetMode="External"/><Relationship Id="rId24" Type="http://schemas.openxmlformats.org/officeDocument/2006/relationships/hyperlink" Target="https://lonbmt.jimdofree.com/%D1%81%D1%82%D1%83%D0%B4%D0%B5%D0%BD%D1%82%D1%83/%D0%B4%D0%B8%D1%81%D1%86%D0%B8%D0%BF%D0%BB%D0%B8%D0%BD%D1%8B/%D0%BF%D1%80%D0%B0%D0%B2%D0%BE%D0%B2%D0%BE%D0%B5-%D0%BE%D0%B1%D0%B5%D1%81%D0%BF%D0%B5%D1%87%D0%B5%D0%BD%D0%B8%D0%B5-%D0%BF%D1%80%D0%BE%D1%84%D0%B5%D1%81%D1%81%D0%B8%D0%BE%D0%BD%D0%B0%D0%BB%D1%8C%D0%BD%D0%BE%D0%B9-%D0%B4%D0%B5%D1%8F%D1%82%D0%B5%D0%BB%D1%8C%D0%BD%D0%BE%D1%81%D1%82%D0%B8/" TargetMode="External"/><Relationship Id="rId5" Type="http://schemas.openxmlformats.org/officeDocument/2006/relationships/hyperlink" Target="https://rabochaya-tetrad-uchebnik.com/geografiya/geografiya_uchebnik_10_klass_maksakovskiy/index.html" TargetMode="External"/><Relationship Id="rId15" Type="http://schemas.openxmlformats.org/officeDocument/2006/relationships/hyperlink" Target="http://docs.cntd.ru/document/444964714" TargetMode="External"/><Relationship Id="rId23" Type="http://schemas.openxmlformats.org/officeDocument/2006/relationships/hyperlink" Target="http://www.geo-site.ru/index.php/2011-01-11-14-45-02/97-2011-01-11-16-40-12/398-pogoda.html" TargetMode="External"/><Relationship Id="rId28" Type="http://schemas.openxmlformats.org/officeDocument/2006/relationships/hyperlink" Target="https://www.xn--d1abkefqip0a2f.xn--p1ai/index.php/ebo/item/1801--253" TargetMode="External"/><Relationship Id="rId10" Type="http://schemas.openxmlformats.org/officeDocument/2006/relationships/hyperlink" Target="https://resh.edu.ru/subject/4/11/" TargetMode="External"/><Relationship Id="rId19" Type="http://schemas.openxmlformats.org/officeDocument/2006/relationships/hyperlink" Target="https://obuchalka.org/20181223106102/mediko-biologicheskie-i-socialnie-osnovi-zdorovya-detei-doshkolnogo-vozrasta-golubev-v-v-makarova-l-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bochaya-tetrad-uchebnik.com/geografiya/geografiya_uchebnik_10_klass_maksakovskiy/index.html" TargetMode="External"/><Relationship Id="rId14" Type="http://schemas.openxmlformats.org/officeDocument/2006/relationships/hyperlink" Target="https://xn--d1ahaoghfib6i.xn--80aaccp4ajwpkgbl4lpb.xn--p1ai/deyatelnost-iogv/napravleniya/okhrana-okruzhayushchey-sredy/%D0%93%D0%BE%D1%81%D0%B4%D0%BE%D0%BA%D0%BB%D0%B0%D0%B4%20%D0%B7%D0%B0%202018%20%D0%B3%D0%BE%D0%B4.pdf" TargetMode="External"/><Relationship Id="rId22" Type="http://schemas.openxmlformats.org/officeDocument/2006/relationships/hyperlink" Target="https://xn----8sbiecm6bhdx8i.xn--p1ai/%D0%BF%D0%BE%D0%B3%D0%BE%D0%B4%D0%B0%20%D0%B8%20%D0%BA%D0%BB%D0%B8%D0%BC%D0%B0%D1%82.html" TargetMode="External"/><Relationship Id="rId27" Type="http://schemas.openxmlformats.org/officeDocument/2006/relationships/hyperlink" Target="https://lonbmt.jimdofree.com/%D1%81%D1%82%D1%83%D0%B4%D0%B5%D0%BD%D1%82%D1%83/%D0%B4%D0%B8%D1%81%D1%86%D0%B8%D0%BF%D0%BB%D0%B8%D0%BD%D1%8B/%D0%BF%D1%80%D0%B0%D0%B2%D0%BE%D0%B2%D0%BE%D0%B5-%D0%BE%D0%B1%D0%B5%D1%81%D0%BF%D0%B5%D1%87%D0%B5%D0%BD%D0%B8%D0%B5-%D0%BF%D1%80%D0%BE%D1%84%D0%B5%D1%81%D1%81%D0%B8%D0%BE%D0%BD%D0%B0%D0%BB%D1%8C%D0%BD%D0%BE%D0%B9-%D0%B4%D0%B5%D1%8F%D1%82%D0%B5%D0%BB%D1%8C%D0%BD%D0%BE%D1%81%D1%82%D0%B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36</cp:revision>
  <dcterms:created xsi:type="dcterms:W3CDTF">2020-03-25T15:06:00Z</dcterms:created>
  <dcterms:modified xsi:type="dcterms:W3CDTF">2020-03-27T09:07:00Z</dcterms:modified>
</cp:coreProperties>
</file>