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E32" w:rsidRPr="00114E32" w:rsidRDefault="00114E32">
      <w:pPr>
        <w:rPr>
          <w:rFonts w:ascii="Times New Roman" w:hAnsi="Times New Roman" w:cs="Times New Roman"/>
          <w:sz w:val="44"/>
          <w:szCs w:val="44"/>
          <w:lang w:val="en-US"/>
        </w:rPr>
      </w:pPr>
      <w:r w:rsidRPr="00114E32">
        <w:rPr>
          <w:rFonts w:ascii="Times New Roman" w:hAnsi="Times New Roman" w:cs="Times New Roman"/>
          <w:sz w:val="44"/>
          <w:szCs w:val="44"/>
          <w:lang w:val="en-US"/>
        </w:rPr>
        <w:t>g</w:t>
      </w:r>
      <w:r>
        <w:rPr>
          <w:rFonts w:ascii="Times New Roman" w:hAnsi="Times New Roman" w:cs="Times New Roman"/>
          <w:sz w:val="44"/>
          <w:szCs w:val="44"/>
          <w:lang w:val="en-US"/>
        </w:rPr>
        <w:t>aly</w:t>
      </w:r>
      <w:r w:rsidRPr="00114E32">
        <w:rPr>
          <w:rFonts w:ascii="Times New Roman" w:hAnsi="Times New Roman" w:cs="Times New Roman"/>
          <w:sz w:val="44"/>
          <w:szCs w:val="44"/>
          <w:lang w:val="en-US"/>
        </w:rPr>
        <w:t>a.</w:t>
      </w:r>
      <w:bookmarkStart w:id="0" w:name="_GoBack"/>
      <w:bookmarkEnd w:id="0"/>
      <w:r w:rsidRPr="00114E32">
        <w:rPr>
          <w:rFonts w:ascii="Times New Roman" w:hAnsi="Times New Roman" w:cs="Times New Roman"/>
          <w:sz w:val="44"/>
          <w:szCs w:val="44"/>
          <w:lang w:val="en-US"/>
        </w:rPr>
        <w:t>komarova.57@list.ru</w:t>
      </w:r>
    </w:p>
    <w:p w:rsidR="00114E32" w:rsidRDefault="00114E32"/>
    <w:p w:rsidR="00114E32" w:rsidRDefault="00114E32"/>
    <w:p w:rsidR="004F7A3D" w:rsidRDefault="00CC35F5">
      <w:r>
        <w:t>Комарова Г.А.</w:t>
      </w:r>
    </w:p>
    <w:p w:rsidR="00804097" w:rsidRDefault="008A5626">
      <w:r>
        <w:t>1</w:t>
      </w:r>
      <w:r w:rsidR="004F7A3D">
        <w:rPr>
          <w:lang w:val="en-US"/>
        </w:rPr>
        <w:t xml:space="preserve"> </w:t>
      </w:r>
      <w:r w:rsidR="004F7A3D">
        <w:t>апреля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1670"/>
        <w:gridCol w:w="878"/>
        <w:gridCol w:w="3379"/>
        <w:gridCol w:w="4261"/>
        <w:gridCol w:w="2357"/>
        <w:gridCol w:w="1380"/>
      </w:tblGrid>
      <w:tr w:rsidR="00135DA0" w:rsidTr="00135DA0">
        <w:tc>
          <w:tcPr>
            <w:tcW w:w="861" w:type="dxa"/>
          </w:tcPr>
          <w:p w:rsidR="00135DA0" w:rsidRDefault="00135DA0">
            <w:r>
              <w:t>Группа</w:t>
            </w:r>
          </w:p>
        </w:tc>
        <w:tc>
          <w:tcPr>
            <w:tcW w:w="1702" w:type="dxa"/>
          </w:tcPr>
          <w:p w:rsidR="00135DA0" w:rsidRDefault="00135DA0">
            <w:r>
              <w:t>Предмет</w:t>
            </w:r>
          </w:p>
        </w:tc>
        <w:tc>
          <w:tcPr>
            <w:tcW w:w="332" w:type="dxa"/>
          </w:tcPr>
          <w:p w:rsidR="00135DA0" w:rsidRDefault="00135DA0" w:rsidP="00135DA0">
            <w:r>
              <w:t>Дата</w:t>
            </w:r>
          </w:p>
        </w:tc>
        <w:tc>
          <w:tcPr>
            <w:tcW w:w="3479" w:type="dxa"/>
          </w:tcPr>
          <w:p w:rsidR="00135DA0" w:rsidRDefault="00135DA0">
            <w:r>
              <w:t>Тема</w:t>
            </w:r>
          </w:p>
        </w:tc>
        <w:tc>
          <w:tcPr>
            <w:tcW w:w="4394" w:type="dxa"/>
          </w:tcPr>
          <w:p w:rsidR="00135DA0" w:rsidRDefault="00135DA0">
            <w:r>
              <w:t>Учебный материал</w:t>
            </w:r>
          </w:p>
        </w:tc>
        <w:tc>
          <w:tcPr>
            <w:tcW w:w="2410" w:type="dxa"/>
          </w:tcPr>
          <w:p w:rsidR="00135DA0" w:rsidRDefault="00135DA0" w:rsidP="008C1DB4">
            <w:r>
              <w:t xml:space="preserve">Способ обратной связи </w:t>
            </w:r>
          </w:p>
          <w:p w:rsidR="00135DA0" w:rsidRDefault="00135DA0"/>
        </w:tc>
        <w:tc>
          <w:tcPr>
            <w:tcW w:w="1382" w:type="dxa"/>
          </w:tcPr>
          <w:p w:rsidR="00135DA0" w:rsidRDefault="00135DA0">
            <w:r>
              <w:t>Сроки исполнения</w:t>
            </w:r>
          </w:p>
        </w:tc>
      </w:tr>
      <w:tr w:rsidR="00135DA0" w:rsidTr="00135DA0">
        <w:tc>
          <w:tcPr>
            <w:tcW w:w="861" w:type="dxa"/>
          </w:tcPr>
          <w:p w:rsidR="00135DA0" w:rsidRDefault="00135DA0" w:rsidP="008A5626">
            <w:r>
              <w:t>1</w:t>
            </w:r>
            <w:proofErr w:type="gramStart"/>
            <w:r>
              <w:t xml:space="preserve"> А</w:t>
            </w:r>
            <w:proofErr w:type="gramEnd"/>
            <w:r>
              <w:t xml:space="preserve"> группа</w:t>
            </w:r>
          </w:p>
        </w:tc>
        <w:tc>
          <w:tcPr>
            <w:tcW w:w="1702" w:type="dxa"/>
            <w:vMerge w:val="restart"/>
          </w:tcPr>
          <w:p w:rsidR="00135DA0" w:rsidRDefault="00135DA0">
            <w:r>
              <w:t>Родной русский язык</w:t>
            </w:r>
          </w:p>
        </w:tc>
        <w:tc>
          <w:tcPr>
            <w:tcW w:w="332" w:type="dxa"/>
            <w:vMerge w:val="restart"/>
          </w:tcPr>
          <w:p w:rsidR="00135DA0" w:rsidRDefault="00135DA0">
            <w:r>
              <w:t>9 апреля</w:t>
            </w:r>
          </w:p>
          <w:p w:rsidR="00135DA0" w:rsidRDefault="00135DA0" w:rsidP="00135DA0"/>
          <w:p w:rsidR="00135DA0" w:rsidRDefault="00135DA0" w:rsidP="00135DA0">
            <w:r>
              <w:t>6 апреля</w:t>
            </w:r>
          </w:p>
        </w:tc>
        <w:tc>
          <w:tcPr>
            <w:tcW w:w="3479" w:type="dxa"/>
            <w:vMerge w:val="restart"/>
          </w:tcPr>
          <w:p w:rsidR="00135DA0" w:rsidRDefault="00135DA0">
            <w:r>
              <w:t xml:space="preserve">Текст. Признаки текста. Составление </w:t>
            </w:r>
          </w:p>
          <w:p w:rsidR="00135DA0" w:rsidRDefault="00135DA0">
            <w:r>
              <w:t>текста.</w:t>
            </w:r>
          </w:p>
        </w:tc>
        <w:tc>
          <w:tcPr>
            <w:tcW w:w="4394" w:type="dxa"/>
            <w:vMerge w:val="restart"/>
          </w:tcPr>
          <w:p w:rsidR="00135DA0" w:rsidRDefault="00135DA0">
            <w:r>
              <w:t>Практическая работа. Составление текста на одну из тем на выбор: «Я смотрю на фронтовую фотографию», «Семейные реликвии – военные трофеи», «Судьба семьи в истории страны», «Треугольники с войны»</w:t>
            </w:r>
          </w:p>
        </w:tc>
        <w:tc>
          <w:tcPr>
            <w:tcW w:w="2410" w:type="dxa"/>
            <w:vMerge w:val="restart"/>
          </w:tcPr>
          <w:p w:rsidR="00135DA0" w:rsidRDefault="00135DA0" w:rsidP="008A5626">
            <w:pPr>
              <w:jc w:val="center"/>
            </w:pPr>
            <w:r>
              <w:t>Сочинение на выбранную тему</w:t>
            </w:r>
          </w:p>
        </w:tc>
        <w:tc>
          <w:tcPr>
            <w:tcW w:w="1382" w:type="dxa"/>
          </w:tcPr>
          <w:p w:rsidR="00135DA0" w:rsidRDefault="00135DA0">
            <w:r>
              <w:t>16 апреля</w:t>
            </w:r>
          </w:p>
        </w:tc>
      </w:tr>
      <w:tr w:rsidR="00135DA0" w:rsidTr="00135DA0">
        <w:tc>
          <w:tcPr>
            <w:tcW w:w="861" w:type="dxa"/>
          </w:tcPr>
          <w:p w:rsidR="00135DA0" w:rsidRDefault="00135DA0">
            <w:r>
              <w:t xml:space="preserve">1-б группа </w:t>
            </w:r>
          </w:p>
        </w:tc>
        <w:tc>
          <w:tcPr>
            <w:tcW w:w="1702" w:type="dxa"/>
            <w:vMerge/>
          </w:tcPr>
          <w:p w:rsidR="00135DA0" w:rsidRDefault="00135DA0"/>
        </w:tc>
        <w:tc>
          <w:tcPr>
            <w:tcW w:w="332" w:type="dxa"/>
            <w:vMerge/>
          </w:tcPr>
          <w:p w:rsidR="00135DA0" w:rsidRDefault="00135DA0"/>
        </w:tc>
        <w:tc>
          <w:tcPr>
            <w:tcW w:w="3479" w:type="dxa"/>
            <w:vMerge/>
          </w:tcPr>
          <w:p w:rsidR="00135DA0" w:rsidRDefault="00135DA0"/>
        </w:tc>
        <w:tc>
          <w:tcPr>
            <w:tcW w:w="4394" w:type="dxa"/>
            <w:vMerge/>
          </w:tcPr>
          <w:p w:rsidR="00135DA0" w:rsidRDefault="00135DA0"/>
        </w:tc>
        <w:tc>
          <w:tcPr>
            <w:tcW w:w="2410" w:type="dxa"/>
            <w:vMerge/>
          </w:tcPr>
          <w:p w:rsidR="00135DA0" w:rsidRDefault="00135DA0"/>
        </w:tc>
        <w:tc>
          <w:tcPr>
            <w:tcW w:w="1382" w:type="dxa"/>
          </w:tcPr>
          <w:p w:rsidR="00135DA0" w:rsidRDefault="00135DA0">
            <w:r>
              <w:t>13 апреля</w:t>
            </w:r>
          </w:p>
        </w:tc>
      </w:tr>
    </w:tbl>
    <w:p w:rsidR="008A5626" w:rsidRDefault="008A5626"/>
    <w:p w:rsidR="008A5626" w:rsidRDefault="008A5626"/>
    <w:p w:rsidR="004F7A3D" w:rsidRDefault="004F7A3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"/>
        <w:gridCol w:w="1747"/>
        <w:gridCol w:w="878"/>
        <w:gridCol w:w="3550"/>
        <w:gridCol w:w="4060"/>
        <w:gridCol w:w="2364"/>
        <w:gridCol w:w="1342"/>
      </w:tblGrid>
      <w:tr w:rsidR="00135DA0" w:rsidTr="00135DA0">
        <w:tc>
          <w:tcPr>
            <w:tcW w:w="846" w:type="dxa"/>
          </w:tcPr>
          <w:p w:rsidR="00135DA0" w:rsidRDefault="00135DA0" w:rsidP="008A5626">
            <w:r>
              <w:t>21-Б</w:t>
            </w:r>
          </w:p>
        </w:tc>
        <w:tc>
          <w:tcPr>
            <w:tcW w:w="1758" w:type="dxa"/>
          </w:tcPr>
          <w:p w:rsidR="00135DA0" w:rsidRDefault="00135DA0">
            <w:r>
              <w:t xml:space="preserve">МДК.04. Теоретические и прикладные аспекты методической работы учителя начальных классов </w:t>
            </w:r>
          </w:p>
        </w:tc>
        <w:tc>
          <w:tcPr>
            <w:tcW w:w="236" w:type="dxa"/>
          </w:tcPr>
          <w:p w:rsidR="00135DA0" w:rsidRDefault="00135DA0">
            <w:r>
              <w:t>26 марта</w:t>
            </w:r>
          </w:p>
          <w:p w:rsidR="00135DA0" w:rsidRDefault="00135DA0" w:rsidP="00135DA0"/>
        </w:tc>
        <w:tc>
          <w:tcPr>
            <w:tcW w:w="3686" w:type="dxa"/>
          </w:tcPr>
          <w:p w:rsidR="00135DA0" w:rsidRDefault="00135DA0">
            <w:r>
              <w:t xml:space="preserve"> «Создание технологической карты урока в начальной школе в соответствии с требованиями ФГОС НОО» </w:t>
            </w:r>
          </w:p>
        </w:tc>
        <w:tc>
          <w:tcPr>
            <w:tcW w:w="4252" w:type="dxa"/>
          </w:tcPr>
          <w:p w:rsidR="00135DA0" w:rsidRDefault="00135DA0">
            <w:r>
              <w:t>Практическая работа:  «Создание технологической карты урока в начальной школе в соответствии с требованиями ФГОС НОО»</w:t>
            </w:r>
          </w:p>
        </w:tc>
        <w:tc>
          <w:tcPr>
            <w:tcW w:w="2410" w:type="dxa"/>
          </w:tcPr>
          <w:p w:rsidR="00135DA0" w:rsidRDefault="00135DA0">
            <w:r>
              <w:t xml:space="preserve">Технологическая карта урока математики, литературного чтения, окружающего мира в начальных классах ОМК «Школа России» </w:t>
            </w:r>
          </w:p>
        </w:tc>
        <w:tc>
          <w:tcPr>
            <w:tcW w:w="1382" w:type="dxa"/>
          </w:tcPr>
          <w:p w:rsidR="00135DA0" w:rsidRDefault="00135DA0">
            <w:r>
              <w:t>10-17 апреля</w:t>
            </w:r>
          </w:p>
        </w:tc>
      </w:tr>
      <w:tr w:rsidR="00135DA0" w:rsidTr="00135DA0">
        <w:tc>
          <w:tcPr>
            <w:tcW w:w="846" w:type="dxa"/>
          </w:tcPr>
          <w:p w:rsidR="00135DA0" w:rsidRDefault="00135DA0">
            <w:r>
              <w:t>11-Б группа</w:t>
            </w:r>
          </w:p>
        </w:tc>
        <w:tc>
          <w:tcPr>
            <w:tcW w:w="1758" w:type="dxa"/>
          </w:tcPr>
          <w:p w:rsidR="00135DA0" w:rsidRDefault="00135DA0">
            <w:r>
              <w:t xml:space="preserve">Культура речи с практикумом </w:t>
            </w:r>
          </w:p>
        </w:tc>
        <w:tc>
          <w:tcPr>
            <w:tcW w:w="236" w:type="dxa"/>
          </w:tcPr>
          <w:p w:rsidR="00135DA0" w:rsidRDefault="00135DA0">
            <w:r>
              <w:t>7 апреля</w:t>
            </w:r>
          </w:p>
          <w:p w:rsidR="00135DA0" w:rsidRDefault="00135DA0" w:rsidP="00135DA0"/>
        </w:tc>
        <w:tc>
          <w:tcPr>
            <w:tcW w:w="3686" w:type="dxa"/>
          </w:tcPr>
          <w:p w:rsidR="00135DA0" w:rsidRDefault="00135DA0">
            <w:r>
              <w:t xml:space="preserve">Лексические и фразеологические словари.  </w:t>
            </w:r>
          </w:p>
        </w:tc>
        <w:tc>
          <w:tcPr>
            <w:tcW w:w="4252" w:type="dxa"/>
          </w:tcPr>
          <w:p w:rsidR="00135DA0" w:rsidRDefault="00135DA0">
            <w:r>
              <w:t xml:space="preserve">Учебник «Русский язык и культура речи» Е.Д. Ващенко. Ростов на Дону «Феникс» 2015.стр.70-98. </w:t>
            </w:r>
          </w:p>
          <w:p w:rsidR="00135DA0" w:rsidRDefault="00135DA0">
            <w:r>
              <w:lastRenderedPageBreak/>
              <w:t xml:space="preserve"> Учебник Е.С. Антонова, Т.М. Воителя «Русский язык и культура речи» Москва, издательский центр «Академия»</w:t>
            </w:r>
            <w:proofErr w:type="gramStart"/>
            <w:r>
              <w:t>.</w:t>
            </w:r>
            <w:proofErr w:type="gramEnd"/>
            <w:r>
              <w:t xml:space="preserve"> – </w:t>
            </w:r>
            <w:proofErr w:type="gramStart"/>
            <w:r>
              <w:t>с</w:t>
            </w:r>
            <w:proofErr w:type="gramEnd"/>
            <w:r>
              <w:t xml:space="preserve">тр. 84-87. </w:t>
            </w:r>
          </w:p>
          <w:p w:rsidR="00135DA0" w:rsidRDefault="00135DA0">
            <w:r>
              <w:t xml:space="preserve">Н.А. </w:t>
            </w:r>
            <w:proofErr w:type="spellStart"/>
            <w:r>
              <w:t>Ипполитова</w:t>
            </w:r>
            <w:proofErr w:type="spellEnd"/>
            <w:r>
              <w:t xml:space="preserve">, </w:t>
            </w:r>
            <w:proofErr w:type="spellStart"/>
            <w:r>
              <w:t>О.Ю.Князева</w:t>
            </w:r>
            <w:proofErr w:type="spellEnd"/>
            <w:r>
              <w:t xml:space="preserve">, М.Р. </w:t>
            </w:r>
            <w:proofErr w:type="spellStart"/>
            <w:r>
              <w:t>Савова</w:t>
            </w:r>
            <w:proofErr w:type="spellEnd"/>
          </w:p>
        </w:tc>
        <w:tc>
          <w:tcPr>
            <w:tcW w:w="2410" w:type="dxa"/>
          </w:tcPr>
          <w:p w:rsidR="00135DA0" w:rsidRDefault="00135DA0" w:rsidP="008F6F53">
            <w:r>
              <w:lastRenderedPageBreak/>
              <w:t xml:space="preserve">Конспектировать учебный материал в рабочей тетради. </w:t>
            </w:r>
            <w:r>
              <w:lastRenderedPageBreak/>
              <w:t xml:space="preserve">Подготовить реферат. </w:t>
            </w:r>
          </w:p>
          <w:p w:rsidR="00135DA0" w:rsidRDefault="00135DA0" w:rsidP="008F6F53"/>
        </w:tc>
        <w:tc>
          <w:tcPr>
            <w:tcW w:w="1382" w:type="dxa"/>
          </w:tcPr>
          <w:p w:rsidR="00135DA0" w:rsidRDefault="00135DA0">
            <w:r>
              <w:lastRenderedPageBreak/>
              <w:t>14 апреля</w:t>
            </w:r>
          </w:p>
        </w:tc>
      </w:tr>
    </w:tbl>
    <w:p w:rsidR="00266B50" w:rsidRPr="004F7A3D" w:rsidRDefault="00266B50" w:rsidP="00135DA0"/>
    <w:sectPr w:rsidR="00266B50" w:rsidRPr="004F7A3D" w:rsidSect="004F7A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A3D"/>
    <w:rsid w:val="00114E32"/>
    <w:rsid w:val="00135DA0"/>
    <w:rsid w:val="00153BC1"/>
    <w:rsid w:val="00266B50"/>
    <w:rsid w:val="00290676"/>
    <w:rsid w:val="002A010F"/>
    <w:rsid w:val="003856B2"/>
    <w:rsid w:val="00461F93"/>
    <w:rsid w:val="004F7A3D"/>
    <w:rsid w:val="00543253"/>
    <w:rsid w:val="0080597A"/>
    <w:rsid w:val="008A5626"/>
    <w:rsid w:val="008C1DB4"/>
    <w:rsid w:val="008F6F53"/>
    <w:rsid w:val="0090395C"/>
    <w:rsid w:val="009B6488"/>
    <w:rsid w:val="00A54E1D"/>
    <w:rsid w:val="00B4255C"/>
    <w:rsid w:val="00CB6D7A"/>
    <w:rsid w:val="00CC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F6F5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F6F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User</cp:lastModifiedBy>
  <cp:revision>4</cp:revision>
  <dcterms:created xsi:type="dcterms:W3CDTF">2020-03-27T04:37:00Z</dcterms:created>
  <dcterms:modified xsi:type="dcterms:W3CDTF">2020-03-27T05:05:00Z</dcterms:modified>
</cp:coreProperties>
</file>