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B78B3" w14:textId="38664FFE" w:rsidR="00E0182E" w:rsidRDefault="0036617B" w:rsidP="00E0182E">
      <w:pPr>
        <w:spacing w:after="0"/>
        <w:ind w:firstLine="70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Cs w:val="28"/>
          <w:u w:val="single"/>
        </w:rPr>
        <w:t>Коррекционно-развивающая работа по математике</w:t>
      </w:r>
      <w:r w:rsidR="00E0182E">
        <w:rPr>
          <w:rFonts w:eastAsia="Calibri"/>
          <w:b/>
          <w:szCs w:val="28"/>
          <w:u w:val="single"/>
        </w:rPr>
        <w:t xml:space="preserve">   </w:t>
      </w:r>
      <w:r w:rsidR="00E0182E">
        <w:rPr>
          <w:rFonts w:eastAsia="Calibri"/>
          <w:b/>
          <w:sz w:val="32"/>
          <w:szCs w:val="32"/>
        </w:rPr>
        <w:t>3</w:t>
      </w:r>
      <w:r w:rsidR="00E0182E" w:rsidRPr="00B50F6A">
        <w:rPr>
          <w:rFonts w:eastAsia="Calibri"/>
          <w:b/>
          <w:sz w:val="32"/>
          <w:szCs w:val="32"/>
        </w:rPr>
        <w:t>1-А</w:t>
      </w:r>
    </w:p>
    <w:p w14:paraId="44DBFC2C" w14:textId="4ADC8B43" w:rsidR="00E0182E" w:rsidRDefault="00E0182E" w:rsidP="00E0182E">
      <w:pPr>
        <w:tabs>
          <w:tab w:val="left" w:pos="1830"/>
        </w:tabs>
        <w:spacing w:after="0"/>
        <w:ind w:firstLine="709"/>
        <w:jc w:val="both"/>
        <w:rPr>
          <w:rFonts w:eastAsia="Calibri"/>
          <w:b/>
          <w:szCs w:val="28"/>
        </w:rPr>
      </w:pPr>
    </w:p>
    <w:p w14:paraId="0A19F043" w14:textId="75862E0E" w:rsidR="00B71FD1" w:rsidRPr="00B71FD1" w:rsidRDefault="00E0182E" w:rsidP="00B71FD1">
      <w:pPr>
        <w:spacing w:after="0"/>
        <w:ind w:firstLine="709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Способ обратной связи: </w:t>
      </w:r>
      <w:bookmarkStart w:id="0" w:name="_GoBack"/>
      <w:bookmarkEnd w:id="0"/>
      <w:r w:rsidR="00B71FD1" w:rsidRPr="00B71FD1">
        <w:rPr>
          <w:rFonts w:eastAsia="Calibri"/>
          <w:b/>
          <w:szCs w:val="28"/>
          <w:lang w:val="en-US"/>
        </w:rPr>
        <w:t>centrallocationru</w:t>
      </w:r>
      <w:r w:rsidR="00B71FD1" w:rsidRPr="00B71FD1">
        <w:rPr>
          <w:rFonts w:eastAsia="Calibri"/>
          <w:b/>
          <w:szCs w:val="28"/>
        </w:rPr>
        <w:t>@</w:t>
      </w:r>
      <w:r w:rsidR="00B71FD1" w:rsidRPr="00B71FD1">
        <w:rPr>
          <w:rFonts w:eastAsia="Calibri"/>
          <w:b/>
          <w:szCs w:val="28"/>
          <w:lang w:val="en-US"/>
        </w:rPr>
        <w:t>gmail</w:t>
      </w:r>
      <w:r w:rsidR="00B71FD1" w:rsidRPr="00B71FD1">
        <w:rPr>
          <w:rFonts w:eastAsia="Calibri"/>
          <w:b/>
          <w:szCs w:val="28"/>
        </w:rPr>
        <w:t>.</w:t>
      </w:r>
      <w:r w:rsidR="00B71FD1" w:rsidRPr="00B71FD1">
        <w:rPr>
          <w:rFonts w:eastAsia="Calibri"/>
          <w:b/>
          <w:szCs w:val="28"/>
          <w:lang w:val="en-US"/>
        </w:rPr>
        <w:t>com</w:t>
      </w:r>
    </w:p>
    <w:p w14:paraId="4665EAA4" w14:textId="77777777" w:rsidR="00E0182E" w:rsidRPr="007127D9" w:rsidRDefault="00E0182E" w:rsidP="00E0182E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</w:p>
    <w:p w14:paraId="4EE77A6E" w14:textId="77777777" w:rsidR="00E0182E" w:rsidRDefault="00E0182E" w:rsidP="00E0182E">
      <w:pPr>
        <w:spacing w:after="0"/>
        <w:jc w:val="both"/>
        <w:rPr>
          <w:szCs w:val="28"/>
        </w:rPr>
      </w:pPr>
    </w:p>
    <w:p w14:paraId="3110D4D0" w14:textId="77777777" w:rsidR="00E0182E" w:rsidRDefault="00E0182E" w:rsidP="00E0182E">
      <w:pPr>
        <w:spacing w:after="0"/>
        <w:jc w:val="both"/>
        <w:rPr>
          <w:szCs w:val="28"/>
        </w:rPr>
      </w:pPr>
    </w:p>
    <w:p w14:paraId="6DC10E7F" w14:textId="77777777" w:rsidR="00E0182E" w:rsidRDefault="00E0182E" w:rsidP="00E0182E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>
        <w:rPr>
          <w:b/>
          <w:bCs/>
          <w:sz w:val="36"/>
          <w:szCs w:val="36"/>
        </w:rPr>
        <w:t>27</w:t>
      </w:r>
      <w:r w:rsidRPr="003A2D09">
        <w:rPr>
          <w:b/>
          <w:bCs/>
          <w:sz w:val="36"/>
          <w:szCs w:val="36"/>
        </w:rPr>
        <w:t>.0</w:t>
      </w:r>
      <w:r>
        <w:rPr>
          <w:b/>
          <w:bCs/>
          <w:sz w:val="36"/>
          <w:szCs w:val="36"/>
        </w:rPr>
        <w:t>3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2255FD4C" w14:textId="36B8FAEC" w:rsidR="00E0182E" w:rsidRDefault="00184341" w:rsidP="00E0182E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          </w:t>
      </w:r>
      <w:r>
        <w:rPr>
          <w:b/>
          <w:bCs/>
          <w:sz w:val="36"/>
          <w:szCs w:val="36"/>
        </w:rPr>
        <w:t>07</w:t>
      </w:r>
      <w:r w:rsidRPr="003A2D09">
        <w:rPr>
          <w:b/>
          <w:bCs/>
          <w:sz w:val="36"/>
          <w:szCs w:val="36"/>
        </w:rPr>
        <w:t>.0</w:t>
      </w:r>
      <w:r>
        <w:rPr>
          <w:b/>
          <w:bCs/>
          <w:sz w:val="36"/>
          <w:szCs w:val="36"/>
        </w:rPr>
        <w:t>4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73A05582" w14:textId="77777777" w:rsidR="00E0182E" w:rsidRPr="008729C8" w:rsidRDefault="00E0182E" w:rsidP="00E0182E">
      <w:pPr>
        <w:pStyle w:val="Style25"/>
        <w:widowControl/>
        <w:spacing w:line="240" w:lineRule="auto"/>
        <w:jc w:val="left"/>
        <w:rPr>
          <w:rStyle w:val="FontStyle30"/>
          <w:color w:val="FF0000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E0182E">
        <w:rPr>
          <w:rFonts w:eastAsia="Times New Roman"/>
          <w:b/>
          <w:bCs/>
          <w:color w:val="000000"/>
          <w:sz w:val="28"/>
          <w:szCs w:val="28"/>
        </w:rPr>
        <w:t>Особенности коррекционно-развивающей деятельности при изучении арифметических действий</w:t>
      </w:r>
      <w:r w:rsidRPr="008729C8">
        <w:rPr>
          <w:rStyle w:val="FontStyle30"/>
          <w:color w:val="FF0000"/>
        </w:rPr>
        <w:t xml:space="preserve"> </w:t>
      </w:r>
    </w:p>
    <w:p w14:paraId="3E7AF024" w14:textId="68FD5E13" w:rsidR="00E0182E" w:rsidRDefault="00E0182E" w:rsidP="00E0182E">
      <w:pPr>
        <w:spacing w:after="0"/>
        <w:jc w:val="both"/>
        <w:rPr>
          <w:b/>
          <w:bCs/>
          <w:szCs w:val="28"/>
        </w:rPr>
      </w:pPr>
    </w:p>
    <w:p w14:paraId="4B19A06F" w14:textId="488F0EC3" w:rsidR="0073504C" w:rsidRPr="0073504C" w:rsidRDefault="0073504C" w:rsidP="0073504C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proofErr w:type="spellStart"/>
      <w:r w:rsidRPr="0073504C">
        <w:rPr>
          <w:rFonts w:cs="Times New Roman"/>
          <w:szCs w:val="28"/>
        </w:rPr>
        <w:t>Каирова</w:t>
      </w:r>
      <w:proofErr w:type="spellEnd"/>
      <w:r w:rsidRPr="0073504C">
        <w:rPr>
          <w:rFonts w:cs="Times New Roman"/>
          <w:szCs w:val="28"/>
        </w:rPr>
        <w:t>, Л.А.</w:t>
      </w:r>
    </w:p>
    <w:p w14:paraId="312CB03F" w14:textId="77777777" w:rsidR="0073504C" w:rsidRPr="0073504C" w:rsidRDefault="0073504C" w:rsidP="0073504C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73504C">
        <w:rPr>
          <w:rFonts w:cs="Times New Roman"/>
          <w:szCs w:val="28"/>
        </w:rPr>
        <w:t>Коррекционно-развивающие технологии в обучении математике [Электронный ресурс]</w:t>
      </w:r>
      <w:proofErr w:type="gramStart"/>
      <w:r w:rsidRPr="0073504C">
        <w:rPr>
          <w:rFonts w:cs="Times New Roman"/>
          <w:szCs w:val="28"/>
        </w:rPr>
        <w:t xml:space="preserve"> :</w:t>
      </w:r>
      <w:proofErr w:type="gramEnd"/>
      <w:r w:rsidRPr="0073504C">
        <w:rPr>
          <w:rFonts w:cs="Times New Roman"/>
          <w:szCs w:val="28"/>
        </w:rPr>
        <w:t xml:space="preserve"> учебное</w:t>
      </w:r>
    </w:p>
    <w:p w14:paraId="0D5B75AA" w14:textId="1A722646" w:rsidR="00E0182E" w:rsidRPr="0073504C" w:rsidRDefault="0073504C" w:rsidP="0073504C">
      <w:pPr>
        <w:spacing w:after="0" w:line="276" w:lineRule="auto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  <w:r w:rsidRPr="0073504C">
        <w:rPr>
          <w:rFonts w:cs="Times New Roman"/>
          <w:szCs w:val="28"/>
        </w:rPr>
        <w:t xml:space="preserve">пособие / Л.А. </w:t>
      </w:r>
      <w:proofErr w:type="spellStart"/>
      <w:r w:rsidRPr="0073504C">
        <w:rPr>
          <w:rFonts w:cs="Times New Roman"/>
          <w:szCs w:val="28"/>
        </w:rPr>
        <w:t>Каирова</w:t>
      </w:r>
      <w:proofErr w:type="spellEnd"/>
      <w:r w:rsidRPr="0073504C">
        <w:rPr>
          <w:rFonts w:cs="Times New Roman"/>
          <w:szCs w:val="28"/>
        </w:rPr>
        <w:t>. – Барнаул</w:t>
      </w:r>
      <w:proofErr w:type="gramStart"/>
      <w:r w:rsidRPr="0073504C">
        <w:rPr>
          <w:rFonts w:cs="Times New Roman"/>
          <w:szCs w:val="28"/>
        </w:rPr>
        <w:t xml:space="preserve"> :</w:t>
      </w:r>
      <w:proofErr w:type="gramEnd"/>
      <w:r w:rsidRPr="0073504C">
        <w:rPr>
          <w:rFonts w:cs="Times New Roman"/>
          <w:szCs w:val="28"/>
        </w:rPr>
        <w:t xml:space="preserve"> </w:t>
      </w:r>
      <w:proofErr w:type="spellStart"/>
      <w:r w:rsidRPr="0073504C">
        <w:rPr>
          <w:rFonts w:cs="Times New Roman"/>
          <w:szCs w:val="28"/>
        </w:rPr>
        <w:t>АлтГПУ</w:t>
      </w:r>
      <w:proofErr w:type="spellEnd"/>
      <w:r w:rsidRPr="0073504C">
        <w:rPr>
          <w:rFonts w:cs="Times New Roman"/>
          <w:szCs w:val="28"/>
        </w:rPr>
        <w:t>, 2016. –</w:t>
      </w:r>
    </w:p>
    <w:p w14:paraId="70985C8B" w14:textId="77777777" w:rsidR="00E0182E" w:rsidRPr="0073504C" w:rsidRDefault="00E0182E" w:rsidP="0073504C">
      <w:pPr>
        <w:spacing w:after="0" w:line="276" w:lineRule="auto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5370C523" w14:textId="77777777" w:rsidR="0073504C" w:rsidRDefault="00E0182E" w:rsidP="00E0182E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</w:p>
    <w:p w14:paraId="20233071" w14:textId="5F9E3554" w:rsidR="00E0182E" w:rsidRPr="00492072" w:rsidRDefault="00E0182E" w:rsidP="00E0182E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010620EB" w14:textId="76F5F375" w:rsidR="00E0182E" w:rsidRPr="0073504C" w:rsidRDefault="00E0182E" w:rsidP="0073504C">
      <w:pPr>
        <w:autoSpaceDE w:val="0"/>
        <w:autoSpaceDN w:val="0"/>
        <w:adjustRightInd w:val="0"/>
        <w:spacing w:after="0" w:line="276" w:lineRule="auto"/>
        <w:rPr>
          <w:rFonts w:ascii="Cambria Bold" w:hAnsi="Cambria Bold" w:cs="Cambria Bold"/>
          <w:b/>
          <w:bCs/>
          <w:color w:val="059FAC"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 xml:space="preserve">Изучить </w:t>
      </w:r>
      <w:r w:rsidR="00DE1EFC">
        <w:rPr>
          <w:rFonts w:eastAsia="Calibri" w:cs="Times New Roman"/>
          <w:bCs/>
          <w:szCs w:val="28"/>
        </w:rPr>
        <w:t xml:space="preserve"> и законспектировать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>
        <w:rPr>
          <w:rFonts w:eastAsia="Calibri" w:cs="Times New Roman"/>
          <w:bCs/>
          <w:szCs w:val="28"/>
        </w:rPr>
        <w:t>по указанным темам</w:t>
      </w:r>
      <w:r w:rsidR="0073504C">
        <w:rPr>
          <w:rFonts w:eastAsia="Calibri" w:cs="Times New Roman"/>
          <w:bCs/>
          <w:szCs w:val="28"/>
        </w:rPr>
        <w:t xml:space="preserve">: </w:t>
      </w:r>
    </w:p>
    <w:p w14:paraId="3220EF45" w14:textId="3A020AA2" w:rsidR="00E0182E" w:rsidRPr="0073504C" w:rsidRDefault="0073504C" w:rsidP="0073504C">
      <w:pPr>
        <w:spacing w:after="0" w:line="276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E0182E" w:rsidRPr="0073504C">
        <w:rPr>
          <w:rFonts w:eastAsia="Times New Roman" w:cs="Times New Roman"/>
          <w:color w:val="000000"/>
          <w:szCs w:val="28"/>
          <w:lang w:eastAsia="ru-RU"/>
        </w:rPr>
        <w:t>Характеристика трудностей учения при изучении данной темы</w:t>
      </w:r>
      <w:r w:rsidR="00E0182E" w:rsidRPr="0073504C">
        <w:rPr>
          <w:rFonts w:eastAsia="Times New Roman"/>
          <w:color w:val="000000"/>
          <w:szCs w:val="28"/>
        </w:rPr>
        <w:t xml:space="preserve"> </w:t>
      </w:r>
    </w:p>
    <w:p w14:paraId="60B190F6" w14:textId="79971D8D" w:rsidR="00E0182E" w:rsidRPr="0073504C" w:rsidRDefault="0073504C" w:rsidP="0073504C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E0182E" w:rsidRPr="0073504C">
        <w:rPr>
          <w:rFonts w:eastAsia="Times New Roman" w:cs="Times New Roman"/>
          <w:color w:val="000000"/>
          <w:szCs w:val="28"/>
          <w:lang w:eastAsia="ru-RU"/>
        </w:rPr>
        <w:t>Коррекционно-развивающая работа при изучении арифметических действий</w:t>
      </w:r>
    </w:p>
    <w:p w14:paraId="68ADF5BB" w14:textId="77777777" w:rsidR="0073504C" w:rsidRDefault="0073504C" w:rsidP="0073504C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bCs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 w:rsidR="00E0182E" w:rsidRPr="0073504C">
        <w:rPr>
          <w:rFonts w:eastAsia="Times New Roman"/>
          <w:color w:val="000000"/>
          <w:szCs w:val="28"/>
        </w:rPr>
        <w:t>Диагностические и коррекционные и развивающие возможности устного счета в процессе обучения математике слабоуспевающих младших школьников</w:t>
      </w:r>
      <w:r w:rsidR="00E0182E" w:rsidRPr="0073504C">
        <w:rPr>
          <w:rFonts w:eastAsia="Calibri" w:cs="Times New Roman"/>
          <w:bCs/>
          <w:szCs w:val="28"/>
        </w:rPr>
        <w:t xml:space="preserve">    </w:t>
      </w:r>
    </w:p>
    <w:p w14:paraId="41BEBD88" w14:textId="20BC08E5" w:rsidR="0073504C" w:rsidRPr="0073504C" w:rsidRDefault="0073504C" w:rsidP="0073504C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eastAsia="Calibri" w:cs="Times New Roman"/>
          <w:bCs/>
          <w:szCs w:val="28"/>
        </w:rPr>
        <w:t>(</w:t>
      </w:r>
      <w:proofErr w:type="spellStart"/>
      <w:r w:rsidRPr="0073504C">
        <w:rPr>
          <w:rFonts w:cs="Times New Roman"/>
          <w:sz w:val="24"/>
          <w:szCs w:val="24"/>
        </w:rPr>
        <w:t>Каирова</w:t>
      </w:r>
      <w:proofErr w:type="spellEnd"/>
      <w:r w:rsidRPr="0073504C">
        <w:rPr>
          <w:rFonts w:cs="Times New Roman"/>
          <w:sz w:val="24"/>
          <w:szCs w:val="24"/>
        </w:rPr>
        <w:t>, Л.А.</w:t>
      </w:r>
    </w:p>
    <w:p w14:paraId="4D79D15D" w14:textId="77777777" w:rsidR="0073504C" w:rsidRPr="0073504C" w:rsidRDefault="0073504C" w:rsidP="0073504C">
      <w:pPr>
        <w:autoSpaceDE w:val="0"/>
        <w:autoSpaceDN w:val="0"/>
        <w:adjustRightInd w:val="0"/>
        <w:spacing w:after="0"/>
        <w:rPr>
          <w:rFonts w:ascii="Cambria Bold" w:hAnsi="Cambria Bold" w:cs="Cambria Bold"/>
          <w:b/>
          <w:bCs/>
          <w:color w:val="059FAC"/>
          <w:szCs w:val="28"/>
        </w:rPr>
      </w:pPr>
      <w:r w:rsidRPr="0073504C">
        <w:rPr>
          <w:rFonts w:cs="Times New Roman"/>
          <w:sz w:val="24"/>
          <w:szCs w:val="24"/>
        </w:rPr>
        <w:t>Коррекционно-развивающие технологии в обучении математике</w:t>
      </w:r>
      <w:r w:rsidRPr="0073504C">
        <w:rPr>
          <w:rFonts w:cs="Times New Roman"/>
          <w:i/>
          <w:iCs/>
          <w:sz w:val="24"/>
          <w:szCs w:val="24"/>
        </w:rPr>
        <w:t>: 2.3. Вычисления в структуре математической деятельности младших</w:t>
      </w:r>
      <w:r w:rsidRPr="0073504C">
        <w:rPr>
          <w:rFonts w:ascii="Cambria Bold" w:hAnsi="Cambria Bold" w:cs="Cambria Bold"/>
          <w:b/>
          <w:bCs/>
          <w:i/>
          <w:iCs/>
          <w:color w:val="059FAC"/>
          <w:sz w:val="24"/>
          <w:szCs w:val="24"/>
        </w:rPr>
        <w:t xml:space="preserve"> </w:t>
      </w:r>
      <w:r w:rsidRPr="0073504C">
        <w:rPr>
          <w:rFonts w:cs="Times New Roman"/>
          <w:i/>
          <w:iCs/>
          <w:sz w:val="24"/>
          <w:szCs w:val="24"/>
        </w:rPr>
        <w:t>школьников</w:t>
      </w:r>
      <w:r>
        <w:rPr>
          <w:rFonts w:cs="Times New Roman"/>
          <w:szCs w:val="28"/>
        </w:rPr>
        <w:t>)</w:t>
      </w:r>
      <w:r w:rsidRPr="0073504C">
        <w:rPr>
          <w:rFonts w:eastAsia="Calibri" w:cs="Times New Roman"/>
          <w:szCs w:val="28"/>
        </w:rPr>
        <w:t xml:space="preserve">: </w:t>
      </w:r>
    </w:p>
    <w:p w14:paraId="591FB74B" w14:textId="77777777" w:rsidR="00E0182E" w:rsidRDefault="00E0182E" w:rsidP="00E0182E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30C7941C" w14:textId="312383A3" w:rsidR="00E0182E" w:rsidRPr="004F514B" w:rsidRDefault="00E0182E" w:rsidP="00E0182E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</w:t>
      </w:r>
      <w:r w:rsidR="00184341">
        <w:rPr>
          <w:rFonts w:eastAsia="Calibri" w:cs="Times New Roman"/>
          <w:b/>
          <w:i/>
          <w:iCs/>
          <w:color w:val="FF0000"/>
          <w:sz w:val="36"/>
          <w:szCs w:val="36"/>
        </w:rPr>
        <w:t>8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7389C42B" w14:textId="52D6CD0C" w:rsidR="00E0182E" w:rsidRDefault="00E0182E" w:rsidP="00E0182E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выслать конспект </w:t>
      </w:r>
    </w:p>
    <w:p w14:paraId="0737A933" w14:textId="3BC21F26" w:rsidR="00E0182E" w:rsidRPr="00DB126B" w:rsidRDefault="00E0182E" w:rsidP="00DE1EFC">
      <w:pPr>
        <w:pStyle w:val="a3"/>
        <w:pBdr>
          <w:bottom w:val="single" w:sz="12" w:space="1" w:color="auto"/>
        </w:pBdr>
        <w:spacing w:after="0"/>
        <w:jc w:val="both"/>
      </w:pPr>
    </w:p>
    <w:p w14:paraId="4B911C06" w14:textId="18ECE7FA" w:rsidR="00184341" w:rsidRDefault="00184341" w:rsidP="006C0B77">
      <w:pPr>
        <w:spacing w:after="0"/>
        <w:ind w:firstLine="709"/>
        <w:jc w:val="both"/>
      </w:pPr>
    </w:p>
    <w:p w14:paraId="538C1479" w14:textId="77777777" w:rsidR="00184341" w:rsidRDefault="00184341" w:rsidP="006C0B77">
      <w:pPr>
        <w:spacing w:after="0"/>
        <w:ind w:firstLine="709"/>
        <w:jc w:val="both"/>
      </w:pPr>
    </w:p>
    <w:p w14:paraId="582D7FB9" w14:textId="2F66F2D6" w:rsidR="00DE1EFC" w:rsidRDefault="00DE1EFC" w:rsidP="00DE1EFC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 w:rsidR="00184341">
        <w:rPr>
          <w:b/>
          <w:bCs/>
          <w:sz w:val="36"/>
          <w:szCs w:val="36"/>
        </w:rPr>
        <w:t>10</w:t>
      </w:r>
      <w:r w:rsidRPr="003A2D09">
        <w:rPr>
          <w:b/>
          <w:bCs/>
          <w:sz w:val="36"/>
          <w:szCs w:val="36"/>
        </w:rPr>
        <w:t>.0</w:t>
      </w:r>
      <w:r w:rsidR="00184341">
        <w:rPr>
          <w:b/>
          <w:bCs/>
          <w:sz w:val="36"/>
          <w:szCs w:val="36"/>
        </w:rPr>
        <w:t>4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6489D344" w14:textId="77777777" w:rsidR="00DE1EFC" w:rsidRDefault="00DE1EFC" w:rsidP="00DE1EFC">
      <w:pPr>
        <w:spacing w:after="0"/>
        <w:jc w:val="both"/>
        <w:rPr>
          <w:rFonts w:eastAsia="Calibri"/>
          <w:bCs/>
          <w:szCs w:val="28"/>
        </w:rPr>
      </w:pPr>
    </w:p>
    <w:p w14:paraId="167AC999" w14:textId="77777777" w:rsidR="00DE1EFC" w:rsidRPr="008729C8" w:rsidRDefault="00DE1EFC" w:rsidP="00DE1EFC">
      <w:pPr>
        <w:pStyle w:val="Style25"/>
        <w:widowControl/>
        <w:spacing w:line="240" w:lineRule="auto"/>
        <w:jc w:val="left"/>
        <w:rPr>
          <w:rStyle w:val="FontStyle30"/>
          <w:color w:val="FF0000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E0182E">
        <w:rPr>
          <w:rFonts w:eastAsia="Times New Roman"/>
          <w:b/>
          <w:bCs/>
          <w:color w:val="000000"/>
          <w:sz w:val="28"/>
          <w:szCs w:val="28"/>
        </w:rPr>
        <w:t>Особенности коррекционно-развивающей деятельности при изучении арифметических действий</w:t>
      </w:r>
      <w:r w:rsidRPr="008729C8">
        <w:rPr>
          <w:rStyle w:val="FontStyle30"/>
          <w:color w:val="FF0000"/>
        </w:rPr>
        <w:t xml:space="preserve"> </w:t>
      </w:r>
    </w:p>
    <w:p w14:paraId="7F94A9A7" w14:textId="77777777" w:rsidR="00DE1EFC" w:rsidRDefault="00DE1EFC" w:rsidP="00DE1EFC">
      <w:pPr>
        <w:spacing w:after="0"/>
        <w:jc w:val="both"/>
        <w:rPr>
          <w:b/>
          <w:bCs/>
          <w:szCs w:val="28"/>
        </w:rPr>
      </w:pPr>
    </w:p>
    <w:p w14:paraId="053D58EB" w14:textId="77777777" w:rsidR="00DE1EFC" w:rsidRPr="00A41F14" w:rsidRDefault="00DE1EFC" w:rsidP="00DE1EFC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proofErr w:type="spellStart"/>
      <w:r w:rsidRPr="00A41F14">
        <w:rPr>
          <w:rFonts w:cs="Times New Roman"/>
          <w:sz w:val="24"/>
          <w:szCs w:val="24"/>
        </w:rPr>
        <w:t>Каирова</w:t>
      </w:r>
      <w:proofErr w:type="spellEnd"/>
      <w:r w:rsidRPr="00A41F14">
        <w:rPr>
          <w:rFonts w:cs="Times New Roman"/>
          <w:sz w:val="24"/>
          <w:szCs w:val="24"/>
        </w:rPr>
        <w:t>, Л.А.</w:t>
      </w:r>
    </w:p>
    <w:p w14:paraId="1D88DC8E" w14:textId="77777777" w:rsidR="00DE1EFC" w:rsidRPr="00A41F14" w:rsidRDefault="00DE1EFC" w:rsidP="00DE1EFC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A41F14">
        <w:rPr>
          <w:rFonts w:cs="Times New Roman"/>
          <w:sz w:val="24"/>
          <w:szCs w:val="24"/>
        </w:rPr>
        <w:t>Коррекционно-развивающие технологии в обучении математике [Электронный ресурс]</w:t>
      </w:r>
      <w:proofErr w:type="gramStart"/>
      <w:r w:rsidRPr="00A41F14">
        <w:rPr>
          <w:rFonts w:cs="Times New Roman"/>
          <w:sz w:val="24"/>
          <w:szCs w:val="24"/>
        </w:rPr>
        <w:t xml:space="preserve"> :</w:t>
      </w:r>
      <w:proofErr w:type="gramEnd"/>
      <w:r w:rsidRPr="00A41F14">
        <w:rPr>
          <w:rFonts w:cs="Times New Roman"/>
          <w:sz w:val="24"/>
          <w:szCs w:val="24"/>
        </w:rPr>
        <w:t xml:space="preserve"> учебное</w:t>
      </w:r>
    </w:p>
    <w:p w14:paraId="2681FB5E" w14:textId="77777777" w:rsidR="00DE1EFC" w:rsidRPr="00A41F14" w:rsidRDefault="00DE1EFC" w:rsidP="00DE1EFC">
      <w:pPr>
        <w:spacing w:after="0" w:line="276" w:lineRule="auto"/>
        <w:jc w:val="both"/>
        <w:rPr>
          <w:rFonts w:eastAsia="Calibri" w:cs="Times New Roman"/>
          <w:b/>
          <w:bCs/>
          <w:i/>
          <w:iCs/>
          <w:sz w:val="24"/>
          <w:szCs w:val="24"/>
          <w:u w:val="single"/>
        </w:rPr>
      </w:pPr>
      <w:r w:rsidRPr="00A41F14">
        <w:rPr>
          <w:rFonts w:cs="Times New Roman"/>
          <w:sz w:val="24"/>
          <w:szCs w:val="24"/>
        </w:rPr>
        <w:lastRenderedPageBreak/>
        <w:t xml:space="preserve">пособие / Л.А. </w:t>
      </w:r>
      <w:proofErr w:type="spellStart"/>
      <w:r w:rsidRPr="00A41F14">
        <w:rPr>
          <w:rFonts w:cs="Times New Roman"/>
          <w:sz w:val="24"/>
          <w:szCs w:val="24"/>
        </w:rPr>
        <w:t>Каирова</w:t>
      </w:r>
      <w:proofErr w:type="spellEnd"/>
      <w:r w:rsidRPr="00A41F14">
        <w:rPr>
          <w:rFonts w:cs="Times New Roman"/>
          <w:sz w:val="24"/>
          <w:szCs w:val="24"/>
        </w:rPr>
        <w:t>. – Барнаул</w:t>
      </w:r>
      <w:proofErr w:type="gramStart"/>
      <w:r w:rsidRPr="00A41F14">
        <w:rPr>
          <w:rFonts w:cs="Times New Roman"/>
          <w:sz w:val="24"/>
          <w:szCs w:val="24"/>
        </w:rPr>
        <w:t xml:space="preserve"> :</w:t>
      </w:r>
      <w:proofErr w:type="gramEnd"/>
      <w:r w:rsidRPr="00A41F14">
        <w:rPr>
          <w:rFonts w:cs="Times New Roman"/>
          <w:sz w:val="24"/>
          <w:szCs w:val="24"/>
        </w:rPr>
        <w:t xml:space="preserve"> </w:t>
      </w:r>
      <w:proofErr w:type="spellStart"/>
      <w:r w:rsidRPr="00A41F14">
        <w:rPr>
          <w:rFonts w:cs="Times New Roman"/>
          <w:sz w:val="24"/>
          <w:szCs w:val="24"/>
        </w:rPr>
        <w:t>АлтГПУ</w:t>
      </w:r>
      <w:proofErr w:type="spellEnd"/>
      <w:r w:rsidRPr="00A41F14">
        <w:rPr>
          <w:rFonts w:cs="Times New Roman"/>
          <w:sz w:val="24"/>
          <w:szCs w:val="24"/>
        </w:rPr>
        <w:t>, 2016. –</w:t>
      </w:r>
    </w:p>
    <w:p w14:paraId="122F3939" w14:textId="3201284E" w:rsidR="00DE1EFC" w:rsidRPr="0073504C" w:rsidRDefault="00DE1EFC" w:rsidP="00DE1EFC">
      <w:pPr>
        <w:spacing w:after="0" w:line="276" w:lineRule="auto"/>
        <w:jc w:val="both"/>
        <w:rPr>
          <w:rFonts w:eastAsia="Calibri" w:cs="Times New Roman"/>
          <w:bCs/>
          <w:szCs w:val="28"/>
        </w:rPr>
      </w:pPr>
      <w:r w:rsidRPr="0073504C">
        <w:rPr>
          <w:rFonts w:eastAsia="Calibri" w:cs="Times New Roman"/>
          <w:bCs/>
          <w:szCs w:val="28"/>
        </w:rPr>
        <w:t xml:space="preserve">      </w:t>
      </w:r>
    </w:p>
    <w:p w14:paraId="38B2EA91" w14:textId="77777777" w:rsidR="00DE1EFC" w:rsidRDefault="00DE1EFC" w:rsidP="00DE1EFC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42DD929E" w14:textId="5E674B99" w:rsidR="00DE1EFC" w:rsidRPr="00184341" w:rsidRDefault="00DE1EFC" w:rsidP="00DE1EFC">
      <w:pPr>
        <w:spacing w:after="0"/>
        <w:jc w:val="both"/>
        <w:rPr>
          <w:rFonts w:eastAsia="Calibri" w:cs="Times New Roman"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1). </w:t>
      </w:r>
      <w:r w:rsidR="00184341">
        <w:rPr>
          <w:rFonts w:eastAsia="Calibri"/>
          <w:bCs/>
          <w:szCs w:val="28"/>
        </w:rPr>
        <w:t xml:space="preserve">Составить различные карточки для </w:t>
      </w:r>
      <w:r w:rsidR="00A41F14">
        <w:rPr>
          <w:rFonts w:eastAsia="Times New Roman" w:cs="Times New Roman"/>
          <w:color w:val="000000"/>
          <w:szCs w:val="28"/>
          <w:lang w:eastAsia="ru-RU"/>
        </w:rPr>
        <w:t>к</w:t>
      </w:r>
      <w:r w:rsidR="00A41F14" w:rsidRPr="0073504C">
        <w:rPr>
          <w:rFonts w:eastAsia="Times New Roman" w:cs="Times New Roman"/>
          <w:color w:val="000000"/>
          <w:szCs w:val="28"/>
          <w:lang w:eastAsia="ru-RU"/>
        </w:rPr>
        <w:t>оррекционно-развивающ</w:t>
      </w:r>
      <w:r w:rsidR="00A41F14">
        <w:rPr>
          <w:rFonts w:eastAsia="Times New Roman" w:cs="Times New Roman"/>
          <w:color w:val="000000"/>
          <w:szCs w:val="28"/>
          <w:lang w:eastAsia="ru-RU"/>
        </w:rPr>
        <w:t xml:space="preserve">ей </w:t>
      </w:r>
      <w:r w:rsidR="00A41F14" w:rsidRPr="0073504C">
        <w:rPr>
          <w:rFonts w:eastAsia="Times New Roman" w:cs="Times New Roman"/>
          <w:color w:val="000000"/>
          <w:szCs w:val="28"/>
          <w:lang w:eastAsia="ru-RU"/>
        </w:rPr>
        <w:t>работ</w:t>
      </w:r>
      <w:r w:rsidR="00A41F14">
        <w:rPr>
          <w:rFonts w:eastAsia="Times New Roman" w:cs="Times New Roman"/>
          <w:color w:val="000000"/>
          <w:szCs w:val="28"/>
          <w:lang w:eastAsia="ru-RU"/>
        </w:rPr>
        <w:t>ы</w:t>
      </w:r>
      <w:r w:rsidR="00A41F14" w:rsidRPr="0073504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41F14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r w:rsidR="00A41F14">
        <w:rPr>
          <w:rFonts w:eastAsia="Calibri"/>
          <w:bCs/>
          <w:szCs w:val="28"/>
        </w:rPr>
        <w:t>учащимися</w:t>
      </w:r>
      <w:r w:rsidR="00A41F14" w:rsidRPr="0073504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41F14">
        <w:rPr>
          <w:rFonts w:eastAsia="Times New Roman" w:cs="Times New Roman"/>
          <w:color w:val="000000"/>
          <w:szCs w:val="28"/>
          <w:lang w:eastAsia="ru-RU"/>
        </w:rPr>
        <w:t>при  формировании  вычислительных навыков</w:t>
      </w:r>
    </w:p>
    <w:p w14:paraId="494E9E5A" w14:textId="4CBDAF6A" w:rsidR="00DE1EFC" w:rsidRPr="002E748C" w:rsidRDefault="00DE1EFC" w:rsidP="00DE1EFC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2).</w:t>
      </w:r>
      <w:r w:rsidRPr="002E748C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 xml:space="preserve">Составить </w:t>
      </w:r>
      <w:r w:rsidR="00184341">
        <w:rPr>
          <w:rFonts w:eastAsia="Calibri"/>
          <w:bCs/>
          <w:szCs w:val="28"/>
        </w:rPr>
        <w:t xml:space="preserve">устный счет для детей с ЗПР по одной из тем устных вычислений с целью </w:t>
      </w:r>
      <w:r w:rsidR="00184341" w:rsidRPr="0073504C">
        <w:rPr>
          <w:rFonts w:eastAsia="Times New Roman"/>
          <w:color w:val="000000"/>
          <w:szCs w:val="28"/>
        </w:rPr>
        <w:t>коррекци</w:t>
      </w:r>
      <w:r w:rsidR="00184341">
        <w:rPr>
          <w:rFonts w:eastAsia="Times New Roman"/>
          <w:color w:val="000000"/>
          <w:szCs w:val="28"/>
        </w:rPr>
        <w:t xml:space="preserve">и </w:t>
      </w:r>
      <w:r w:rsidR="00184341" w:rsidRPr="0073504C">
        <w:rPr>
          <w:rFonts w:eastAsia="Times New Roman"/>
          <w:color w:val="000000"/>
          <w:szCs w:val="28"/>
        </w:rPr>
        <w:t xml:space="preserve"> и разви</w:t>
      </w:r>
      <w:r w:rsidR="00184341">
        <w:rPr>
          <w:rFonts w:eastAsia="Times New Roman"/>
          <w:color w:val="000000"/>
          <w:szCs w:val="28"/>
        </w:rPr>
        <w:t>тия учащихся</w:t>
      </w:r>
    </w:p>
    <w:p w14:paraId="681DAC33" w14:textId="77777777" w:rsidR="00DE1EFC" w:rsidRDefault="00DE1EFC" w:rsidP="00DE1EFC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556401A2" w14:textId="4D8B01DC" w:rsidR="00DE1EFC" w:rsidRPr="004F514B" w:rsidRDefault="00DE1EFC" w:rsidP="00DE1EFC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="00184341">
        <w:rPr>
          <w:rFonts w:eastAsia="Calibri" w:cs="Times New Roman"/>
          <w:b/>
          <w:i/>
          <w:iCs/>
          <w:color w:val="FF0000"/>
          <w:sz w:val="36"/>
          <w:szCs w:val="36"/>
        </w:rPr>
        <w:t>1</w:t>
      </w:r>
      <w:r w:rsidR="00A41F14">
        <w:rPr>
          <w:rFonts w:eastAsia="Calibri" w:cs="Times New Roman"/>
          <w:b/>
          <w:i/>
          <w:iCs/>
          <w:color w:val="FF0000"/>
          <w:sz w:val="36"/>
          <w:szCs w:val="36"/>
        </w:rPr>
        <w:t>3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789F8D46" w14:textId="63CA222D" w:rsidR="00DE1EFC" w:rsidRDefault="00DE1EFC" w:rsidP="00DE1EFC">
      <w:pPr>
        <w:pStyle w:val="a3"/>
        <w:numPr>
          <w:ilvl w:val="0"/>
          <w:numId w:val="4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</w:t>
      </w:r>
      <w:r w:rsidR="00A41F14">
        <w:rPr>
          <w:rFonts w:eastAsia="Calibri" w:cs="Times New Roman"/>
          <w:bCs/>
          <w:szCs w:val="28"/>
        </w:rPr>
        <w:t xml:space="preserve"> составленные материалы</w:t>
      </w:r>
      <w:r>
        <w:rPr>
          <w:rFonts w:eastAsia="Calibri" w:cs="Times New Roman"/>
          <w:bCs/>
          <w:szCs w:val="28"/>
        </w:rPr>
        <w:t xml:space="preserve"> </w:t>
      </w:r>
    </w:p>
    <w:p w14:paraId="69EEC996" w14:textId="77777777" w:rsidR="00DE1EFC" w:rsidRDefault="00DE1EFC" w:rsidP="006C0B77">
      <w:pPr>
        <w:spacing w:after="0"/>
        <w:ind w:firstLine="709"/>
        <w:jc w:val="both"/>
      </w:pPr>
    </w:p>
    <w:sectPr w:rsidR="00DE1E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01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44BD4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61B6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60"/>
    <w:rsid w:val="00184341"/>
    <w:rsid w:val="0036617B"/>
    <w:rsid w:val="005E2E60"/>
    <w:rsid w:val="006C0B77"/>
    <w:rsid w:val="0073504C"/>
    <w:rsid w:val="008242FF"/>
    <w:rsid w:val="00870751"/>
    <w:rsid w:val="00922C48"/>
    <w:rsid w:val="00A41F14"/>
    <w:rsid w:val="00B71FD1"/>
    <w:rsid w:val="00B915B7"/>
    <w:rsid w:val="00DE1EFC"/>
    <w:rsid w:val="00E018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8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7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2E"/>
    <w:pPr>
      <w:ind w:left="720"/>
      <w:contextualSpacing/>
    </w:pPr>
  </w:style>
  <w:style w:type="paragraph" w:customStyle="1" w:styleId="Style25">
    <w:name w:val="Style25"/>
    <w:basedOn w:val="a"/>
    <w:uiPriority w:val="99"/>
    <w:rsid w:val="00E0182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E0182E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7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2E"/>
    <w:pPr>
      <w:ind w:left="720"/>
      <w:contextualSpacing/>
    </w:pPr>
  </w:style>
  <w:style w:type="paragraph" w:customStyle="1" w:styleId="Style25">
    <w:name w:val="Style25"/>
    <w:basedOn w:val="a"/>
    <w:uiPriority w:val="99"/>
    <w:rsid w:val="00E0182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E0182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2020-03-25T22:54:00Z</dcterms:created>
  <dcterms:modified xsi:type="dcterms:W3CDTF">2020-03-27T11:49:00Z</dcterms:modified>
</cp:coreProperties>
</file>