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89"/>
        <w:gridCol w:w="1091"/>
        <w:gridCol w:w="986"/>
        <w:gridCol w:w="759"/>
        <w:gridCol w:w="1161"/>
        <w:gridCol w:w="1729"/>
        <w:gridCol w:w="4438"/>
        <w:gridCol w:w="1488"/>
        <w:gridCol w:w="1158"/>
        <w:gridCol w:w="1187"/>
      </w:tblGrid>
      <w:tr w:rsidR="00111716" w:rsidTr="0011171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Группа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>Кол-во уроков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Преподаватель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>Ресурсное обеспечение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Задание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Способ обратной связи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Pr="008F23AB" w:rsidRDefault="004D364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3AB">
              <w:rPr>
                <w:rFonts w:ascii="Times New Roman" w:hAnsi="Times New Roman"/>
                <w:b/>
              </w:rPr>
              <w:t xml:space="preserve">Срок выполнения </w:t>
            </w:r>
          </w:p>
        </w:tc>
      </w:tr>
      <w:tr w:rsidR="00111716" w:rsidTr="0011171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Психология общения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07.04.2020 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 w:rsidP="00EB2B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Н.Е.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занятия: Решение задач по педагогическим конфликтам. </w:t>
            </w:r>
          </w:p>
          <w:p w:rsidR="00EB2B7B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приемов урегулирования конфликтных ситуаций. Упражнения по предупреждению конфликта.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B" w:rsidRDefault="008D2C03" w:rsidP="005967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занятие:</w:t>
            </w:r>
          </w:p>
          <w:p w:rsidR="004D3643" w:rsidRDefault="0059675B" w:rsidP="005967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(находится под таблицей)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59675B" w:rsidP="005967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1.Прочитайте пример решения педагогической задачи.</w:t>
            </w:r>
          </w:p>
          <w:p w:rsidR="0059675B" w:rsidRDefault="0059675B" w:rsidP="005967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435B7">
              <w:rPr>
                <w:rFonts w:ascii="Times New Roman" w:hAnsi="Times New Roman"/>
              </w:rPr>
              <w:t>Письменно по шаблону решите 3 задачи.</w:t>
            </w:r>
          </w:p>
          <w:p w:rsidR="00476E2D" w:rsidRDefault="008D2C03" w:rsidP="005967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4.Разработайте</w:t>
            </w:r>
            <w:r w:rsidR="00476E2D">
              <w:rPr>
                <w:rFonts w:ascii="Times New Roman" w:hAnsi="Times New Roman"/>
              </w:rPr>
              <w:t xml:space="preserve"> упражнения по </w:t>
            </w:r>
            <w:r>
              <w:rPr>
                <w:rFonts w:ascii="Times New Roman" w:hAnsi="Times New Roman"/>
              </w:rPr>
              <w:t>предупреждению</w:t>
            </w:r>
            <w:r w:rsidR="00476E2D">
              <w:rPr>
                <w:rFonts w:ascii="Times New Roman" w:hAnsi="Times New Roman"/>
              </w:rPr>
              <w:t xml:space="preserve"> конфликта (3 шт.</w:t>
            </w:r>
            <w:r>
              <w:rPr>
                <w:rFonts w:ascii="Times New Roman" w:hAnsi="Times New Roman"/>
              </w:rPr>
              <w:t>)</w:t>
            </w:r>
          </w:p>
          <w:p w:rsidR="009817AE" w:rsidRPr="0059675B" w:rsidRDefault="009817AE" w:rsidP="005967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EB2B7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09.04.2020 г. </w:t>
            </w:r>
          </w:p>
        </w:tc>
      </w:tr>
      <w:tr w:rsidR="00111716" w:rsidTr="0011171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6D15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09.04.2020 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6D15BA" w:rsidP="00A9757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9" w:rsidRDefault="008D7A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Социально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сихологический тренинг «Общение в конфликтной ситуации».</w:t>
            </w:r>
          </w:p>
          <w:p w:rsidR="008D7A39" w:rsidRDefault="008D7A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занятие: зачёт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2" w:rsidRPr="00111716" w:rsidRDefault="00111716" w:rsidP="001117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12AD2" w:rsidRPr="00111716">
              <w:rPr>
                <w:rFonts w:ascii="Times New Roman" w:hAnsi="Times New Roman"/>
              </w:rPr>
              <w:t>Ссылка для ознакомления «Тренинг: Руководство к действию</w:t>
            </w:r>
            <w:r w:rsidRPr="00111716">
              <w:rPr>
                <w:rFonts w:ascii="Times New Roman" w:hAnsi="Times New Roman"/>
              </w:rPr>
              <w:t xml:space="preserve">. Теория и практика» </w:t>
            </w:r>
            <w:hyperlink r:id="rId5" w:history="1">
              <w:r w:rsidR="00E12AD2" w:rsidRPr="00111716">
                <w:rPr>
                  <w:rStyle w:val="a5"/>
                  <w:rFonts w:ascii="Times New Roman" w:hAnsi="Times New Roman"/>
                </w:rPr>
                <w:t>https://www.belaids.net/uploads/docs/training_theory.pdf</w:t>
              </w:r>
            </w:hyperlink>
          </w:p>
          <w:p w:rsidR="004D3643" w:rsidRPr="00111716" w:rsidRDefault="00111716" w:rsidP="0011171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47BB9" w:rsidRPr="00111716">
              <w:rPr>
                <w:rFonts w:ascii="Times New Roman" w:hAnsi="Times New Roman"/>
              </w:rPr>
              <w:t xml:space="preserve">Темы рефератов (находятся под </w:t>
            </w:r>
            <w:r w:rsidR="00F32C5C" w:rsidRPr="00111716">
              <w:rPr>
                <w:rFonts w:ascii="Times New Roman" w:hAnsi="Times New Roman"/>
              </w:rPr>
              <w:t>практическим занятием</w:t>
            </w:r>
            <w:r w:rsidR="00247BB9" w:rsidRPr="00111716">
              <w:rPr>
                <w:rFonts w:ascii="Times New Roman" w:hAnsi="Times New Roman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9" w:rsidRDefault="008D7A39" w:rsidP="008D7A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1.Разработайте социально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сихологический тренинг «Общение в конфликтной ситуации».</w:t>
            </w:r>
            <w:r w:rsidR="00646947">
              <w:rPr>
                <w:rFonts w:ascii="Times New Roman" w:hAnsi="Times New Roman"/>
              </w:rPr>
              <w:t xml:space="preserve"> (в вордовском документе)</w:t>
            </w:r>
          </w:p>
          <w:p w:rsidR="00646947" w:rsidRDefault="00646947" w:rsidP="008D7A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63AF9">
              <w:rPr>
                <w:rFonts w:ascii="Times New Roman" w:hAnsi="Times New Roman"/>
              </w:rPr>
              <w:t xml:space="preserve">Подготовить реферат по темам (требования оформления как к курсовой работе, </w:t>
            </w:r>
            <w:r w:rsidR="00E63AF9">
              <w:rPr>
                <w:rFonts w:ascii="Times New Roman" w:hAnsi="Times New Roman"/>
              </w:rPr>
              <w:lastRenderedPageBreak/>
              <w:t>только объём 12-15 стр.)</w:t>
            </w:r>
          </w:p>
          <w:p w:rsidR="004D3643" w:rsidRPr="008D7A39" w:rsidRDefault="004D3643" w:rsidP="008D7A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64694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Электронная почта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64694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10.04.2020 г.</w:t>
            </w:r>
          </w:p>
        </w:tc>
      </w:tr>
      <w:tr w:rsidR="00111716" w:rsidTr="0011171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11716" w:rsidTr="0011171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43" w:rsidRDefault="004D364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096B13" w:rsidRDefault="00096B13"/>
    <w:p w:rsidR="006E7784" w:rsidRDefault="006E7784" w:rsidP="008D2C03">
      <w:pPr>
        <w:spacing w:line="240" w:lineRule="auto"/>
        <w:rPr>
          <w:rFonts w:ascii="Times New Roman" w:hAnsi="Times New Roman"/>
          <w:b/>
        </w:rPr>
      </w:pPr>
    </w:p>
    <w:p w:rsidR="006E7784" w:rsidRDefault="006E7784" w:rsidP="008D2C03">
      <w:pPr>
        <w:spacing w:line="240" w:lineRule="auto"/>
        <w:rPr>
          <w:rFonts w:ascii="Times New Roman" w:hAnsi="Times New Roman"/>
          <w:b/>
        </w:rPr>
      </w:pPr>
    </w:p>
    <w:p w:rsidR="008D2C03" w:rsidRPr="008D2C03" w:rsidRDefault="008D2C03" w:rsidP="008D2C03">
      <w:pPr>
        <w:spacing w:line="240" w:lineRule="auto"/>
        <w:rPr>
          <w:rFonts w:ascii="Times New Roman" w:hAnsi="Times New Roman"/>
          <w:b/>
        </w:rPr>
      </w:pPr>
      <w:r w:rsidRPr="008D2C03">
        <w:rPr>
          <w:rFonts w:ascii="Times New Roman" w:hAnsi="Times New Roman"/>
          <w:b/>
        </w:rPr>
        <w:t>Практическое занятие</w:t>
      </w:r>
    </w:p>
    <w:p w:rsidR="00EE3A09" w:rsidRDefault="00EE3A09" w:rsidP="008D14D4">
      <w:pPr>
        <w:spacing w:after="0"/>
        <w:jc w:val="both"/>
        <w:rPr>
          <w:rFonts w:ascii="Times New Roman" w:hAnsi="Times New Roman"/>
          <w:b/>
        </w:rPr>
      </w:pPr>
      <w:r w:rsidRPr="00EE3A09">
        <w:rPr>
          <w:rFonts w:ascii="Times New Roman" w:hAnsi="Times New Roman"/>
          <w:b/>
        </w:rPr>
        <w:t>Пример решения педагогичечкой задачи.</w:t>
      </w:r>
    </w:p>
    <w:p w:rsidR="000075FF" w:rsidRPr="00EE3A09" w:rsidRDefault="000075FF" w:rsidP="008D14D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Педагогическая задача №1:</w:t>
      </w:r>
    </w:p>
    <w:p w:rsidR="000075FF" w:rsidRPr="000075FF" w:rsidRDefault="000075FF" w:rsidP="000075F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5FF">
        <w:rPr>
          <w:rFonts w:ascii="Times New Roman" w:hAnsi="Times New Roman"/>
        </w:rPr>
        <w:t>В школьном коридоре дерутся школьники. На подошедшего учителя не реагируют.</w:t>
      </w:r>
    </w:p>
    <w:p w:rsidR="000075FF" w:rsidRPr="000075FF" w:rsidRDefault="000075FF" w:rsidP="000075F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5FF">
        <w:rPr>
          <w:rFonts w:ascii="Times New Roman" w:hAnsi="Times New Roman"/>
        </w:rPr>
        <w:t>Выясняю причину драки: один ученик обозвал другого, затронув национальные чувства.</w:t>
      </w:r>
    </w:p>
    <w:p w:rsidR="000075FF" w:rsidRPr="000075FF" w:rsidRDefault="000075FF" w:rsidP="000075F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5FF">
        <w:rPr>
          <w:rFonts w:ascii="Times New Roman" w:hAnsi="Times New Roman"/>
        </w:rPr>
        <w:t>Попытаюсь прекратить драку, помирить их, исключить такие ситуации впредь. Постараюсь научить толерантно, относиться к окружающим, независимо от их расовой и национальной принадлежности.</w:t>
      </w:r>
    </w:p>
    <w:p w:rsidR="000075FF" w:rsidRPr="000075FF" w:rsidRDefault="000075FF" w:rsidP="000075F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5FF">
        <w:rPr>
          <w:rFonts w:ascii="Times New Roman" w:hAnsi="Times New Roman"/>
        </w:rPr>
        <w:t>Если их просто разнять, то драка может возобновиться в другом месте. Возможно, и другие ученики соберутся, чтоб посмотреть на неё.</w:t>
      </w:r>
    </w:p>
    <w:p w:rsidR="000075FF" w:rsidRPr="000075FF" w:rsidRDefault="000075FF" w:rsidP="000075F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D14D4" w:rsidRPr="000075FF" w:rsidRDefault="000075FF" w:rsidP="000075F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5FF">
        <w:rPr>
          <w:rFonts w:ascii="Times New Roman" w:hAnsi="Times New Roman"/>
          <w:b/>
        </w:rPr>
        <w:t>Решение.</w:t>
      </w:r>
      <w:r w:rsidRPr="000075FF">
        <w:rPr>
          <w:rFonts w:ascii="Times New Roman" w:hAnsi="Times New Roman"/>
        </w:rPr>
        <w:t xml:space="preserve"> Я разниму ребят и заведу в свой кабинет. Там попытаюсь выяснить зачинщика драки. Скажу, что оба виноваты, т.к. только глупые доказывают свою правоту с помощью кулаков, а все остальные выясняют свои отношения цивилизованно, с помощью аргументов. Объясню обоим, что каждый человек, независимо от национальности, должен терпимо относиться к другим, ведь мы живём в многонациональном государстве. После примирения отведу их к классному руководителю и порекомендую провести классный час на тему «Толерантность».</w:t>
      </w:r>
    </w:p>
    <w:p w:rsidR="000B2925" w:rsidRDefault="008D14D4" w:rsidP="008D14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D14D4" w:rsidRPr="000B2925" w:rsidRDefault="008D14D4" w:rsidP="008D14D4">
      <w:pPr>
        <w:spacing w:after="0"/>
        <w:jc w:val="both"/>
        <w:rPr>
          <w:rFonts w:ascii="Times New Roman" w:hAnsi="Times New Roman"/>
        </w:rPr>
      </w:pPr>
      <w:r w:rsidRPr="009817AE">
        <w:rPr>
          <w:rFonts w:ascii="Times New Roman" w:hAnsi="Times New Roman"/>
          <w:b/>
        </w:rPr>
        <w:t>Педагогическая задача №2.</w:t>
      </w:r>
    </w:p>
    <w:p w:rsidR="009817AE" w:rsidRDefault="009817AE" w:rsidP="009817A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1D12">
        <w:rPr>
          <w:rFonts w:ascii="Times New Roman" w:hAnsi="Times New Roman"/>
          <w:color w:val="000000"/>
          <w:sz w:val="24"/>
          <w:szCs w:val="24"/>
        </w:rPr>
        <w:t> Урок немецкого языка.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Перед учителем не только его группа, но и группа заболевшего учителя.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 xml:space="preserve">   Ребята ведут себя отвратительно: говорят в полный голос, ругаются, перекидываются записками, самолетиками и т. д., </w:t>
      </w:r>
      <w:proofErr w:type="gramStart"/>
      <w:r w:rsidRPr="00201D12">
        <w:rPr>
          <w:rFonts w:ascii="Times New Roman" w:hAnsi="Times New Roman"/>
          <w:color w:val="000000"/>
          <w:sz w:val="24"/>
          <w:szCs w:val="24"/>
        </w:rPr>
        <w:t>хамят</w:t>
      </w:r>
      <w:proofErr w:type="gramEnd"/>
      <w:r w:rsidRPr="00201D12">
        <w:rPr>
          <w:rFonts w:ascii="Times New Roman" w:hAnsi="Times New Roman"/>
          <w:color w:val="000000"/>
          <w:sz w:val="24"/>
          <w:szCs w:val="24"/>
        </w:rPr>
        <w:t xml:space="preserve"> учителю (но осторожно, не впрямую).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Особенно выделяется один мальчик.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Учитель, стараясь не обращать внимания, ведет урок, время от времени грозя всей галерке двойками, директором и родителями.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Очередное задание – подготовить пересказ текста.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Через какое-то время учительница спрашивает самого шумного ученика, готов ли он к пересказу. Тот отвечает, что может пересказать только первое предложение.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Учитель: «Значит, я ставлю тебе два».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Ученик: «Нет, в таком случае я перескажу».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Учитель: «Поздно. Раньше надо было думать»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Ученик: «Да я перескажу»</w:t>
      </w:r>
      <w:r w:rsidRPr="00201D12">
        <w:rPr>
          <w:rFonts w:ascii="Times New Roman" w:hAnsi="Times New Roman"/>
          <w:color w:val="000000"/>
          <w:sz w:val="24"/>
          <w:szCs w:val="24"/>
        </w:rPr>
        <w:br/>
      </w:r>
      <w:r w:rsidRPr="00201D12">
        <w:rPr>
          <w:rFonts w:ascii="Times New Roman" w:hAnsi="Times New Roman"/>
          <w:color w:val="000000"/>
          <w:sz w:val="24"/>
          <w:szCs w:val="24"/>
        </w:rPr>
        <w:lastRenderedPageBreak/>
        <w:t>   Такая перепалка продолжается еще несколько минут, в результате учительница ставит двойку, а ученик, обругав ее матом, хлопает дверью.</w:t>
      </w:r>
      <w:r w:rsidRPr="00201D12">
        <w:rPr>
          <w:rFonts w:ascii="Times New Roman" w:hAnsi="Times New Roman"/>
          <w:color w:val="000000"/>
          <w:sz w:val="24"/>
          <w:szCs w:val="24"/>
        </w:rPr>
        <w:br/>
        <w:t>   Учитель, ничего не сказав, продолжает урок.</w:t>
      </w:r>
    </w:p>
    <w:p w:rsidR="009817AE" w:rsidRDefault="009817AE" w:rsidP="009817A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544F2" w:rsidRDefault="00CB0664" w:rsidP="00981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817AE">
        <w:rPr>
          <w:rFonts w:ascii="Times New Roman" w:hAnsi="Times New Roman"/>
          <w:b/>
        </w:rPr>
        <w:t xml:space="preserve">Педагогическая </w:t>
      </w:r>
      <w:r>
        <w:rPr>
          <w:rFonts w:ascii="Times New Roman" w:hAnsi="Times New Roman"/>
          <w:b/>
        </w:rPr>
        <w:t>задача №3</w:t>
      </w:r>
      <w:r w:rsidRPr="009817AE">
        <w:rPr>
          <w:rFonts w:ascii="Times New Roman" w:hAnsi="Times New Roman"/>
          <w:b/>
        </w:rPr>
        <w:t>.</w:t>
      </w:r>
    </w:p>
    <w:p w:rsidR="000B2925" w:rsidRPr="000B2925" w:rsidRDefault="000B2925" w:rsidP="000B29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Во время контрольной работы ученик просит разрешения выйти в туалет. Педагог говорит: «Конечно, выйди, только телефон оставь». Обучающийся: «Нет, без телефона я не пойду, мне родители сказала всегда держать его при себе – мало ли что случится».</w:t>
      </w:r>
    </w:p>
    <w:p w:rsidR="000B2925" w:rsidRPr="000B2925" w:rsidRDefault="000B2925" w:rsidP="000B29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Причина – ребёнок хочет найти вариант решения контрольной работы в Интернете или проконсультироваться с кем-либо.</w:t>
      </w:r>
    </w:p>
    <w:p w:rsidR="000B2925" w:rsidRPr="000B2925" w:rsidRDefault="000B2925" w:rsidP="000B29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Необходимо добиться, чтоб ученик самостоятельно выполнил задание, избежать конфликтной ситуации, а также не потерять авторитет среди учеников.</w:t>
      </w:r>
    </w:p>
    <w:p w:rsidR="000B2925" w:rsidRPr="000B2925" w:rsidRDefault="000B2925" w:rsidP="000B29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Если начну безапелляционно настаивать на своём, то в ответ могу получить грубость и «хлопанье дверью». Ситуация может выйти из-под контроля, и авторитет учителя пострадает.</w:t>
      </w:r>
    </w:p>
    <w:p w:rsidR="00B544F2" w:rsidRDefault="00B544F2" w:rsidP="000B2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44F2" w:rsidRDefault="00B544F2" w:rsidP="000B2925">
      <w:pPr>
        <w:spacing w:after="0"/>
        <w:ind w:firstLine="708"/>
        <w:rPr>
          <w:rFonts w:ascii="Times New Roman" w:hAnsi="Times New Roman"/>
          <w:b/>
        </w:rPr>
      </w:pPr>
      <w:r w:rsidRPr="009817AE">
        <w:rPr>
          <w:rFonts w:ascii="Times New Roman" w:hAnsi="Times New Roman"/>
          <w:b/>
        </w:rPr>
        <w:t xml:space="preserve">Педагогическая </w:t>
      </w:r>
      <w:r>
        <w:rPr>
          <w:rFonts w:ascii="Times New Roman" w:hAnsi="Times New Roman"/>
          <w:b/>
        </w:rPr>
        <w:t>задача №4</w:t>
      </w:r>
      <w:r w:rsidRPr="009817AE">
        <w:rPr>
          <w:rFonts w:ascii="Times New Roman" w:hAnsi="Times New Roman"/>
          <w:b/>
        </w:rPr>
        <w:t>.</w:t>
      </w:r>
    </w:p>
    <w:p w:rsidR="000B2925" w:rsidRPr="000B2925" w:rsidRDefault="000B2925" w:rsidP="000B29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В школьном коридоре дерутся школьники. На подошедшего учителя не реагируют.</w:t>
      </w:r>
    </w:p>
    <w:p w:rsidR="000B2925" w:rsidRPr="000B2925" w:rsidRDefault="000B2925" w:rsidP="000B29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Выясняю причину драки: один ученик обозвал другого, затронув национальные чувства.</w:t>
      </w:r>
    </w:p>
    <w:p w:rsidR="000B2925" w:rsidRPr="000B2925" w:rsidRDefault="000B2925" w:rsidP="000B29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Попытаюсь прекратить драку, помирить их, исключить такие ситуации впредь. Постараюсь научить толерантно, относиться к окружающим, независимо от их расовой и национальной принадлежности.</w:t>
      </w:r>
    </w:p>
    <w:p w:rsidR="000B2925" w:rsidRPr="000B2925" w:rsidRDefault="000B2925" w:rsidP="000B292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B2925">
        <w:rPr>
          <w:rFonts w:ascii="Times New Roman" w:hAnsi="Times New Roman"/>
          <w:sz w:val="24"/>
          <w:szCs w:val="24"/>
        </w:rPr>
        <w:t>Если их просто разнять, то драка может возобновиться в другом месте. Возможно, и другие ученики соберутся, чтоб посмотреть на неё.</w:t>
      </w:r>
    </w:p>
    <w:p w:rsidR="008D14D4" w:rsidRDefault="009817AE" w:rsidP="009817AE">
      <w:pPr>
        <w:spacing w:after="0"/>
        <w:rPr>
          <w:rFonts w:ascii="Times New Roman" w:hAnsi="Times New Roman"/>
        </w:rPr>
      </w:pPr>
      <w:r w:rsidRPr="00201D12">
        <w:rPr>
          <w:rFonts w:ascii="Times New Roman" w:hAnsi="Times New Roman"/>
          <w:color w:val="000000"/>
          <w:sz w:val="24"/>
          <w:szCs w:val="24"/>
        </w:rPr>
        <w:br/>
      </w:r>
    </w:p>
    <w:p w:rsidR="0035522A" w:rsidRDefault="0035522A" w:rsidP="003552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тем рефератов по дисциплине «Психология общения»</w:t>
      </w:r>
    </w:p>
    <w:p w:rsidR="003B151E" w:rsidRPr="007B1462" w:rsidRDefault="00814604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Характеристика процесса общения.</w:t>
      </w:r>
    </w:p>
    <w:p w:rsidR="00814604" w:rsidRPr="007B1462" w:rsidRDefault="00814604" w:rsidP="0081460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Особенности общения в современном мире.</w:t>
      </w:r>
    </w:p>
    <w:p w:rsidR="00814604" w:rsidRPr="007B1462" w:rsidRDefault="00814604" w:rsidP="0081460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Взаимодействие в общении. Виды социальных взаимодействий.</w:t>
      </w:r>
    </w:p>
    <w:p w:rsidR="00814604" w:rsidRPr="007B1462" w:rsidRDefault="00460C61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Характеристика механизмов «заражения», «внушения», «убеждения» и «подражания».  Их роль в процессе общения.</w:t>
      </w:r>
    </w:p>
    <w:p w:rsidR="00460C61" w:rsidRPr="007B1462" w:rsidRDefault="00460C61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Использование различных механизмов в общении с младшими школьниками.</w:t>
      </w:r>
    </w:p>
    <w:p w:rsidR="00460C61" w:rsidRPr="007B1462" w:rsidRDefault="00460C61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Механизмы взаимопонимания в общении: идентификация, эмпатия,  рефлексия.</w:t>
      </w:r>
    </w:p>
    <w:p w:rsidR="00460C61" w:rsidRPr="007B1462" w:rsidRDefault="00460C61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Этика общения.</w:t>
      </w:r>
    </w:p>
    <w:p w:rsidR="00460C61" w:rsidRPr="007B1462" w:rsidRDefault="00E262C7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Формирование культуры общения у младших школьников.</w:t>
      </w:r>
    </w:p>
    <w:p w:rsidR="00E262C7" w:rsidRPr="007B1462" w:rsidRDefault="00E262C7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>Проблемы общения в истории этики и философии.</w:t>
      </w:r>
    </w:p>
    <w:p w:rsidR="00E262C7" w:rsidRPr="007B1462" w:rsidRDefault="00E262C7" w:rsidP="00E262C7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 xml:space="preserve"> Методы развития коммуникативных способностей.</w:t>
      </w:r>
    </w:p>
    <w:p w:rsidR="003B151E" w:rsidRPr="007B1462" w:rsidRDefault="003B151E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Обмен действиями в процессе общения (интерактивная сторона общения). </w:t>
      </w:r>
    </w:p>
    <w:p w:rsidR="007B1462" w:rsidRPr="007B1462" w:rsidRDefault="00E262C7" w:rsidP="007B146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</w:t>
      </w:r>
      <w:r w:rsidRPr="007B1462">
        <w:rPr>
          <w:rFonts w:ascii="Times New Roman" w:eastAsia="Times New Roman" w:hAnsi="Times New Roman"/>
          <w:sz w:val="24"/>
          <w:szCs w:val="24"/>
        </w:rPr>
        <w:t>Барьеры в общении в коллективе.</w:t>
      </w:r>
    </w:p>
    <w:p w:rsidR="007B1462" w:rsidRPr="007B1462" w:rsidRDefault="007B1462" w:rsidP="007B146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1462">
        <w:rPr>
          <w:rFonts w:ascii="Times New Roman" w:hAnsi="Times New Roman"/>
          <w:sz w:val="24"/>
          <w:szCs w:val="24"/>
        </w:rPr>
        <w:t>Речевые средства общения. Позиции в общении. Деловая беседа.</w:t>
      </w:r>
    </w:p>
    <w:p w:rsidR="0035522A" w:rsidRPr="007B1462" w:rsidRDefault="003B151E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>Восприятие субъектами общения друг друга (перцептивная сторона общения).</w:t>
      </w:r>
    </w:p>
    <w:p w:rsidR="00E262C7" w:rsidRPr="007B1462" w:rsidRDefault="00E262C7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A28B8" w:rsidRPr="007B1462">
        <w:rPr>
          <w:rFonts w:ascii="Times New Roman" w:eastAsia="Times New Roman" w:hAnsi="Times New Roman"/>
          <w:sz w:val="24"/>
          <w:szCs w:val="24"/>
        </w:rPr>
        <w:t>Конфликты: причины, динамика, способы разрешения.  </w:t>
      </w:r>
    </w:p>
    <w:p w:rsidR="00EA28B8" w:rsidRPr="007B1462" w:rsidRDefault="00EA28B8" w:rsidP="003B151E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462">
        <w:rPr>
          <w:rFonts w:ascii="Times New Roman" w:eastAsia="Times New Roman" w:hAnsi="Times New Roman"/>
          <w:sz w:val="24"/>
          <w:szCs w:val="24"/>
        </w:rPr>
        <w:t>Виды конфликтов: внутренние и внешние, межличностные и межгрупповые, социальные,  потенциальные и актуальные, прямые и опосредованные, конструктивные  и деструктивные, вертикальные и горизонтальные, предметные и личностные, ролевые, мотивационные.</w:t>
      </w:r>
      <w:proofErr w:type="gramEnd"/>
    </w:p>
    <w:p w:rsidR="00A53D29" w:rsidRPr="007B1462" w:rsidRDefault="00EA28B8" w:rsidP="00A53D29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</w:t>
      </w:r>
      <w:r w:rsidRPr="007B1462">
        <w:rPr>
          <w:rFonts w:ascii="Times New Roman" w:eastAsia="Times New Roman" w:hAnsi="Times New Roman"/>
          <w:sz w:val="24"/>
          <w:szCs w:val="24"/>
        </w:rPr>
        <w:t>Способы разрешения педагогических конфликтов.</w:t>
      </w:r>
    </w:p>
    <w:p w:rsidR="00A53D29" w:rsidRPr="007B1462" w:rsidRDefault="00A53D29" w:rsidP="00A53D29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Психологические проблемы молодой семьи.</w:t>
      </w:r>
    </w:p>
    <w:p w:rsidR="007B1462" w:rsidRPr="007B1462" w:rsidRDefault="00A53D29" w:rsidP="007B146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Семейные отношения и формирование личности ребенка.</w:t>
      </w:r>
    </w:p>
    <w:p w:rsidR="007B1462" w:rsidRPr="007B1462" w:rsidRDefault="00A53D29" w:rsidP="007B1462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B1462">
        <w:rPr>
          <w:rFonts w:ascii="Times New Roman" w:hAnsi="Times New Roman"/>
          <w:sz w:val="24"/>
          <w:szCs w:val="24"/>
        </w:rPr>
        <w:t xml:space="preserve"> </w:t>
      </w:r>
      <w:r w:rsidR="007B1462" w:rsidRPr="007B1462">
        <w:rPr>
          <w:rFonts w:ascii="Times New Roman" w:hAnsi="Times New Roman"/>
          <w:sz w:val="24"/>
          <w:szCs w:val="24"/>
        </w:rPr>
        <w:t xml:space="preserve"> Деловая беседа. Психологические особенности публичного выступления. Экзамен</w:t>
      </w:r>
    </w:p>
    <w:p w:rsidR="00EA28B8" w:rsidRPr="0035522A" w:rsidRDefault="00EA28B8" w:rsidP="007B1462">
      <w:pPr>
        <w:pStyle w:val="a4"/>
        <w:rPr>
          <w:b/>
          <w:sz w:val="28"/>
          <w:szCs w:val="28"/>
        </w:rPr>
      </w:pPr>
    </w:p>
    <w:p w:rsidR="00F32C5C" w:rsidRPr="00EE3A09" w:rsidRDefault="00F32C5C" w:rsidP="008D14D4">
      <w:pPr>
        <w:spacing w:after="0"/>
        <w:jc w:val="both"/>
        <w:rPr>
          <w:rFonts w:ascii="Times New Roman" w:hAnsi="Times New Roman"/>
        </w:rPr>
      </w:pPr>
    </w:p>
    <w:sectPr w:rsidR="00F32C5C" w:rsidRPr="00EE3A09" w:rsidSect="007B1462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CB4"/>
    <w:multiLevelType w:val="hybridMultilevel"/>
    <w:tmpl w:val="CD9A4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A62CA"/>
    <w:multiLevelType w:val="hybridMultilevel"/>
    <w:tmpl w:val="D254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C7F5C"/>
    <w:multiLevelType w:val="hybridMultilevel"/>
    <w:tmpl w:val="4A68EF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1B0E"/>
    <w:multiLevelType w:val="hybridMultilevel"/>
    <w:tmpl w:val="23D6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16F08"/>
    <w:multiLevelType w:val="hybridMultilevel"/>
    <w:tmpl w:val="8790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F7BB1"/>
    <w:multiLevelType w:val="hybridMultilevel"/>
    <w:tmpl w:val="7C94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0DF"/>
    <w:rsid w:val="000075FF"/>
    <w:rsid w:val="00096B13"/>
    <w:rsid w:val="000B2925"/>
    <w:rsid w:val="000C303A"/>
    <w:rsid w:val="00111716"/>
    <w:rsid w:val="001435B7"/>
    <w:rsid w:val="00247BB9"/>
    <w:rsid w:val="0035522A"/>
    <w:rsid w:val="003B151E"/>
    <w:rsid w:val="00460C61"/>
    <w:rsid w:val="00476E2D"/>
    <w:rsid w:val="004D3643"/>
    <w:rsid w:val="0059675B"/>
    <w:rsid w:val="00646947"/>
    <w:rsid w:val="006550DF"/>
    <w:rsid w:val="00675874"/>
    <w:rsid w:val="006D15BA"/>
    <w:rsid w:val="006E7784"/>
    <w:rsid w:val="007B1462"/>
    <w:rsid w:val="007E0B36"/>
    <w:rsid w:val="00814604"/>
    <w:rsid w:val="008D14D4"/>
    <w:rsid w:val="008D2C03"/>
    <w:rsid w:val="008D7A39"/>
    <w:rsid w:val="008F23AB"/>
    <w:rsid w:val="009817AE"/>
    <w:rsid w:val="00A53D29"/>
    <w:rsid w:val="00A9757E"/>
    <w:rsid w:val="00B544F2"/>
    <w:rsid w:val="00C76B26"/>
    <w:rsid w:val="00CB0664"/>
    <w:rsid w:val="00CF3C27"/>
    <w:rsid w:val="00E12AD2"/>
    <w:rsid w:val="00E262C7"/>
    <w:rsid w:val="00E63AF9"/>
    <w:rsid w:val="00EA28B8"/>
    <w:rsid w:val="00EB2B7B"/>
    <w:rsid w:val="00EE233E"/>
    <w:rsid w:val="00EE3A09"/>
    <w:rsid w:val="00F3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6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7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2A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laids.net/uploads/docs/training_theor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12345</cp:lastModifiedBy>
  <cp:revision>16</cp:revision>
  <dcterms:created xsi:type="dcterms:W3CDTF">2020-03-26T17:24:00Z</dcterms:created>
  <dcterms:modified xsi:type="dcterms:W3CDTF">2020-03-27T10:00:00Z</dcterms:modified>
</cp:coreProperties>
</file>