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5163" w:type="dxa"/>
        <w:tblLayout w:type="fixed"/>
        <w:tblLook w:val="04A0" w:firstRow="1" w:lastRow="0" w:firstColumn="1" w:lastColumn="0" w:noHBand="0" w:noVBand="1"/>
      </w:tblPr>
      <w:tblGrid>
        <w:gridCol w:w="846"/>
        <w:gridCol w:w="2126"/>
        <w:gridCol w:w="2977"/>
        <w:gridCol w:w="7229"/>
        <w:gridCol w:w="1985"/>
      </w:tblGrid>
      <w:tr w:rsidR="000817BC" w:rsidRPr="000817BC" w:rsidTr="00364D33">
        <w:trPr>
          <w:trHeight w:val="614"/>
        </w:trPr>
        <w:tc>
          <w:tcPr>
            <w:tcW w:w="846" w:type="dxa"/>
          </w:tcPr>
          <w:p w:rsidR="000817BC" w:rsidRPr="000817BC" w:rsidRDefault="000817BC" w:rsidP="00554628">
            <w:pPr>
              <w:rPr>
                <w:rFonts w:ascii="Times New Roman" w:hAnsi="Times New Roman" w:cs="Times New Roman"/>
                <w:b/>
              </w:rPr>
            </w:pPr>
            <w:r w:rsidRPr="000817BC">
              <w:rPr>
                <w:rFonts w:ascii="Times New Roman" w:hAnsi="Times New Roman" w:cs="Times New Roman"/>
                <w:b/>
              </w:rPr>
              <w:t>Группа</w:t>
            </w:r>
          </w:p>
        </w:tc>
        <w:tc>
          <w:tcPr>
            <w:tcW w:w="2126" w:type="dxa"/>
          </w:tcPr>
          <w:p w:rsidR="000817BC" w:rsidRPr="000817BC" w:rsidRDefault="000817BC" w:rsidP="00554628">
            <w:pPr>
              <w:rPr>
                <w:rFonts w:ascii="Times New Roman" w:hAnsi="Times New Roman" w:cs="Times New Roman"/>
                <w:b/>
              </w:rPr>
            </w:pPr>
            <w:r w:rsidRPr="000817BC">
              <w:rPr>
                <w:rFonts w:ascii="Times New Roman" w:hAnsi="Times New Roman" w:cs="Times New Roman"/>
                <w:b/>
              </w:rPr>
              <w:t>Название дисциплины</w:t>
            </w:r>
          </w:p>
        </w:tc>
        <w:tc>
          <w:tcPr>
            <w:tcW w:w="2977" w:type="dxa"/>
          </w:tcPr>
          <w:p w:rsidR="000817BC" w:rsidRPr="000817BC" w:rsidRDefault="000817BC" w:rsidP="00554628">
            <w:pPr>
              <w:rPr>
                <w:rFonts w:ascii="Times New Roman" w:hAnsi="Times New Roman" w:cs="Times New Roman"/>
                <w:b/>
              </w:rPr>
            </w:pPr>
            <w:r w:rsidRPr="000817BC">
              <w:rPr>
                <w:rFonts w:ascii="Times New Roman" w:hAnsi="Times New Roman" w:cs="Times New Roman"/>
                <w:b/>
              </w:rPr>
              <w:t>Тема</w:t>
            </w:r>
          </w:p>
        </w:tc>
        <w:tc>
          <w:tcPr>
            <w:tcW w:w="7229" w:type="dxa"/>
          </w:tcPr>
          <w:p w:rsidR="000817BC" w:rsidRPr="000817BC" w:rsidRDefault="000033A5" w:rsidP="00554628">
            <w:pPr>
              <w:rPr>
                <w:rFonts w:ascii="Times New Roman" w:hAnsi="Times New Roman" w:cs="Times New Roman"/>
                <w:b/>
              </w:rPr>
            </w:pPr>
            <w:r>
              <w:rPr>
                <w:rFonts w:ascii="Times New Roman" w:hAnsi="Times New Roman" w:cs="Times New Roman"/>
                <w:b/>
              </w:rPr>
              <w:t>Задание</w:t>
            </w:r>
          </w:p>
        </w:tc>
        <w:tc>
          <w:tcPr>
            <w:tcW w:w="1985" w:type="dxa"/>
          </w:tcPr>
          <w:p w:rsidR="000817BC" w:rsidRPr="000817BC" w:rsidRDefault="000817BC" w:rsidP="00554628">
            <w:pPr>
              <w:rPr>
                <w:rFonts w:ascii="Times New Roman" w:hAnsi="Times New Roman" w:cs="Times New Roman"/>
                <w:b/>
              </w:rPr>
            </w:pPr>
            <w:r w:rsidRPr="000817BC">
              <w:rPr>
                <w:rFonts w:ascii="Times New Roman" w:hAnsi="Times New Roman" w:cs="Times New Roman"/>
                <w:b/>
              </w:rPr>
              <w:t>Способ обратной связи, сроки</w:t>
            </w:r>
          </w:p>
        </w:tc>
      </w:tr>
      <w:tr w:rsidR="000817BC" w:rsidRPr="000817BC" w:rsidTr="00364D33">
        <w:tc>
          <w:tcPr>
            <w:tcW w:w="846" w:type="dxa"/>
          </w:tcPr>
          <w:p w:rsidR="000817BC" w:rsidRDefault="000817BC" w:rsidP="00554628">
            <w:pPr>
              <w:rPr>
                <w:rFonts w:ascii="Times New Roman" w:hAnsi="Times New Roman" w:cs="Times New Roman"/>
              </w:rPr>
            </w:pPr>
            <w:r w:rsidRPr="000817BC">
              <w:rPr>
                <w:rFonts w:ascii="Times New Roman" w:hAnsi="Times New Roman" w:cs="Times New Roman"/>
              </w:rPr>
              <w:t>11А</w:t>
            </w:r>
          </w:p>
          <w:p w:rsidR="00364D33" w:rsidRPr="000817BC" w:rsidRDefault="00364D33" w:rsidP="00554628">
            <w:pPr>
              <w:rPr>
                <w:rFonts w:ascii="Times New Roman" w:hAnsi="Times New Roman" w:cs="Times New Roman"/>
              </w:rPr>
            </w:pPr>
            <w:r>
              <w:rPr>
                <w:rFonts w:ascii="Times New Roman" w:hAnsi="Times New Roman" w:cs="Times New Roman"/>
              </w:rPr>
              <w:t>06.04.20</w:t>
            </w:r>
          </w:p>
        </w:tc>
        <w:tc>
          <w:tcPr>
            <w:tcW w:w="2126" w:type="dxa"/>
          </w:tcPr>
          <w:p w:rsidR="000817BC" w:rsidRPr="000817BC" w:rsidRDefault="000817BC" w:rsidP="00554628">
            <w:pPr>
              <w:rPr>
                <w:rFonts w:ascii="Times New Roman" w:hAnsi="Times New Roman" w:cs="Times New Roman"/>
              </w:rPr>
            </w:pPr>
            <w:r w:rsidRPr="000817BC">
              <w:rPr>
                <w:rFonts w:ascii="Times New Roman" w:hAnsi="Times New Roman" w:cs="Times New Roman"/>
              </w:rPr>
              <w:t>Теоретические и методические основы деятельности классного руководителя</w:t>
            </w:r>
          </w:p>
        </w:tc>
        <w:tc>
          <w:tcPr>
            <w:tcW w:w="2977" w:type="dxa"/>
          </w:tcPr>
          <w:p w:rsidR="000817BC" w:rsidRPr="000817BC" w:rsidRDefault="000817BC" w:rsidP="008B7532">
            <w:pPr>
              <w:tabs>
                <w:tab w:val="left" w:pos="1305"/>
              </w:tabs>
              <w:spacing w:after="0" w:line="240" w:lineRule="auto"/>
              <w:jc w:val="center"/>
              <w:rPr>
                <w:rFonts w:ascii="Times New Roman" w:hAnsi="Times New Roman" w:cs="Times New Roman"/>
                <w:i/>
                <w:sz w:val="20"/>
                <w:szCs w:val="20"/>
              </w:rPr>
            </w:pPr>
            <w:r w:rsidRPr="000817BC">
              <w:rPr>
                <w:rFonts w:ascii="Times New Roman" w:hAnsi="Times New Roman" w:cs="Times New Roman"/>
                <w:i/>
                <w:sz w:val="20"/>
                <w:szCs w:val="20"/>
              </w:rPr>
              <w:t>Практическая работа «Планирование родительского собрания в классе», 2 часа</w:t>
            </w:r>
          </w:p>
          <w:p w:rsidR="000817BC" w:rsidRPr="000817BC" w:rsidRDefault="000817BC" w:rsidP="00554628">
            <w:pPr>
              <w:rPr>
                <w:rFonts w:ascii="Times New Roman" w:hAnsi="Times New Roman" w:cs="Times New Roman"/>
              </w:rPr>
            </w:pPr>
          </w:p>
        </w:tc>
        <w:tc>
          <w:tcPr>
            <w:tcW w:w="7229" w:type="dxa"/>
          </w:tcPr>
          <w:p w:rsidR="000817BC" w:rsidRPr="000817BC" w:rsidRDefault="000817BC" w:rsidP="008B7532">
            <w:pPr>
              <w:tabs>
                <w:tab w:val="left" w:pos="1305"/>
              </w:tabs>
              <w:spacing w:after="0" w:line="240" w:lineRule="auto"/>
              <w:ind w:firstLine="709"/>
              <w:jc w:val="both"/>
              <w:rPr>
                <w:rFonts w:ascii="Times New Roman" w:hAnsi="Times New Roman" w:cs="Times New Roman"/>
                <w:sz w:val="20"/>
                <w:szCs w:val="20"/>
              </w:rPr>
            </w:pPr>
            <w:r w:rsidRPr="000817BC">
              <w:rPr>
                <w:rFonts w:ascii="Times New Roman" w:hAnsi="Times New Roman" w:cs="Times New Roman"/>
                <w:b/>
                <w:sz w:val="20"/>
                <w:szCs w:val="20"/>
              </w:rPr>
              <w:t xml:space="preserve">Задание: </w:t>
            </w:r>
            <w:r w:rsidRPr="000817BC">
              <w:rPr>
                <w:rFonts w:ascii="Times New Roman" w:hAnsi="Times New Roman" w:cs="Times New Roman"/>
                <w:sz w:val="20"/>
                <w:szCs w:val="20"/>
              </w:rPr>
              <w:t xml:space="preserve">на основании теоретических знаний об алгоритме проведения и структуры родительского собрания, составьте план родительского собрания в начальной школе на </w:t>
            </w:r>
            <w:r w:rsidRPr="000817BC">
              <w:rPr>
                <w:rFonts w:ascii="Times New Roman" w:hAnsi="Times New Roman" w:cs="Times New Roman"/>
                <w:b/>
                <w:sz w:val="20"/>
                <w:szCs w:val="20"/>
                <w:u w:val="single"/>
              </w:rPr>
              <w:t>актуальную тему</w:t>
            </w:r>
            <w:r w:rsidRPr="000817BC">
              <w:rPr>
                <w:rFonts w:ascii="Times New Roman" w:hAnsi="Times New Roman" w:cs="Times New Roman"/>
                <w:sz w:val="20"/>
                <w:szCs w:val="20"/>
              </w:rPr>
              <w:t>.</w:t>
            </w:r>
          </w:p>
          <w:p w:rsidR="000817BC" w:rsidRPr="000817BC" w:rsidRDefault="000817BC" w:rsidP="008B7532">
            <w:pPr>
              <w:tabs>
                <w:tab w:val="left" w:pos="1305"/>
              </w:tabs>
              <w:spacing w:after="0" w:line="240" w:lineRule="auto"/>
              <w:ind w:firstLine="709"/>
              <w:rPr>
                <w:rFonts w:ascii="Times New Roman" w:hAnsi="Times New Roman" w:cs="Times New Roman"/>
                <w:b/>
                <w:sz w:val="20"/>
                <w:szCs w:val="20"/>
              </w:rPr>
            </w:pPr>
            <w:r w:rsidRPr="000817BC">
              <w:rPr>
                <w:rFonts w:ascii="Times New Roman" w:hAnsi="Times New Roman" w:cs="Times New Roman"/>
                <w:b/>
                <w:sz w:val="20"/>
                <w:szCs w:val="20"/>
              </w:rPr>
              <w:t>План выполнения работы:</w:t>
            </w:r>
          </w:p>
          <w:p w:rsidR="000817BC" w:rsidRPr="000817BC" w:rsidRDefault="000817BC" w:rsidP="008B7532">
            <w:pPr>
              <w:pStyle w:val="a5"/>
              <w:tabs>
                <w:tab w:val="left" w:pos="1305"/>
              </w:tabs>
              <w:spacing w:after="0" w:line="240" w:lineRule="auto"/>
              <w:ind w:left="0" w:firstLine="709"/>
              <w:jc w:val="both"/>
              <w:rPr>
                <w:rFonts w:ascii="Times New Roman" w:hAnsi="Times New Roman" w:cs="Times New Roman"/>
                <w:sz w:val="20"/>
                <w:szCs w:val="20"/>
              </w:rPr>
            </w:pPr>
            <w:r w:rsidRPr="000817BC">
              <w:rPr>
                <w:rFonts w:ascii="Times New Roman" w:hAnsi="Times New Roman" w:cs="Times New Roman"/>
                <w:sz w:val="20"/>
                <w:szCs w:val="20"/>
              </w:rPr>
              <w:t>1.Выбор темы и формы родительского собрания.</w:t>
            </w:r>
            <w:r w:rsidR="008E0425">
              <w:rPr>
                <w:rFonts w:ascii="Times New Roman" w:hAnsi="Times New Roman" w:cs="Times New Roman"/>
                <w:sz w:val="20"/>
                <w:szCs w:val="20"/>
              </w:rPr>
              <w:t xml:space="preserve"> (Обосновать актуальность темы письменно)</w:t>
            </w:r>
          </w:p>
          <w:p w:rsidR="000817BC" w:rsidRPr="000817BC" w:rsidRDefault="000817BC" w:rsidP="008B7532">
            <w:pPr>
              <w:pStyle w:val="a5"/>
              <w:tabs>
                <w:tab w:val="left" w:pos="1305"/>
              </w:tabs>
              <w:spacing w:after="0" w:line="240" w:lineRule="auto"/>
              <w:ind w:left="0" w:firstLine="709"/>
              <w:jc w:val="both"/>
              <w:rPr>
                <w:rFonts w:ascii="Times New Roman" w:hAnsi="Times New Roman" w:cs="Times New Roman"/>
                <w:sz w:val="20"/>
                <w:szCs w:val="20"/>
              </w:rPr>
            </w:pPr>
            <w:r w:rsidRPr="000817BC">
              <w:rPr>
                <w:rFonts w:ascii="Times New Roman" w:hAnsi="Times New Roman" w:cs="Times New Roman"/>
                <w:sz w:val="20"/>
                <w:szCs w:val="20"/>
              </w:rPr>
              <w:t>2.Планирование родительского собрания.</w:t>
            </w:r>
          </w:p>
          <w:p w:rsidR="000817BC" w:rsidRPr="000817BC" w:rsidRDefault="000817BC" w:rsidP="008B7532">
            <w:pPr>
              <w:pStyle w:val="a5"/>
              <w:tabs>
                <w:tab w:val="left" w:pos="1305"/>
              </w:tabs>
              <w:spacing w:after="0" w:line="240" w:lineRule="auto"/>
              <w:ind w:left="0" w:firstLine="709"/>
              <w:jc w:val="both"/>
              <w:rPr>
                <w:rFonts w:ascii="Times New Roman" w:hAnsi="Times New Roman" w:cs="Times New Roman"/>
                <w:b/>
                <w:sz w:val="20"/>
                <w:szCs w:val="20"/>
              </w:rPr>
            </w:pPr>
            <w:r w:rsidRPr="000817BC">
              <w:rPr>
                <w:rFonts w:ascii="Times New Roman" w:hAnsi="Times New Roman" w:cs="Times New Roman"/>
                <w:sz w:val="20"/>
                <w:szCs w:val="20"/>
              </w:rPr>
              <w:t>3.</w:t>
            </w:r>
            <w:r w:rsidRPr="000817BC">
              <w:rPr>
                <w:rFonts w:ascii="Times New Roman" w:hAnsi="Times New Roman" w:cs="Times New Roman"/>
                <w:b/>
                <w:sz w:val="20"/>
                <w:szCs w:val="20"/>
              </w:rPr>
              <w:t>Представление плана–конспекта родительского собрания.</w:t>
            </w:r>
          </w:p>
          <w:p w:rsidR="000817BC" w:rsidRPr="000817BC" w:rsidRDefault="000817BC" w:rsidP="00554628">
            <w:pPr>
              <w:rPr>
                <w:rFonts w:ascii="Times New Roman" w:hAnsi="Times New Roman" w:cs="Times New Roman"/>
              </w:rPr>
            </w:pPr>
          </w:p>
        </w:tc>
        <w:tc>
          <w:tcPr>
            <w:tcW w:w="1985" w:type="dxa"/>
          </w:tcPr>
          <w:p w:rsidR="000817BC" w:rsidRPr="000817BC" w:rsidRDefault="000817BC" w:rsidP="00554628">
            <w:pPr>
              <w:rPr>
                <w:rFonts w:ascii="Times New Roman" w:hAnsi="Times New Roman" w:cs="Times New Roman"/>
              </w:rPr>
            </w:pPr>
            <w:r w:rsidRPr="000817BC">
              <w:rPr>
                <w:rFonts w:ascii="Times New Roman" w:hAnsi="Times New Roman" w:cs="Times New Roman"/>
              </w:rPr>
              <w:t>Электронная почта</w:t>
            </w:r>
          </w:p>
        </w:tc>
      </w:tr>
    </w:tbl>
    <w:p w:rsidR="00D61CA5" w:rsidRPr="000817BC" w:rsidRDefault="000817BC" w:rsidP="007C33F2">
      <w:pPr>
        <w:jc w:val="center"/>
        <w:rPr>
          <w:rFonts w:ascii="Times New Roman" w:hAnsi="Times New Roman" w:cs="Times New Roman"/>
          <w:b/>
        </w:rPr>
      </w:pPr>
      <w:r w:rsidRPr="000817BC">
        <w:rPr>
          <w:rFonts w:ascii="Times New Roman" w:hAnsi="Times New Roman" w:cs="Times New Roman"/>
          <w:b/>
        </w:rPr>
        <w:t>Теоретический материал</w:t>
      </w:r>
    </w:p>
    <w:p w:rsidR="007C33F2" w:rsidRPr="000817BC" w:rsidRDefault="007C33F2" w:rsidP="007C33F2">
      <w:pPr>
        <w:spacing w:after="0" w:line="240" w:lineRule="auto"/>
        <w:ind w:firstLine="709"/>
        <w:jc w:val="both"/>
        <w:rPr>
          <w:rFonts w:ascii="Times New Roman" w:hAnsi="Times New Roman" w:cs="Times New Roman"/>
          <w:sz w:val="20"/>
          <w:szCs w:val="20"/>
        </w:rPr>
      </w:pPr>
      <w:r w:rsidRPr="000817BC">
        <w:rPr>
          <w:rFonts w:ascii="Times New Roman" w:hAnsi="Times New Roman" w:cs="Times New Roman"/>
          <w:b/>
          <w:color w:val="000000"/>
          <w:sz w:val="20"/>
          <w:szCs w:val="20"/>
          <w:shd w:val="clear" w:color="auto" w:fill="FFFFFF"/>
        </w:rPr>
        <w:t>Родительское собрание</w:t>
      </w:r>
      <w:r w:rsidRPr="000817BC">
        <w:rPr>
          <w:rFonts w:ascii="Times New Roman" w:hAnsi="Times New Roman" w:cs="Times New Roman"/>
          <w:color w:val="000000"/>
          <w:sz w:val="20"/>
          <w:szCs w:val="20"/>
          <w:shd w:val="clear" w:color="auto" w:fill="FFFFFF"/>
        </w:rPr>
        <w:t xml:space="preserve"> – это одна из основных форм связи школы с семьями учащихся и пропаганды педагогических знаний среди родителей. </w:t>
      </w:r>
      <w:r w:rsidRPr="000817BC">
        <w:rPr>
          <w:rFonts w:ascii="Times New Roman" w:hAnsi="Times New Roman" w:cs="Times New Roman"/>
          <w:bCs/>
          <w:iCs/>
          <w:color w:val="000000"/>
          <w:sz w:val="20"/>
          <w:szCs w:val="20"/>
          <w:shd w:val="clear" w:color="auto" w:fill="FFFFFF"/>
        </w:rPr>
        <w:t xml:space="preserve">Главное его предназначение – согласование, координация и интеграция усилий школы и семьи в создании условий для развития духовно богатой, нравственно чистой и физически здоровой личности ребенка. </w:t>
      </w:r>
    </w:p>
    <w:p w:rsidR="007C33F2" w:rsidRPr="000817BC" w:rsidRDefault="007C33F2" w:rsidP="007C33F2">
      <w:pPr>
        <w:spacing w:after="0" w:line="240" w:lineRule="auto"/>
        <w:ind w:firstLine="709"/>
        <w:jc w:val="center"/>
        <w:rPr>
          <w:rFonts w:ascii="Times New Roman" w:eastAsia="Arial Unicode MS" w:hAnsi="Times New Roman" w:cs="Times New Roman"/>
          <w:sz w:val="20"/>
          <w:szCs w:val="20"/>
        </w:rPr>
      </w:pPr>
      <w:r w:rsidRPr="000817BC">
        <w:rPr>
          <w:rFonts w:ascii="Times New Roman" w:hAnsi="Times New Roman" w:cs="Times New Roman"/>
          <w:b/>
          <w:bCs/>
          <w:color w:val="000000"/>
          <w:sz w:val="20"/>
          <w:szCs w:val="20"/>
          <w:shd w:val="clear" w:color="auto" w:fill="FFFFFF"/>
        </w:rPr>
        <w:t>Основные элементы подготовки родительского собрания</w:t>
      </w:r>
    </w:p>
    <w:p w:rsidR="007C33F2" w:rsidRPr="000817BC" w:rsidRDefault="007C33F2" w:rsidP="007C33F2">
      <w:pPr>
        <w:pStyle w:val="a5"/>
        <w:shd w:val="clear" w:color="auto" w:fill="FFFFFF"/>
        <w:spacing w:after="0" w:line="240" w:lineRule="auto"/>
        <w:ind w:left="0" w:firstLine="709"/>
        <w:jc w:val="both"/>
        <w:rPr>
          <w:rFonts w:ascii="Times New Roman" w:hAnsi="Times New Roman" w:cs="Times New Roman"/>
          <w:color w:val="000000"/>
          <w:sz w:val="20"/>
          <w:szCs w:val="20"/>
        </w:rPr>
      </w:pPr>
      <w:r w:rsidRPr="000817BC">
        <w:rPr>
          <w:rFonts w:ascii="Times New Roman" w:hAnsi="Times New Roman" w:cs="Times New Roman"/>
          <w:color w:val="000000"/>
          <w:sz w:val="20"/>
          <w:szCs w:val="20"/>
        </w:rPr>
        <w:t>1.Выбор темы собрания.</w:t>
      </w:r>
    </w:p>
    <w:p w:rsidR="007C33F2" w:rsidRPr="000817BC" w:rsidRDefault="007C33F2" w:rsidP="007C33F2">
      <w:pPr>
        <w:pStyle w:val="a5"/>
        <w:shd w:val="clear" w:color="auto" w:fill="FFFFFF"/>
        <w:spacing w:after="0" w:line="240" w:lineRule="auto"/>
        <w:ind w:left="0" w:firstLine="709"/>
        <w:jc w:val="both"/>
        <w:rPr>
          <w:rFonts w:ascii="Times New Roman" w:hAnsi="Times New Roman" w:cs="Times New Roman"/>
          <w:color w:val="000000"/>
          <w:sz w:val="20"/>
          <w:szCs w:val="20"/>
        </w:rPr>
      </w:pPr>
      <w:r w:rsidRPr="000817BC">
        <w:rPr>
          <w:rFonts w:ascii="Times New Roman" w:hAnsi="Times New Roman" w:cs="Times New Roman"/>
          <w:color w:val="000000"/>
          <w:sz w:val="20"/>
          <w:szCs w:val="20"/>
        </w:rPr>
        <w:t>2.Определения целей родительского собрания.</w:t>
      </w:r>
    </w:p>
    <w:p w:rsidR="007C33F2" w:rsidRPr="000817BC" w:rsidRDefault="007C33F2" w:rsidP="007C33F2">
      <w:pPr>
        <w:pStyle w:val="a5"/>
        <w:shd w:val="clear" w:color="auto" w:fill="FFFFFF"/>
        <w:spacing w:after="0" w:line="240" w:lineRule="auto"/>
        <w:ind w:left="0" w:firstLine="709"/>
        <w:jc w:val="both"/>
        <w:rPr>
          <w:rFonts w:ascii="Times New Roman" w:hAnsi="Times New Roman" w:cs="Times New Roman"/>
          <w:color w:val="000000"/>
          <w:sz w:val="20"/>
          <w:szCs w:val="20"/>
        </w:rPr>
      </w:pPr>
      <w:r w:rsidRPr="000817BC">
        <w:rPr>
          <w:rFonts w:ascii="Times New Roman" w:hAnsi="Times New Roman" w:cs="Times New Roman"/>
          <w:color w:val="000000"/>
          <w:sz w:val="20"/>
          <w:szCs w:val="20"/>
        </w:rPr>
        <w:t>3.Изучение классным руководителем и другими организаторами собрания научно-методической литературы по рассматриваемой проблеме.</w:t>
      </w:r>
    </w:p>
    <w:p w:rsidR="007C33F2" w:rsidRPr="000817BC" w:rsidRDefault="007C33F2" w:rsidP="007C33F2">
      <w:pPr>
        <w:pStyle w:val="a5"/>
        <w:shd w:val="clear" w:color="auto" w:fill="FFFFFF"/>
        <w:spacing w:after="0" w:line="240" w:lineRule="auto"/>
        <w:ind w:left="0" w:firstLine="709"/>
        <w:jc w:val="both"/>
        <w:rPr>
          <w:rFonts w:ascii="Times New Roman" w:hAnsi="Times New Roman" w:cs="Times New Roman"/>
          <w:color w:val="000000"/>
          <w:sz w:val="20"/>
          <w:szCs w:val="20"/>
        </w:rPr>
      </w:pPr>
      <w:r w:rsidRPr="000817BC">
        <w:rPr>
          <w:rFonts w:ascii="Times New Roman" w:hAnsi="Times New Roman" w:cs="Times New Roman"/>
          <w:color w:val="000000"/>
          <w:sz w:val="20"/>
          <w:szCs w:val="20"/>
        </w:rPr>
        <w:t>4.Проведение микроисследования в сообществе детей и родителей.</w:t>
      </w:r>
    </w:p>
    <w:p w:rsidR="007C33F2" w:rsidRPr="000817BC" w:rsidRDefault="007C33F2" w:rsidP="007C33F2">
      <w:pPr>
        <w:pStyle w:val="a5"/>
        <w:shd w:val="clear" w:color="auto" w:fill="FFFFFF"/>
        <w:spacing w:after="0" w:line="240" w:lineRule="auto"/>
        <w:ind w:left="0" w:firstLine="709"/>
        <w:jc w:val="both"/>
        <w:rPr>
          <w:rFonts w:ascii="Times New Roman" w:hAnsi="Times New Roman" w:cs="Times New Roman"/>
          <w:color w:val="000000"/>
          <w:sz w:val="20"/>
          <w:szCs w:val="20"/>
        </w:rPr>
      </w:pPr>
      <w:r w:rsidRPr="000817BC">
        <w:rPr>
          <w:rFonts w:ascii="Times New Roman" w:hAnsi="Times New Roman" w:cs="Times New Roman"/>
          <w:color w:val="000000"/>
          <w:sz w:val="20"/>
          <w:szCs w:val="20"/>
        </w:rPr>
        <w:t>5.Определение вида, формы и этапов родительского собрания, способов и приемов совместной работы его участников.</w:t>
      </w:r>
    </w:p>
    <w:p w:rsidR="007C33F2" w:rsidRPr="000817BC" w:rsidRDefault="007C33F2" w:rsidP="007C33F2">
      <w:pPr>
        <w:pStyle w:val="a5"/>
        <w:shd w:val="clear" w:color="auto" w:fill="FFFFFF"/>
        <w:spacing w:after="0" w:line="240" w:lineRule="auto"/>
        <w:ind w:left="0" w:firstLine="709"/>
        <w:jc w:val="both"/>
        <w:rPr>
          <w:rFonts w:ascii="Times New Roman" w:hAnsi="Times New Roman" w:cs="Times New Roman"/>
          <w:color w:val="000000"/>
          <w:sz w:val="20"/>
          <w:szCs w:val="20"/>
        </w:rPr>
      </w:pPr>
      <w:r w:rsidRPr="000817BC">
        <w:rPr>
          <w:rFonts w:ascii="Times New Roman" w:hAnsi="Times New Roman" w:cs="Times New Roman"/>
          <w:color w:val="000000"/>
          <w:sz w:val="20"/>
          <w:szCs w:val="20"/>
        </w:rPr>
        <w:t>6.Приглашение родителей и других участников собрания.</w:t>
      </w:r>
    </w:p>
    <w:p w:rsidR="007C33F2" w:rsidRPr="000817BC" w:rsidRDefault="007C33F2" w:rsidP="007C33F2">
      <w:pPr>
        <w:pStyle w:val="a5"/>
        <w:shd w:val="clear" w:color="auto" w:fill="FFFFFF"/>
        <w:spacing w:after="0" w:line="240" w:lineRule="auto"/>
        <w:ind w:left="0" w:firstLine="709"/>
        <w:jc w:val="both"/>
        <w:rPr>
          <w:rFonts w:ascii="Times New Roman" w:hAnsi="Times New Roman" w:cs="Times New Roman"/>
          <w:color w:val="000000"/>
          <w:sz w:val="20"/>
          <w:szCs w:val="20"/>
        </w:rPr>
      </w:pPr>
      <w:r w:rsidRPr="000817BC">
        <w:rPr>
          <w:rFonts w:ascii="Times New Roman" w:hAnsi="Times New Roman" w:cs="Times New Roman"/>
          <w:color w:val="000000"/>
          <w:sz w:val="20"/>
          <w:szCs w:val="20"/>
        </w:rPr>
        <w:t>7.Разработка решения собрания, его рекомендаций, памяток родителям.</w:t>
      </w:r>
    </w:p>
    <w:p w:rsidR="007C33F2" w:rsidRPr="000817BC" w:rsidRDefault="007C33F2" w:rsidP="007C33F2">
      <w:pPr>
        <w:pStyle w:val="a5"/>
        <w:shd w:val="clear" w:color="auto" w:fill="FFFFFF"/>
        <w:spacing w:after="0" w:line="240" w:lineRule="auto"/>
        <w:ind w:left="0" w:firstLine="709"/>
        <w:jc w:val="both"/>
        <w:rPr>
          <w:rFonts w:ascii="Times New Roman" w:hAnsi="Times New Roman" w:cs="Times New Roman"/>
          <w:color w:val="000000"/>
          <w:sz w:val="20"/>
          <w:szCs w:val="20"/>
        </w:rPr>
      </w:pPr>
      <w:r w:rsidRPr="000817BC">
        <w:rPr>
          <w:rFonts w:ascii="Times New Roman" w:hAnsi="Times New Roman" w:cs="Times New Roman"/>
          <w:color w:val="000000"/>
          <w:sz w:val="20"/>
          <w:szCs w:val="20"/>
        </w:rPr>
        <w:t>8.Оборудование и оформление проведения родительского собрания.</w:t>
      </w:r>
    </w:p>
    <w:p w:rsidR="007C33F2" w:rsidRPr="000817BC" w:rsidRDefault="007C33F2" w:rsidP="007C33F2">
      <w:pPr>
        <w:shd w:val="clear" w:color="auto" w:fill="FFFFFF"/>
        <w:spacing w:after="0" w:line="240" w:lineRule="auto"/>
        <w:ind w:firstLine="709"/>
        <w:jc w:val="both"/>
        <w:rPr>
          <w:rFonts w:ascii="Times New Roman" w:hAnsi="Times New Roman" w:cs="Times New Roman"/>
          <w:sz w:val="20"/>
          <w:szCs w:val="20"/>
        </w:rPr>
      </w:pPr>
      <w:r w:rsidRPr="000817BC">
        <w:rPr>
          <w:rFonts w:ascii="Times New Roman" w:hAnsi="Times New Roman" w:cs="Times New Roman"/>
          <w:b/>
          <w:bCs/>
          <w:color w:val="000000"/>
          <w:sz w:val="20"/>
          <w:szCs w:val="20"/>
        </w:rPr>
        <w:t xml:space="preserve">Выбор темы собрания. </w:t>
      </w:r>
      <w:r w:rsidRPr="000817BC">
        <w:rPr>
          <w:rFonts w:ascii="Times New Roman" w:hAnsi="Times New Roman" w:cs="Times New Roman"/>
          <w:sz w:val="20"/>
          <w:szCs w:val="20"/>
        </w:rPr>
        <w:t>Избираемая для обсуждения на родительском собрании тема не должна быть случайной. Ее выбор обусловливается целевыми ориентирами жизнедеятельности классного коллектива, закономерностями развития личности школьника, особенностями протекания процессов обучения и воспитания, логикой формирования педагогической культуры родителей, стратегией построения и совершенствования взаимоотношений школы и семьи. Опытные педагоги хорошо понимают, что разговор на родительском собрании не может быть ограничен рассмотрением лишь учебных дел школьников, поэтому они стремятся обсудить с родителями широкий спектр вопросов, затрагивающих различные аспекты интеллектуального, духовно-нравственного и физического развития детей. Нередко классные руководители определяют тематику собраний не на один учебный год, а на 3-4 года и делают это совместно с членами родительского комитета. В некоторых школах составляется примерный перечень тем родительских собраний, который предлагается учителям в качестве методической подсказки. Проблема может заключаться в том, что п</w:t>
      </w:r>
      <w:r w:rsidRPr="000817BC">
        <w:rPr>
          <w:rFonts w:ascii="Times New Roman" w:hAnsi="Times New Roman" w:cs="Times New Roman"/>
          <w:bCs/>
          <w:iCs/>
          <w:sz w:val="20"/>
          <w:szCs w:val="20"/>
        </w:rPr>
        <w:t>овестка очередного собрания в большинстве случаев определяется учителем самостоятельно, а не совместно с членами родительского комитета, где при этом обязательно должно учитываться мнение и остальных родителей. Иначе откровенного заинтересованного разговора родителей на самом собрании может не получиться.</w:t>
      </w:r>
    </w:p>
    <w:p w:rsidR="007C33F2" w:rsidRPr="000817BC" w:rsidRDefault="007C33F2" w:rsidP="007C33F2">
      <w:pPr>
        <w:pStyle w:val="a6"/>
        <w:shd w:val="clear" w:color="auto" w:fill="FFFFFF"/>
        <w:spacing w:before="0" w:beforeAutospacing="0" w:after="0" w:afterAutospacing="0"/>
        <w:ind w:firstLine="709"/>
        <w:jc w:val="both"/>
        <w:rPr>
          <w:sz w:val="20"/>
          <w:szCs w:val="20"/>
        </w:rPr>
      </w:pPr>
      <w:r w:rsidRPr="000817BC">
        <w:rPr>
          <w:b/>
          <w:bCs/>
          <w:sz w:val="20"/>
          <w:szCs w:val="20"/>
        </w:rPr>
        <w:t>Определение целей родительского собрания.</w:t>
      </w:r>
      <w:r w:rsidRPr="000817BC">
        <w:rPr>
          <w:sz w:val="20"/>
          <w:szCs w:val="20"/>
        </w:rPr>
        <w:t xml:space="preserve"> Целеобразование связано с выбором темы и вопросов для обсуждения на родительском собрании. Уже при выборе темы учитель отчетливо осознает, почему именно эту проблему в данный момент следует обсудить с родителями. В качестве целевых ориентиров организаторами программы могут быть избраны следующие:</w:t>
      </w:r>
    </w:p>
    <w:p w:rsidR="007C33F2" w:rsidRPr="000817BC" w:rsidRDefault="007C33F2" w:rsidP="007C33F2">
      <w:pPr>
        <w:pStyle w:val="a6"/>
        <w:numPr>
          <w:ilvl w:val="0"/>
          <w:numId w:val="1"/>
        </w:numPr>
        <w:shd w:val="clear" w:color="auto" w:fill="FFFFFF"/>
        <w:spacing w:before="0" w:beforeAutospacing="0" w:after="0" w:afterAutospacing="0"/>
        <w:ind w:left="0" w:firstLine="709"/>
        <w:jc w:val="both"/>
        <w:rPr>
          <w:sz w:val="20"/>
          <w:szCs w:val="20"/>
        </w:rPr>
      </w:pPr>
      <w:r w:rsidRPr="000817BC">
        <w:rPr>
          <w:sz w:val="20"/>
          <w:szCs w:val="20"/>
        </w:rPr>
        <w:lastRenderedPageBreak/>
        <w:t>повышение педагогической культуры родителей, пополнение арсенала их знаний по конкретному вопросу воспитания ребенка в семье и школе;</w:t>
      </w:r>
    </w:p>
    <w:p w:rsidR="007C33F2" w:rsidRPr="000817BC" w:rsidRDefault="007C33F2" w:rsidP="007C33F2">
      <w:pPr>
        <w:pStyle w:val="a6"/>
        <w:numPr>
          <w:ilvl w:val="0"/>
          <w:numId w:val="1"/>
        </w:numPr>
        <w:shd w:val="clear" w:color="auto" w:fill="FFFFFF"/>
        <w:spacing w:before="0" w:beforeAutospacing="0" w:after="0" w:afterAutospacing="0"/>
        <w:ind w:left="0" w:firstLine="709"/>
        <w:jc w:val="both"/>
        <w:rPr>
          <w:sz w:val="20"/>
          <w:szCs w:val="20"/>
        </w:rPr>
      </w:pPr>
      <w:r w:rsidRPr="000817BC">
        <w:rPr>
          <w:sz w:val="20"/>
          <w:szCs w:val="20"/>
        </w:rPr>
        <w:t>содействие сплочению родительского коллектива, вовлечение пап и мам в жизнедеятельность классного сообщества;</w:t>
      </w:r>
    </w:p>
    <w:p w:rsidR="007C33F2" w:rsidRPr="000817BC" w:rsidRDefault="007C33F2" w:rsidP="007C33F2">
      <w:pPr>
        <w:pStyle w:val="a6"/>
        <w:numPr>
          <w:ilvl w:val="0"/>
          <w:numId w:val="1"/>
        </w:numPr>
        <w:shd w:val="clear" w:color="auto" w:fill="FFFFFF"/>
        <w:spacing w:before="0" w:beforeAutospacing="0" w:after="0" w:afterAutospacing="0"/>
        <w:ind w:left="0" w:firstLine="709"/>
        <w:jc w:val="both"/>
        <w:rPr>
          <w:sz w:val="20"/>
          <w:szCs w:val="20"/>
        </w:rPr>
      </w:pPr>
      <w:r w:rsidRPr="000817BC">
        <w:rPr>
          <w:sz w:val="20"/>
          <w:szCs w:val="20"/>
        </w:rPr>
        <w:t>выработка коллективных решений и единых требований к воспитанию детей, интеграция усилий семьи и педагогов в деятельности по развитию личности человека;</w:t>
      </w:r>
    </w:p>
    <w:p w:rsidR="007C33F2" w:rsidRPr="000817BC" w:rsidRDefault="007C33F2" w:rsidP="007C33F2">
      <w:pPr>
        <w:pStyle w:val="a6"/>
        <w:numPr>
          <w:ilvl w:val="0"/>
          <w:numId w:val="1"/>
        </w:numPr>
        <w:shd w:val="clear" w:color="auto" w:fill="FFFFFF"/>
        <w:spacing w:before="0" w:beforeAutospacing="0" w:after="0" w:afterAutospacing="0"/>
        <w:ind w:left="0" w:firstLine="709"/>
        <w:jc w:val="both"/>
        <w:rPr>
          <w:sz w:val="20"/>
          <w:szCs w:val="20"/>
        </w:rPr>
      </w:pPr>
      <w:r w:rsidRPr="000817BC">
        <w:rPr>
          <w:sz w:val="20"/>
          <w:szCs w:val="20"/>
        </w:rPr>
        <w:t>пропаганда опыта успешного семейного воспитания, профилактика неверных действий по отношению к своему сыну или дочери со стороны родителей;</w:t>
      </w:r>
    </w:p>
    <w:p w:rsidR="007C33F2" w:rsidRPr="000817BC" w:rsidRDefault="007C33F2" w:rsidP="007C33F2">
      <w:pPr>
        <w:pStyle w:val="a6"/>
        <w:numPr>
          <w:ilvl w:val="0"/>
          <w:numId w:val="1"/>
        </w:numPr>
        <w:shd w:val="clear" w:color="auto" w:fill="FFFFFF"/>
        <w:spacing w:before="0" w:beforeAutospacing="0" w:after="0" w:afterAutospacing="0"/>
        <w:ind w:left="0" w:firstLine="709"/>
        <w:jc w:val="both"/>
        <w:rPr>
          <w:sz w:val="20"/>
          <w:szCs w:val="20"/>
        </w:rPr>
      </w:pPr>
      <w:r w:rsidRPr="000817BC">
        <w:rPr>
          <w:sz w:val="20"/>
          <w:szCs w:val="20"/>
        </w:rPr>
        <w:t>подведение итогов совместной деятельности педагогов, учащихся и родителей за полугодие или учебный год.</w:t>
      </w:r>
    </w:p>
    <w:p w:rsidR="007C33F2" w:rsidRPr="000817BC" w:rsidRDefault="007C33F2" w:rsidP="007C33F2">
      <w:pPr>
        <w:pStyle w:val="a6"/>
        <w:shd w:val="clear" w:color="auto" w:fill="FFFFFF"/>
        <w:spacing w:before="0" w:beforeAutospacing="0" w:after="0" w:afterAutospacing="0"/>
        <w:ind w:firstLine="709"/>
        <w:jc w:val="both"/>
        <w:rPr>
          <w:sz w:val="20"/>
          <w:szCs w:val="20"/>
        </w:rPr>
      </w:pPr>
      <w:r w:rsidRPr="000817BC">
        <w:rPr>
          <w:b/>
          <w:bCs/>
          <w:sz w:val="20"/>
          <w:szCs w:val="20"/>
        </w:rPr>
        <w:t>Изучение научно-методической литературы.</w:t>
      </w:r>
      <w:r w:rsidRPr="000817BC">
        <w:rPr>
          <w:sz w:val="20"/>
          <w:szCs w:val="20"/>
        </w:rPr>
        <w:t xml:space="preserve"> Глубокое и детальное рассмотрение вопросов, включенных в повестку родительского собрания, невозможно без опоры на теоретические источники и накопленный опыт работы по решению похожей проблемы в других сообществах родителей и педагогов отсюда целесообразность обращения классного руководителя и родителей к научно-методическим публикациям, изучение которых помогает выделить ключевые аспекты рассматриваемой проблемы и предварительно наметить пути и способы ее решения. Особой популярностью у педагогов и родителей пользуются такие периодические </w:t>
      </w:r>
      <w:r w:rsidR="000817BC" w:rsidRPr="000817BC">
        <w:rPr>
          <w:sz w:val="20"/>
          <w:szCs w:val="20"/>
        </w:rPr>
        <w:t>издания, как «Первое сентября»,</w:t>
      </w:r>
      <w:r w:rsidRPr="000817BC">
        <w:rPr>
          <w:sz w:val="20"/>
          <w:szCs w:val="20"/>
        </w:rPr>
        <w:t>«Классный руководитель», «Воспитание школьников». Классный руководител</w:t>
      </w:r>
      <w:r w:rsidR="000817BC" w:rsidRPr="000817BC">
        <w:rPr>
          <w:sz w:val="20"/>
          <w:szCs w:val="20"/>
        </w:rPr>
        <w:t>ь, как правило, первым знакомит</w:t>
      </w:r>
      <w:r w:rsidRPr="000817BC">
        <w:rPr>
          <w:sz w:val="20"/>
          <w:szCs w:val="20"/>
        </w:rPr>
        <w:t>ся с публикациями, и лишь затем предлагает изучить некоторые из них родителям. Нередко эти публикации становятся основой выставки литературы для участников родительского собрания.</w:t>
      </w:r>
    </w:p>
    <w:p w:rsidR="007C33F2" w:rsidRPr="000817BC" w:rsidRDefault="007C33F2" w:rsidP="007C33F2">
      <w:pPr>
        <w:pStyle w:val="a6"/>
        <w:shd w:val="clear" w:color="auto" w:fill="FFFFFF"/>
        <w:spacing w:before="0" w:beforeAutospacing="0" w:after="0" w:afterAutospacing="0"/>
        <w:ind w:firstLine="709"/>
        <w:jc w:val="both"/>
        <w:rPr>
          <w:sz w:val="20"/>
          <w:szCs w:val="20"/>
        </w:rPr>
      </w:pPr>
      <w:r w:rsidRPr="000817BC">
        <w:rPr>
          <w:b/>
          <w:bCs/>
          <w:sz w:val="20"/>
          <w:szCs w:val="20"/>
        </w:rPr>
        <w:t>Проведение микроисследования.</w:t>
      </w:r>
      <w:r w:rsidRPr="000817BC">
        <w:rPr>
          <w:sz w:val="20"/>
          <w:szCs w:val="20"/>
        </w:rPr>
        <w:t xml:space="preserve"> Оно необходимо для получения дополнительной информации о характере и причинах возникновения той или иной проблемы, возможных путях и способах ее решения. Ч</w:t>
      </w:r>
      <w:r w:rsidR="000817BC" w:rsidRPr="000817BC">
        <w:rPr>
          <w:sz w:val="20"/>
          <w:szCs w:val="20"/>
        </w:rPr>
        <w:t>аще всего используются экспресс-</w:t>
      </w:r>
      <w:r w:rsidRPr="000817BC">
        <w:rPr>
          <w:sz w:val="20"/>
          <w:szCs w:val="20"/>
        </w:rPr>
        <w:t>методики, которые не требуют больших затрат времени и усилий для подготовки и проведения исследования, обработки и анализа его результатов. К таким исследовательским средствам можно отнести беседы с родителями и учащимися, заполнение ими простейших тестов и анкет с небольшим количеством вопросов и заданий. Опытные педагоги считают очень важным участие членов родительского комитета в организации и анализе результатов исследования. Часто им поручается изготовить бланки анкет и тестов, оформить диаграммы, схемы, таблицы с результатами исследования, подготовить информацию для участников собрания о полученных данных.</w:t>
      </w:r>
    </w:p>
    <w:p w:rsidR="007C33F2" w:rsidRPr="000817BC" w:rsidRDefault="007C33F2" w:rsidP="007C33F2">
      <w:pPr>
        <w:pStyle w:val="a6"/>
        <w:shd w:val="clear" w:color="auto" w:fill="FFFFFF"/>
        <w:spacing w:before="0" w:beforeAutospacing="0" w:after="0" w:afterAutospacing="0"/>
        <w:ind w:firstLine="709"/>
        <w:jc w:val="both"/>
        <w:rPr>
          <w:sz w:val="20"/>
          <w:szCs w:val="20"/>
        </w:rPr>
      </w:pPr>
      <w:r w:rsidRPr="000817BC">
        <w:rPr>
          <w:b/>
          <w:bCs/>
          <w:sz w:val="20"/>
          <w:szCs w:val="20"/>
        </w:rPr>
        <w:t xml:space="preserve">Определение вида, формы и этапов родительского собрания, способов и приемов работы его участников. </w:t>
      </w:r>
      <w:r w:rsidRPr="000817BC">
        <w:rPr>
          <w:bCs/>
          <w:sz w:val="20"/>
          <w:szCs w:val="20"/>
        </w:rPr>
        <w:t>С</w:t>
      </w:r>
      <w:r w:rsidRPr="000817BC">
        <w:rPr>
          <w:sz w:val="20"/>
          <w:szCs w:val="20"/>
        </w:rPr>
        <w:t>ледует определить организационную форму родительского собрания. В практике творчески работающих педагогов и родительских комитетов используются такие формы, как: педагогическ</w:t>
      </w:r>
      <w:r w:rsidR="000817BC" w:rsidRPr="000817BC">
        <w:rPr>
          <w:sz w:val="20"/>
          <w:szCs w:val="20"/>
        </w:rPr>
        <w:t>ая мастерская, организационно-</w:t>
      </w:r>
      <w:r w:rsidRPr="000817BC">
        <w:rPr>
          <w:sz w:val="20"/>
          <w:szCs w:val="20"/>
        </w:rPr>
        <w:t>деятельностная игра, конференция, диспут, практикум. В соответствии с выбранной формой определяются этапы, способы и приемы работы участников родительского собрания. Правильно поступают те педагоги, которые стремятся разнообразить формы и способы организации мыслительной и практической деятельности родителей на собрании.</w:t>
      </w:r>
    </w:p>
    <w:p w:rsidR="007C33F2" w:rsidRPr="000817BC" w:rsidRDefault="007C33F2" w:rsidP="007C33F2">
      <w:pPr>
        <w:pStyle w:val="a6"/>
        <w:shd w:val="clear" w:color="auto" w:fill="FFFFFF"/>
        <w:spacing w:before="0" w:beforeAutospacing="0" w:after="0" w:afterAutospacing="0"/>
        <w:ind w:firstLine="709"/>
        <w:jc w:val="both"/>
        <w:rPr>
          <w:sz w:val="20"/>
          <w:szCs w:val="20"/>
        </w:rPr>
      </w:pPr>
      <w:r w:rsidRPr="000817BC">
        <w:rPr>
          <w:b/>
          <w:bCs/>
          <w:sz w:val="20"/>
          <w:szCs w:val="20"/>
        </w:rPr>
        <w:t>Приглашение родителей и других участников собрания</w:t>
      </w:r>
      <w:r w:rsidRPr="000817BC">
        <w:rPr>
          <w:sz w:val="20"/>
          <w:szCs w:val="20"/>
        </w:rPr>
        <w:t xml:space="preserve">. Родителей целесообразнее пригласить на собрание дважды: первый раз – за 2-3 недели до его проведения, чтобы они смогли заблаговременно спланировать свое участие в собрании, и второй раз – за 3-4 дня с целью подтверждения информации о дате и времени его проведения. </w:t>
      </w:r>
      <w:r w:rsidRPr="000817BC">
        <w:rPr>
          <w:bCs/>
          <w:iCs/>
          <w:sz w:val="20"/>
          <w:szCs w:val="20"/>
        </w:rPr>
        <w:t xml:space="preserve">Чаще всего соответствующие записи делаются учениками в своих дневниках, несколько реже используются изготовленные школьниками открытки-приглашения с текстом примерно такого содержания: «Уважаемые Николай Петрович и Наталья Николаевна, приглашаем вас принять участие в родительском собрании на тему: «О роли семьи в трудовом воспитании младших школьников», которое состоится 17 марта в 18 часов в учебном кабинете нашего класса. Надеемся, что вы выскажете свое мнение по обсуждаемой проблеме. С уважением, Ольга Алексеевна и члены родительского комитета». </w:t>
      </w:r>
      <w:r w:rsidRPr="000817BC">
        <w:rPr>
          <w:sz w:val="20"/>
          <w:szCs w:val="20"/>
        </w:rPr>
        <w:t>Заботясь об обеспечении явки родителей, нельзя забывать о своевременном приглашении других участников собрания, ведь в нем могут принимать участие представители администрации учебного заведения, учителя-предметники, школьный библиотекарь, психолог, социальный педагог, работники учреждений культуры, медицины, правоохранительных органов и др.</w:t>
      </w:r>
    </w:p>
    <w:p w:rsidR="007C33F2" w:rsidRPr="000817BC" w:rsidRDefault="007C33F2" w:rsidP="007C33F2">
      <w:pPr>
        <w:pStyle w:val="a6"/>
        <w:shd w:val="clear" w:color="auto" w:fill="FFFFFF"/>
        <w:spacing w:before="0" w:beforeAutospacing="0" w:after="0" w:afterAutospacing="0"/>
        <w:ind w:firstLine="709"/>
        <w:jc w:val="both"/>
        <w:rPr>
          <w:sz w:val="20"/>
          <w:szCs w:val="20"/>
        </w:rPr>
      </w:pPr>
      <w:r w:rsidRPr="000817BC">
        <w:rPr>
          <w:b/>
          <w:bCs/>
          <w:sz w:val="20"/>
          <w:szCs w:val="20"/>
        </w:rPr>
        <w:t>Подготовка решения собрания, его рекомендаций, памяток родителям.</w:t>
      </w:r>
      <w:r w:rsidRPr="000817BC">
        <w:rPr>
          <w:sz w:val="20"/>
          <w:szCs w:val="20"/>
        </w:rPr>
        <w:t xml:space="preserve"> </w:t>
      </w:r>
      <w:r w:rsidRPr="000817BC">
        <w:rPr>
          <w:b/>
          <w:bCs/>
          <w:sz w:val="20"/>
          <w:szCs w:val="20"/>
        </w:rPr>
        <w:t xml:space="preserve">Решение </w:t>
      </w:r>
      <w:r w:rsidRPr="000817BC">
        <w:rPr>
          <w:sz w:val="20"/>
          <w:szCs w:val="20"/>
        </w:rPr>
        <w:t>– это обязательный элемент родительского собрания. Однако о его принятии педагоги и члены родительского комитета порою забывают. А ведь очень важно, чтобы каждое собрание имело последствие, направленное на совершенствование совместной воспитательной работы семьи и школы. В противном случае трудно получить эффект даже от собрания, прошедшего с высокой явкой и заинтересованным участием родителей. Поэтому классный руководитель и учитель должны за 2-3 дня до собрания составить проект его решения. Решение может иметь не только «классическую» форму (в виде планируемых действий и участников, ответственных за их осуществление), но быть представленным в форме рекомендаций или памяток для родителей. При их разработке целесообразно воспользоваться помощью социального педагога, психолога, логопеда и других работников школы.</w:t>
      </w:r>
    </w:p>
    <w:p w:rsidR="007C33F2" w:rsidRPr="000817BC" w:rsidRDefault="007C33F2" w:rsidP="007C33F2">
      <w:pPr>
        <w:pStyle w:val="a6"/>
        <w:shd w:val="clear" w:color="auto" w:fill="FFFFFF"/>
        <w:spacing w:before="0" w:beforeAutospacing="0" w:after="0" w:afterAutospacing="0"/>
        <w:ind w:firstLine="709"/>
        <w:jc w:val="both"/>
        <w:rPr>
          <w:sz w:val="20"/>
          <w:szCs w:val="20"/>
        </w:rPr>
      </w:pPr>
      <w:r w:rsidRPr="000817BC">
        <w:rPr>
          <w:b/>
          <w:bCs/>
          <w:sz w:val="20"/>
          <w:szCs w:val="20"/>
        </w:rPr>
        <w:t>Оборудование и оформление места проведения родительского собрания.</w:t>
      </w:r>
      <w:r w:rsidRPr="000817BC">
        <w:rPr>
          <w:sz w:val="20"/>
          <w:szCs w:val="20"/>
        </w:rPr>
        <w:t xml:space="preserve"> Разумеется, собрание должно проходить в чистом, уютном и красиво оформленным кабинете. Об этом следует специально позаботиться учителю и его питомцам. В классной комнате размещаются выставки творческих работ учащихся (поделок, рисунков, фотографий, сочинений) и научно-методической литературы по обсуждаемой проблеме. На доске цветными мелками пишется тема и эпиграф родительского собрания, </w:t>
      </w:r>
      <w:r w:rsidRPr="000817BC">
        <w:rPr>
          <w:sz w:val="20"/>
          <w:szCs w:val="20"/>
        </w:rPr>
        <w:lastRenderedPageBreak/>
        <w:t>изображаются таблицы и диаграммы с результатами проведенного в классе микроисследования, вывешиваются плакаты с памятками для родителей. В соответствии с избранной организационной формой собрания расставляются стулья и столы, на которые кладут бумагу для заметок, карандаши, ручки, фломастеры и нередко прикрепляют таблички с названием игровых групп. Перечисленные действия по подготовке собрания позволяют учителю и членам родительского комитета быть более уверенными в том, что собрание состоится, успешно пройдет и окажется полезным для родителей и других его участников.</w:t>
      </w:r>
    </w:p>
    <w:p w:rsidR="007C33F2" w:rsidRPr="000817BC" w:rsidRDefault="007C33F2" w:rsidP="007C33F2">
      <w:pPr>
        <w:pStyle w:val="a6"/>
        <w:shd w:val="clear" w:color="auto" w:fill="FFFFFF"/>
        <w:spacing w:before="0" w:beforeAutospacing="0" w:after="0" w:afterAutospacing="0"/>
        <w:ind w:firstLine="709"/>
        <w:rPr>
          <w:b/>
          <w:bCs/>
          <w:sz w:val="20"/>
          <w:szCs w:val="20"/>
        </w:rPr>
      </w:pPr>
      <w:r w:rsidRPr="000817BC">
        <w:rPr>
          <w:b/>
          <w:bCs/>
          <w:sz w:val="20"/>
          <w:szCs w:val="20"/>
        </w:rPr>
        <w:t xml:space="preserve">Родительское собрание можно условно разделить на три части - вступительную, основную и заключительную. </w:t>
      </w:r>
    </w:p>
    <w:p w:rsidR="007C33F2" w:rsidRPr="000817BC" w:rsidRDefault="007C33F2" w:rsidP="007C33F2">
      <w:pPr>
        <w:pStyle w:val="a6"/>
        <w:shd w:val="clear" w:color="auto" w:fill="FFFFFF"/>
        <w:spacing w:before="0" w:beforeAutospacing="0" w:after="0" w:afterAutospacing="0"/>
        <w:ind w:firstLine="709"/>
        <w:jc w:val="both"/>
        <w:rPr>
          <w:sz w:val="20"/>
          <w:szCs w:val="20"/>
        </w:rPr>
      </w:pPr>
      <w:r w:rsidRPr="000817BC">
        <w:rPr>
          <w:b/>
          <w:bCs/>
          <w:sz w:val="20"/>
          <w:szCs w:val="20"/>
        </w:rPr>
        <w:t>Вступительная часть</w:t>
      </w:r>
      <w:r w:rsidRPr="000817BC">
        <w:rPr>
          <w:sz w:val="20"/>
          <w:szCs w:val="20"/>
        </w:rPr>
        <w:t>. При входе в классную комнату учитель встречает родителей и предлагает им ознакомиться с выставками литературы и творческих работ учащихся. Затем родители занимают специально оборудованные для них рабочие места. Родительское собрание открывает и ведет в дальнейшем, как правило, классный руководитель или председатель родительского комитета. Кто-то из них в своем вступительном слове объявляет повестку собрания, напоминает его цели и задачи, знакомит с порядком совместной работы его участников, представляет приглашенных на собрание, подчеркивает актуальность обсуждаемых вопросов. Это сообщение должно быть непродолжительным, но одновременно содержать достаточную информацию для формирования у родителей отчетливого представления о целевых установках и организационных моментах проводимого собрания. Важно, чтобы в первые минуты собрания родители были мобилизованы, заинтересованы и готовы к активному участию в нем.</w:t>
      </w:r>
    </w:p>
    <w:p w:rsidR="007C33F2" w:rsidRPr="000817BC" w:rsidRDefault="007C33F2" w:rsidP="007C33F2">
      <w:pPr>
        <w:pStyle w:val="a6"/>
        <w:shd w:val="clear" w:color="auto" w:fill="FFFFFF"/>
        <w:spacing w:before="0" w:beforeAutospacing="0" w:after="0" w:afterAutospacing="0"/>
        <w:ind w:firstLine="709"/>
        <w:jc w:val="both"/>
        <w:rPr>
          <w:sz w:val="20"/>
          <w:szCs w:val="20"/>
        </w:rPr>
      </w:pPr>
      <w:r w:rsidRPr="000817BC">
        <w:rPr>
          <w:b/>
          <w:bCs/>
          <w:sz w:val="20"/>
          <w:szCs w:val="20"/>
        </w:rPr>
        <w:t>Основная часть.</w:t>
      </w:r>
      <w:r w:rsidRPr="000817BC">
        <w:rPr>
          <w:sz w:val="20"/>
          <w:szCs w:val="20"/>
        </w:rPr>
        <w:t xml:space="preserve"> Этот период связан с реализацией главного замысла организаторов собрания. Именно в данный период излагается важная информация, происходит коллективное ее обсуждение, осуществляется совместный поиск путей и способов решения рассматриваемой проблемы. Организация деятельности участников собрания строится в соответствии с правилами и требованиями, присущими избранной форме родительского форума. Понятно, что при проведении родительского собрания в форме педагогиче</w:t>
      </w:r>
      <w:r w:rsidR="000817BC" w:rsidRPr="000817BC">
        <w:rPr>
          <w:sz w:val="20"/>
          <w:szCs w:val="20"/>
        </w:rPr>
        <w:t>ской мастерской, организационно-</w:t>
      </w:r>
      <w:r w:rsidRPr="000817BC">
        <w:rPr>
          <w:sz w:val="20"/>
          <w:szCs w:val="20"/>
        </w:rPr>
        <w:t>деятельностной игры или дискуссии используется совершенно разные приемы и методы. Однако в любом случае необходимо сделать все для того, чтобы на собрании царила атмосфера заинтересованности, доброжелательности, доверия, чтобы происходило обогащение теоретического и практического арсенала родителей, чтобы не допускалось публичное осуждение родителей, даже в виде мелких упреков, за неудачи их детей в учебе или нарушении ими правил поведения учащихся. Лучше обратить внимание мам и пап на эти недостатки в индивидуальной беседе или сделать им письменное сообщение.</w:t>
      </w:r>
    </w:p>
    <w:p w:rsidR="007C33F2" w:rsidRPr="000817BC" w:rsidRDefault="007C33F2" w:rsidP="007C33F2">
      <w:pPr>
        <w:pStyle w:val="a6"/>
        <w:shd w:val="clear" w:color="auto" w:fill="FFFFFF"/>
        <w:spacing w:before="0" w:beforeAutospacing="0" w:after="0" w:afterAutospacing="0"/>
        <w:ind w:firstLine="709"/>
        <w:jc w:val="both"/>
        <w:rPr>
          <w:sz w:val="20"/>
          <w:szCs w:val="20"/>
        </w:rPr>
      </w:pPr>
      <w:r w:rsidRPr="000817BC">
        <w:rPr>
          <w:b/>
          <w:bCs/>
          <w:sz w:val="20"/>
          <w:szCs w:val="20"/>
        </w:rPr>
        <w:t>Заключительная часть.</w:t>
      </w:r>
      <w:r w:rsidRPr="000817BC">
        <w:rPr>
          <w:sz w:val="20"/>
          <w:szCs w:val="20"/>
        </w:rPr>
        <w:t xml:space="preserve"> Эта часть собрания включает в себя такие важные моменты, как принятие решения и анализ происшедшего на собрании. В данный период дорабатывается предварительно подготовленный проект решения собрания и затем оно утверждается с внесенными в него поправками. Очень важно, чтобы заключительный этап собрания стал прологом к дальнейшей совместной работе педагога и родителей по решению проблем, выявленных в ходе обсуждения. Формирования у мам и пап установки на тесное сотрудничество со школой, происходит более успешно, если собрание завершается «минутами благодарности», во время которых классный руководитель благодарит родителей за успехи детей, отмечает тех из них, кто принимал активное участие в подготовке собрания и делился на нем опытом семейного воспитания.</w:t>
      </w:r>
    </w:p>
    <w:p w:rsidR="007C33F2" w:rsidRPr="000817BC" w:rsidRDefault="007C33F2" w:rsidP="007C33F2">
      <w:pPr>
        <w:pStyle w:val="a6"/>
        <w:shd w:val="clear" w:color="auto" w:fill="FFFFFF"/>
        <w:spacing w:before="0" w:beforeAutospacing="0" w:after="0" w:afterAutospacing="0"/>
        <w:ind w:firstLine="709"/>
        <w:jc w:val="center"/>
        <w:rPr>
          <w:b/>
          <w:sz w:val="20"/>
          <w:szCs w:val="20"/>
        </w:rPr>
      </w:pPr>
      <w:r w:rsidRPr="000817BC">
        <w:rPr>
          <w:b/>
          <w:sz w:val="20"/>
          <w:szCs w:val="20"/>
        </w:rPr>
        <w:t>Формы проведения родительских собраний</w:t>
      </w:r>
    </w:p>
    <w:p w:rsidR="007C33F2" w:rsidRPr="000817BC" w:rsidRDefault="007C33F2" w:rsidP="007C33F2">
      <w:pPr>
        <w:pStyle w:val="a6"/>
        <w:numPr>
          <w:ilvl w:val="0"/>
          <w:numId w:val="1"/>
        </w:numPr>
        <w:shd w:val="clear" w:color="auto" w:fill="FFFFFF"/>
        <w:spacing w:before="0" w:beforeAutospacing="0" w:after="0" w:afterAutospacing="0"/>
        <w:ind w:left="0" w:firstLine="709"/>
        <w:jc w:val="both"/>
        <w:rPr>
          <w:sz w:val="20"/>
          <w:szCs w:val="20"/>
        </w:rPr>
      </w:pPr>
      <w:r w:rsidRPr="000817BC">
        <w:rPr>
          <w:sz w:val="20"/>
          <w:szCs w:val="20"/>
        </w:rPr>
        <w:t>Родительское собрание вместе с учащимися.</w:t>
      </w:r>
    </w:p>
    <w:p w:rsidR="007C33F2" w:rsidRPr="000817BC" w:rsidRDefault="007C33F2" w:rsidP="007C33F2">
      <w:pPr>
        <w:pStyle w:val="a6"/>
        <w:numPr>
          <w:ilvl w:val="0"/>
          <w:numId w:val="1"/>
        </w:numPr>
        <w:shd w:val="clear" w:color="auto" w:fill="FFFFFF"/>
        <w:spacing w:before="0" w:beforeAutospacing="0" w:after="0" w:afterAutospacing="0"/>
        <w:ind w:left="0" w:firstLine="709"/>
        <w:jc w:val="both"/>
        <w:rPr>
          <w:sz w:val="20"/>
          <w:szCs w:val="20"/>
        </w:rPr>
      </w:pPr>
      <w:r w:rsidRPr="000817BC">
        <w:rPr>
          <w:sz w:val="20"/>
          <w:szCs w:val="20"/>
        </w:rPr>
        <w:t>Родительское собрание в форме презентаций семей, их традиций, умений, отношений, взглядов на воспитание.</w:t>
      </w:r>
    </w:p>
    <w:p w:rsidR="007C33F2" w:rsidRPr="000817BC" w:rsidRDefault="007C33F2" w:rsidP="007C33F2">
      <w:pPr>
        <w:pStyle w:val="a6"/>
        <w:numPr>
          <w:ilvl w:val="0"/>
          <w:numId w:val="1"/>
        </w:numPr>
        <w:shd w:val="clear" w:color="auto" w:fill="FFFFFF"/>
        <w:spacing w:before="0" w:beforeAutospacing="0" w:after="0" w:afterAutospacing="0"/>
        <w:ind w:left="0" w:firstLine="709"/>
        <w:jc w:val="both"/>
        <w:rPr>
          <w:sz w:val="20"/>
          <w:szCs w:val="20"/>
        </w:rPr>
      </w:pPr>
      <w:r w:rsidRPr="000817BC">
        <w:rPr>
          <w:sz w:val="20"/>
          <w:szCs w:val="20"/>
        </w:rPr>
        <w:t>Родительское собрание в форме кафе.</w:t>
      </w:r>
    </w:p>
    <w:p w:rsidR="007C33F2" w:rsidRPr="000817BC" w:rsidRDefault="007C33F2" w:rsidP="007C33F2">
      <w:pPr>
        <w:pStyle w:val="a6"/>
        <w:numPr>
          <w:ilvl w:val="0"/>
          <w:numId w:val="1"/>
        </w:numPr>
        <w:shd w:val="clear" w:color="auto" w:fill="FFFFFF"/>
        <w:spacing w:before="0" w:beforeAutospacing="0" w:after="0" w:afterAutospacing="0"/>
        <w:ind w:left="0" w:firstLine="709"/>
        <w:jc w:val="both"/>
        <w:rPr>
          <w:sz w:val="20"/>
          <w:szCs w:val="20"/>
        </w:rPr>
      </w:pPr>
      <w:r w:rsidRPr="000817BC">
        <w:rPr>
          <w:sz w:val="20"/>
          <w:szCs w:val="20"/>
        </w:rPr>
        <w:t>Родительское собрание в походе у костра.</w:t>
      </w:r>
    </w:p>
    <w:p w:rsidR="007C33F2" w:rsidRPr="000817BC" w:rsidRDefault="007C33F2" w:rsidP="007C33F2">
      <w:pPr>
        <w:pStyle w:val="a6"/>
        <w:numPr>
          <w:ilvl w:val="0"/>
          <w:numId w:val="1"/>
        </w:numPr>
        <w:shd w:val="clear" w:color="auto" w:fill="FFFFFF"/>
        <w:spacing w:before="0" w:beforeAutospacing="0" w:after="0" w:afterAutospacing="0"/>
        <w:ind w:left="0" w:firstLine="709"/>
        <w:jc w:val="both"/>
        <w:rPr>
          <w:sz w:val="20"/>
          <w:szCs w:val="20"/>
        </w:rPr>
      </w:pPr>
      <w:r w:rsidRPr="000817BC">
        <w:rPr>
          <w:sz w:val="20"/>
          <w:szCs w:val="20"/>
        </w:rPr>
        <w:t>Родительское собрание в форме игры.</w:t>
      </w:r>
    </w:p>
    <w:p w:rsidR="007C33F2" w:rsidRPr="000817BC" w:rsidRDefault="007C33F2" w:rsidP="007C33F2">
      <w:pPr>
        <w:pStyle w:val="a6"/>
        <w:numPr>
          <w:ilvl w:val="0"/>
          <w:numId w:val="1"/>
        </w:numPr>
        <w:shd w:val="clear" w:color="auto" w:fill="FFFFFF"/>
        <w:spacing w:before="0" w:beforeAutospacing="0" w:after="0" w:afterAutospacing="0"/>
        <w:ind w:left="0" w:firstLine="709"/>
        <w:jc w:val="both"/>
        <w:rPr>
          <w:sz w:val="20"/>
          <w:szCs w:val="20"/>
        </w:rPr>
      </w:pPr>
      <w:r w:rsidRPr="000817BC">
        <w:rPr>
          <w:sz w:val="20"/>
          <w:szCs w:val="20"/>
        </w:rPr>
        <w:t>Родительское собрание в форме пресс-конференции, когда</w:t>
      </w:r>
      <w:r w:rsidR="000033A5">
        <w:rPr>
          <w:sz w:val="20"/>
          <w:szCs w:val="20"/>
        </w:rPr>
        <w:t>-</w:t>
      </w:r>
      <w:r w:rsidRPr="000817BC">
        <w:rPr>
          <w:sz w:val="20"/>
          <w:szCs w:val="20"/>
        </w:rPr>
        <w:t xml:space="preserve"> либо приглашаются специалисты, интересующие родителей, либо они оказываются среди родителей.</w:t>
      </w:r>
    </w:p>
    <w:p w:rsidR="007C33F2" w:rsidRPr="000817BC" w:rsidRDefault="007C33F2" w:rsidP="007C33F2">
      <w:pPr>
        <w:pStyle w:val="a6"/>
        <w:numPr>
          <w:ilvl w:val="0"/>
          <w:numId w:val="1"/>
        </w:numPr>
        <w:shd w:val="clear" w:color="auto" w:fill="FFFFFF"/>
        <w:spacing w:before="0" w:beforeAutospacing="0" w:after="0" w:afterAutospacing="0"/>
        <w:ind w:left="0" w:firstLine="709"/>
        <w:jc w:val="both"/>
        <w:rPr>
          <w:sz w:val="20"/>
          <w:szCs w:val="20"/>
        </w:rPr>
      </w:pPr>
      <w:r w:rsidRPr="000817BC">
        <w:rPr>
          <w:sz w:val="20"/>
          <w:szCs w:val="20"/>
        </w:rPr>
        <w:t>Родительское собрание в форме заранее создаваемых исследовательских групп, которые докладывают на собрании результаты своих исследований и опросов.</w:t>
      </w:r>
    </w:p>
    <w:p w:rsidR="007C33F2" w:rsidRPr="000817BC" w:rsidRDefault="007C33F2" w:rsidP="007C33F2">
      <w:pPr>
        <w:pStyle w:val="a6"/>
        <w:numPr>
          <w:ilvl w:val="0"/>
          <w:numId w:val="1"/>
        </w:numPr>
        <w:shd w:val="clear" w:color="auto" w:fill="FFFFFF"/>
        <w:spacing w:before="0" w:beforeAutospacing="0" w:after="0" w:afterAutospacing="0"/>
        <w:ind w:left="0" w:firstLine="709"/>
        <w:jc w:val="both"/>
        <w:rPr>
          <w:sz w:val="20"/>
          <w:szCs w:val="20"/>
        </w:rPr>
      </w:pPr>
      <w:r w:rsidRPr="000817BC">
        <w:rPr>
          <w:sz w:val="20"/>
          <w:szCs w:val="20"/>
        </w:rPr>
        <w:t>Родительское собрание мужчин.</w:t>
      </w:r>
    </w:p>
    <w:p w:rsidR="007C33F2" w:rsidRPr="000817BC" w:rsidRDefault="007C33F2" w:rsidP="007C33F2">
      <w:pPr>
        <w:pStyle w:val="a6"/>
        <w:numPr>
          <w:ilvl w:val="0"/>
          <w:numId w:val="1"/>
        </w:numPr>
        <w:shd w:val="clear" w:color="auto" w:fill="FFFFFF"/>
        <w:spacing w:before="0" w:beforeAutospacing="0" w:after="0" w:afterAutospacing="0"/>
        <w:ind w:left="0" w:firstLine="709"/>
        <w:jc w:val="both"/>
        <w:rPr>
          <w:sz w:val="20"/>
          <w:szCs w:val="20"/>
        </w:rPr>
      </w:pPr>
      <w:r w:rsidRPr="000817BC">
        <w:rPr>
          <w:sz w:val="20"/>
          <w:szCs w:val="20"/>
        </w:rPr>
        <w:t>Родительское собрание в форме обсуждения заранее написанных предложений и идей по улучшению организации жизни класса.</w:t>
      </w:r>
    </w:p>
    <w:p w:rsidR="007C33F2" w:rsidRPr="000817BC" w:rsidRDefault="007C33F2" w:rsidP="007C33F2">
      <w:pPr>
        <w:pStyle w:val="a6"/>
        <w:numPr>
          <w:ilvl w:val="0"/>
          <w:numId w:val="1"/>
        </w:numPr>
        <w:shd w:val="clear" w:color="auto" w:fill="FFFFFF"/>
        <w:spacing w:before="0" w:beforeAutospacing="0" w:after="0" w:afterAutospacing="0"/>
        <w:ind w:left="0" w:firstLine="709"/>
        <w:jc w:val="both"/>
        <w:rPr>
          <w:sz w:val="20"/>
          <w:szCs w:val="20"/>
        </w:rPr>
      </w:pPr>
      <w:r w:rsidRPr="000817BC">
        <w:rPr>
          <w:sz w:val="20"/>
          <w:szCs w:val="20"/>
        </w:rPr>
        <w:t>Родительское собрание в форме пресс-конференции учителей-предметников и последующего проведения индивидуальных консультаций.</w:t>
      </w:r>
    </w:p>
    <w:p w:rsidR="007C33F2" w:rsidRPr="000817BC" w:rsidRDefault="007C33F2" w:rsidP="007C33F2">
      <w:pPr>
        <w:pStyle w:val="a6"/>
        <w:numPr>
          <w:ilvl w:val="0"/>
          <w:numId w:val="1"/>
        </w:numPr>
        <w:shd w:val="clear" w:color="auto" w:fill="FFFFFF"/>
        <w:spacing w:before="0" w:beforeAutospacing="0" w:after="0" w:afterAutospacing="0"/>
        <w:ind w:left="0" w:firstLine="709"/>
        <w:jc w:val="both"/>
        <w:rPr>
          <w:sz w:val="20"/>
          <w:szCs w:val="20"/>
        </w:rPr>
      </w:pPr>
      <w:r w:rsidRPr="000817BC">
        <w:rPr>
          <w:sz w:val="20"/>
          <w:szCs w:val="20"/>
        </w:rPr>
        <w:t>Родительское собрание – спектакль, в котором выступают их дети.</w:t>
      </w:r>
    </w:p>
    <w:p w:rsidR="007C33F2" w:rsidRPr="000817BC" w:rsidRDefault="007C33F2" w:rsidP="007C33F2">
      <w:pPr>
        <w:pStyle w:val="a6"/>
        <w:numPr>
          <w:ilvl w:val="0"/>
          <w:numId w:val="1"/>
        </w:numPr>
        <w:shd w:val="clear" w:color="auto" w:fill="FFFFFF"/>
        <w:spacing w:before="0" w:beforeAutospacing="0" w:after="0" w:afterAutospacing="0"/>
        <w:ind w:left="0" w:firstLine="709"/>
        <w:jc w:val="both"/>
        <w:rPr>
          <w:sz w:val="20"/>
          <w:szCs w:val="20"/>
        </w:rPr>
      </w:pPr>
      <w:r w:rsidRPr="000817BC">
        <w:rPr>
          <w:sz w:val="20"/>
          <w:szCs w:val="20"/>
        </w:rPr>
        <w:t>Родительское собрание параллели для обсуждения важных проектов и программ, предлагаемых администрацией школы.</w:t>
      </w:r>
    </w:p>
    <w:p w:rsidR="000817BC" w:rsidRPr="000817BC" w:rsidRDefault="000817BC" w:rsidP="007C33F2">
      <w:pPr>
        <w:shd w:val="clear" w:color="auto" w:fill="FFFFFF"/>
        <w:tabs>
          <w:tab w:val="left" w:pos="7085"/>
        </w:tabs>
        <w:spacing w:after="0" w:line="240" w:lineRule="auto"/>
        <w:ind w:firstLine="709"/>
        <w:jc w:val="center"/>
        <w:rPr>
          <w:rFonts w:ascii="Times New Roman" w:hAnsi="Times New Roman" w:cs="Times New Roman"/>
          <w:b/>
          <w:bCs/>
          <w:sz w:val="20"/>
          <w:szCs w:val="20"/>
        </w:rPr>
      </w:pPr>
    </w:p>
    <w:p w:rsidR="007C33F2" w:rsidRPr="000817BC" w:rsidRDefault="007C33F2" w:rsidP="000817BC">
      <w:pPr>
        <w:shd w:val="clear" w:color="auto" w:fill="FFFFFF"/>
        <w:tabs>
          <w:tab w:val="left" w:pos="7085"/>
        </w:tabs>
        <w:spacing w:after="0" w:line="240" w:lineRule="auto"/>
        <w:ind w:firstLine="709"/>
        <w:rPr>
          <w:rFonts w:ascii="Times New Roman" w:hAnsi="Times New Roman" w:cs="Times New Roman"/>
          <w:b/>
          <w:bCs/>
          <w:sz w:val="20"/>
          <w:szCs w:val="20"/>
        </w:rPr>
      </w:pPr>
      <w:r w:rsidRPr="000817BC">
        <w:rPr>
          <w:rFonts w:ascii="Times New Roman" w:hAnsi="Times New Roman" w:cs="Times New Roman"/>
          <w:b/>
          <w:bCs/>
          <w:sz w:val="20"/>
          <w:szCs w:val="20"/>
        </w:rPr>
        <w:t xml:space="preserve">Протокол родительского собрания </w:t>
      </w:r>
    </w:p>
    <w:p w:rsidR="007C33F2" w:rsidRPr="000817BC" w:rsidRDefault="007C33F2" w:rsidP="000817BC">
      <w:pPr>
        <w:shd w:val="clear" w:color="auto" w:fill="FFFFFF"/>
        <w:tabs>
          <w:tab w:val="left" w:pos="7085"/>
        </w:tabs>
        <w:spacing w:after="0" w:line="240" w:lineRule="auto"/>
        <w:ind w:firstLine="709"/>
        <w:rPr>
          <w:rFonts w:ascii="Times New Roman" w:hAnsi="Times New Roman" w:cs="Times New Roman"/>
          <w:bCs/>
          <w:sz w:val="20"/>
          <w:szCs w:val="20"/>
        </w:rPr>
      </w:pPr>
      <w:r w:rsidRPr="000817BC">
        <w:rPr>
          <w:rFonts w:ascii="Times New Roman" w:hAnsi="Times New Roman" w:cs="Times New Roman"/>
          <w:b/>
          <w:bCs/>
          <w:sz w:val="20"/>
          <w:szCs w:val="20"/>
        </w:rPr>
        <w:t>№ ____ от _____________________</w:t>
      </w:r>
    </w:p>
    <w:p w:rsidR="007C33F2" w:rsidRPr="000817BC" w:rsidRDefault="007C33F2" w:rsidP="007C33F2">
      <w:pPr>
        <w:pStyle w:val="a7"/>
        <w:tabs>
          <w:tab w:val="left" w:pos="7085"/>
        </w:tabs>
        <w:ind w:firstLine="709"/>
        <w:rPr>
          <w:bCs/>
          <w:sz w:val="20"/>
          <w:szCs w:val="20"/>
        </w:rPr>
      </w:pPr>
      <w:r w:rsidRPr="000817BC">
        <w:rPr>
          <w:bCs/>
          <w:sz w:val="20"/>
          <w:szCs w:val="20"/>
        </w:rPr>
        <w:t>1. Тема _______________________________________________________</w:t>
      </w:r>
    </w:p>
    <w:p w:rsidR="007C33F2" w:rsidRPr="000817BC" w:rsidRDefault="007C33F2" w:rsidP="007C33F2">
      <w:pPr>
        <w:shd w:val="clear" w:color="auto" w:fill="FFFFFF"/>
        <w:tabs>
          <w:tab w:val="left" w:pos="7085"/>
        </w:tabs>
        <w:spacing w:after="0" w:line="240" w:lineRule="auto"/>
        <w:ind w:firstLine="709"/>
        <w:rPr>
          <w:rFonts w:ascii="Times New Roman" w:hAnsi="Times New Roman" w:cs="Times New Roman"/>
          <w:bCs/>
          <w:sz w:val="20"/>
          <w:szCs w:val="20"/>
        </w:rPr>
      </w:pPr>
      <w:r w:rsidRPr="000817BC">
        <w:rPr>
          <w:rFonts w:ascii="Times New Roman" w:hAnsi="Times New Roman" w:cs="Times New Roman"/>
          <w:bCs/>
          <w:sz w:val="20"/>
          <w:szCs w:val="20"/>
        </w:rPr>
        <w:t>2. Цель и задачи _______________________________________________</w:t>
      </w:r>
    </w:p>
    <w:p w:rsidR="007C33F2" w:rsidRPr="000817BC" w:rsidRDefault="007C33F2" w:rsidP="007C33F2">
      <w:pPr>
        <w:shd w:val="clear" w:color="auto" w:fill="FFFFFF"/>
        <w:tabs>
          <w:tab w:val="left" w:pos="7085"/>
        </w:tabs>
        <w:spacing w:after="0" w:line="240" w:lineRule="auto"/>
        <w:ind w:firstLine="709"/>
        <w:rPr>
          <w:rFonts w:ascii="Times New Roman" w:hAnsi="Times New Roman" w:cs="Times New Roman"/>
          <w:bCs/>
          <w:sz w:val="20"/>
          <w:szCs w:val="20"/>
        </w:rPr>
      </w:pPr>
      <w:r w:rsidRPr="000817BC">
        <w:rPr>
          <w:rFonts w:ascii="Times New Roman" w:hAnsi="Times New Roman" w:cs="Times New Roman"/>
          <w:bCs/>
          <w:sz w:val="20"/>
          <w:szCs w:val="20"/>
        </w:rPr>
        <w:t>3. Присутствовали ________ чел. (список прилагается)</w:t>
      </w:r>
    </w:p>
    <w:p w:rsidR="007C33F2" w:rsidRPr="000817BC" w:rsidRDefault="007C33F2" w:rsidP="007C33F2">
      <w:pPr>
        <w:shd w:val="clear" w:color="auto" w:fill="FFFFFF"/>
        <w:tabs>
          <w:tab w:val="left" w:pos="7085"/>
        </w:tabs>
        <w:spacing w:after="0" w:line="240" w:lineRule="auto"/>
        <w:ind w:firstLine="709"/>
        <w:rPr>
          <w:rFonts w:ascii="Times New Roman" w:hAnsi="Times New Roman" w:cs="Times New Roman"/>
          <w:bCs/>
          <w:sz w:val="20"/>
          <w:szCs w:val="20"/>
        </w:rPr>
      </w:pPr>
      <w:r w:rsidRPr="000817BC">
        <w:rPr>
          <w:rFonts w:ascii="Times New Roman" w:hAnsi="Times New Roman" w:cs="Times New Roman"/>
          <w:bCs/>
          <w:sz w:val="20"/>
          <w:szCs w:val="20"/>
        </w:rPr>
        <w:t xml:space="preserve">4. Повестка </w:t>
      </w:r>
      <w:r w:rsidR="000033A5" w:rsidRPr="000817BC">
        <w:rPr>
          <w:rFonts w:ascii="Times New Roman" w:hAnsi="Times New Roman" w:cs="Times New Roman"/>
          <w:bCs/>
          <w:sz w:val="20"/>
          <w:szCs w:val="20"/>
        </w:rPr>
        <w:t>дня: _</w:t>
      </w:r>
      <w:r w:rsidRPr="000817BC">
        <w:rPr>
          <w:rFonts w:ascii="Times New Roman" w:hAnsi="Times New Roman" w:cs="Times New Roman"/>
          <w:bCs/>
          <w:sz w:val="20"/>
          <w:szCs w:val="20"/>
        </w:rPr>
        <w:t>______________________________________________</w:t>
      </w:r>
    </w:p>
    <w:p w:rsidR="007C33F2" w:rsidRPr="000817BC" w:rsidRDefault="007C33F2" w:rsidP="007C33F2">
      <w:pPr>
        <w:shd w:val="clear" w:color="auto" w:fill="FFFFFF"/>
        <w:tabs>
          <w:tab w:val="left" w:pos="7085"/>
        </w:tabs>
        <w:spacing w:after="0" w:line="240" w:lineRule="auto"/>
        <w:ind w:firstLine="709"/>
        <w:rPr>
          <w:rFonts w:ascii="Times New Roman" w:hAnsi="Times New Roman" w:cs="Times New Roman"/>
          <w:bCs/>
          <w:sz w:val="20"/>
          <w:szCs w:val="20"/>
        </w:rPr>
      </w:pPr>
      <w:r w:rsidRPr="000817BC">
        <w:rPr>
          <w:rFonts w:ascii="Times New Roman" w:hAnsi="Times New Roman" w:cs="Times New Roman"/>
          <w:bCs/>
          <w:sz w:val="20"/>
          <w:szCs w:val="20"/>
        </w:rPr>
        <w:t xml:space="preserve">5. Выступили по </w:t>
      </w:r>
      <w:r w:rsidR="000033A5" w:rsidRPr="000817BC">
        <w:rPr>
          <w:rFonts w:ascii="Times New Roman" w:hAnsi="Times New Roman" w:cs="Times New Roman"/>
          <w:bCs/>
          <w:sz w:val="20"/>
          <w:szCs w:val="20"/>
        </w:rPr>
        <w:t>вопросам: _</w:t>
      </w:r>
      <w:r w:rsidRPr="000817BC">
        <w:rPr>
          <w:rFonts w:ascii="Times New Roman" w:hAnsi="Times New Roman" w:cs="Times New Roman"/>
          <w:bCs/>
          <w:sz w:val="20"/>
          <w:szCs w:val="20"/>
        </w:rPr>
        <w:t>____________________________________</w:t>
      </w:r>
    </w:p>
    <w:p w:rsidR="007C33F2" w:rsidRPr="000817BC" w:rsidRDefault="007C33F2" w:rsidP="007C33F2">
      <w:pPr>
        <w:shd w:val="clear" w:color="auto" w:fill="FFFFFF"/>
        <w:tabs>
          <w:tab w:val="left" w:pos="7085"/>
        </w:tabs>
        <w:spacing w:after="0" w:line="240" w:lineRule="auto"/>
        <w:ind w:firstLine="709"/>
        <w:rPr>
          <w:rFonts w:ascii="Times New Roman" w:hAnsi="Times New Roman" w:cs="Times New Roman"/>
          <w:bCs/>
          <w:sz w:val="20"/>
          <w:szCs w:val="20"/>
        </w:rPr>
      </w:pPr>
      <w:r w:rsidRPr="000817BC">
        <w:rPr>
          <w:rFonts w:ascii="Times New Roman" w:hAnsi="Times New Roman" w:cs="Times New Roman"/>
          <w:bCs/>
          <w:sz w:val="20"/>
          <w:szCs w:val="20"/>
        </w:rPr>
        <w:t xml:space="preserve">6. Приняли </w:t>
      </w:r>
      <w:r w:rsidR="000033A5" w:rsidRPr="000817BC">
        <w:rPr>
          <w:rFonts w:ascii="Times New Roman" w:hAnsi="Times New Roman" w:cs="Times New Roman"/>
          <w:bCs/>
          <w:sz w:val="20"/>
          <w:szCs w:val="20"/>
        </w:rPr>
        <w:t>решение: _</w:t>
      </w:r>
      <w:r w:rsidRPr="000817BC">
        <w:rPr>
          <w:rFonts w:ascii="Times New Roman" w:hAnsi="Times New Roman" w:cs="Times New Roman"/>
          <w:bCs/>
          <w:sz w:val="20"/>
          <w:szCs w:val="20"/>
        </w:rPr>
        <w:t>__________________________________________</w:t>
      </w:r>
    </w:p>
    <w:p w:rsidR="007C33F2" w:rsidRPr="000817BC" w:rsidRDefault="007C33F2" w:rsidP="007C33F2">
      <w:pPr>
        <w:shd w:val="clear" w:color="auto" w:fill="FFFFFF"/>
        <w:tabs>
          <w:tab w:val="left" w:pos="7085"/>
        </w:tabs>
        <w:spacing w:after="0" w:line="240" w:lineRule="auto"/>
        <w:ind w:firstLine="709"/>
        <w:rPr>
          <w:rFonts w:ascii="Times New Roman" w:hAnsi="Times New Roman" w:cs="Times New Roman"/>
          <w:bCs/>
          <w:sz w:val="20"/>
          <w:szCs w:val="20"/>
        </w:rPr>
      </w:pPr>
      <w:r w:rsidRPr="000817BC">
        <w:rPr>
          <w:rFonts w:ascii="Times New Roman" w:hAnsi="Times New Roman" w:cs="Times New Roman"/>
          <w:bCs/>
          <w:sz w:val="20"/>
          <w:szCs w:val="20"/>
        </w:rPr>
        <w:t>Председатель собрания: ________________________</w:t>
      </w:r>
    </w:p>
    <w:p w:rsidR="007C33F2" w:rsidRPr="000817BC" w:rsidRDefault="000033A5" w:rsidP="007C33F2">
      <w:pPr>
        <w:shd w:val="clear" w:color="auto" w:fill="FFFFFF"/>
        <w:tabs>
          <w:tab w:val="left" w:pos="7085"/>
        </w:tabs>
        <w:spacing w:after="0" w:line="240" w:lineRule="auto"/>
        <w:ind w:firstLine="709"/>
        <w:rPr>
          <w:rFonts w:ascii="Times New Roman" w:hAnsi="Times New Roman" w:cs="Times New Roman"/>
          <w:bCs/>
          <w:sz w:val="20"/>
          <w:szCs w:val="20"/>
        </w:rPr>
      </w:pPr>
      <w:r w:rsidRPr="000817BC">
        <w:rPr>
          <w:rFonts w:ascii="Times New Roman" w:hAnsi="Times New Roman" w:cs="Times New Roman"/>
          <w:bCs/>
          <w:sz w:val="20"/>
          <w:szCs w:val="20"/>
        </w:rPr>
        <w:t>Секретарь: _</w:t>
      </w:r>
      <w:r w:rsidR="007C33F2" w:rsidRPr="000817BC">
        <w:rPr>
          <w:rFonts w:ascii="Times New Roman" w:hAnsi="Times New Roman" w:cs="Times New Roman"/>
          <w:bCs/>
          <w:sz w:val="20"/>
          <w:szCs w:val="20"/>
        </w:rPr>
        <w:t>___________________________________</w:t>
      </w:r>
    </w:p>
    <w:p w:rsidR="007C33F2" w:rsidRPr="000817BC" w:rsidRDefault="007C33F2" w:rsidP="007C33F2">
      <w:pPr>
        <w:shd w:val="clear" w:color="auto" w:fill="FFFFFF"/>
        <w:tabs>
          <w:tab w:val="left" w:pos="7085"/>
        </w:tabs>
        <w:spacing w:after="0" w:line="240" w:lineRule="auto"/>
        <w:ind w:firstLine="709"/>
        <w:rPr>
          <w:rFonts w:ascii="Times New Roman" w:hAnsi="Times New Roman" w:cs="Times New Roman"/>
          <w:bCs/>
          <w:sz w:val="20"/>
          <w:szCs w:val="20"/>
        </w:rPr>
      </w:pPr>
      <w:r w:rsidRPr="000817BC">
        <w:rPr>
          <w:rFonts w:ascii="Times New Roman" w:hAnsi="Times New Roman" w:cs="Times New Roman"/>
          <w:bCs/>
          <w:sz w:val="20"/>
          <w:szCs w:val="20"/>
        </w:rPr>
        <w:t xml:space="preserve">Классный </w:t>
      </w:r>
      <w:r w:rsidR="000033A5" w:rsidRPr="000817BC">
        <w:rPr>
          <w:rFonts w:ascii="Times New Roman" w:hAnsi="Times New Roman" w:cs="Times New Roman"/>
          <w:bCs/>
          <w:sz w:val="20"/>
          <w:szCs w:val="20"/>
        </w:rPr>
        <w:t>руководитель: _</w:t>
      </w:r>
      <w:r w:rsidRPr="000817BC">
        <w:rPr>
          <w:rFonts w:ascii="Times New Roman" w:hAnsi="Times New Roman" w:cs="Times New Roman"/>
          <w:bCs/>
          <w:sz w:val="20"/>
          <w:szCs w:val="20"/>
        </w:rPr>
        <w:t>_______________________</w:t>
      </w:r>
    </w:p>
    <w:p w:rsidR="007C33F2" w:rsidRPr="000817BC" w:rsidRDefault="00364D33" w:rsidP="007C33F2">
      <w:pPr>
        <w:tabs>
          <w:tab w:val="left" w:pos="1305"/>
        </w:tabs>
        <w:spacing w:after="0" w:line="240" w:lineRule="auto"/>
        <w:ind w:firstLine="709"/>
        <w:rPr>
          <w:rFonts w:ascii="Times New Roman" w:hAnsi="Times New Roman" w:cs="Times New Roman"/>
          <w:b/>
          <w:sz w:val="20"/>
          <w:szCs w:val="20"/>
        </w:rPr>
      </w:pPr>
      <w:r>
        <w:rPr>
          <w:rFonts w:ascii="Times New Roman" w:hAnsi="Times New Roman" w:cs="Times New Roman"/>
          <w:b/>
          <w:sz w:val="20"/>
          <w:szCs w:val="20"/>
        </w:rPr>
        <w:t>Дополнительная  л</w:t>
      </w:r>
      <w:bookmarkStart w:id="0" w:name="_GoBack"/>
      <w:bookmarkEnd w:id="0"/>
      <w:r w:rsidR="007C33F2" w:rsidRPr="000817BC">
        <w:rPr>
          <w:rFonts w:ascii="Times New Roman" w:hAnsi="Times New Roman" w:cs="Times New Roman"/>
          <w:b/>
          <w:sz w:val="20"/>
          <w:szCs w:val="20"/>
        </w:rPr>
        <w:t xml:space="preserve">итература: </w:t>
      </w:r>
    </w:p>
    <w:p w:rsidR="000817BC" w:rsidRDefault="007C33F2" w:rsidP="007C33F2">
      <w:pPr>
        <w:tabs>
          <w:tab w:val="left" w:pos="1860"/>
        </w:tabs>
        <w:spacing w:after="0" w:line="240" w:lineRule="auto"/>
        <w:ind w:firstLine="709"/>
        <w:jc w:val="both"/>
        <w:rPr>
          <w:rFonts w:ascii="Times New Roman" w:hAnsi="Times New Roman" w:cs="Times New Roman"/>
          <w:sz w:val="20"/>
          <w:szCs w:val="20"/>
        </w:rPr>
      </w:pPr>
      <w:r w:rsidRPr="000817BC">
        <w:rPr>
          <w:rFonts w:ascii="Times New Roman" w:hAnsi="Times New Roman" w:cs="Times New Roman"/>
          <w:sz w:val="20"/>
          <w:szCs w:val="20"/>
        </w:rPr>
        <w:t>1.</w:t>
      </w:r>
      <w:r w:rsidR="000817BC">
        <w:rPr>
          <w:rFonts w:ascii="Times New Roman" w:hAnsi="Times New Roman" w:cs="Times New Roman"/>
          <w:sz w:val="20"/>
          <w:szCs w:val="20"/>
        </w:rPr>
        <w:t>Степанова Е.Н. Калейдоскоп родительских собраний</w:t>
      </w:r>
      <w:r w:rsidR="008E0425">
        <w:rPr>
          <w:rFonts w:ascii="Times New Roman" w:hAnsi="Times New Roman" w:cs="Times New Roman"/>
          <w:sz w:val="20"/>
          <w:szCs w:val="20"/>
        </w:rPr>
        <w:t>. – М.:Творческий центр,2002</w:t>
      </w:r>
    </w:p>
    <w:p w:rsidR="007C33F2" w:rsidRPr="000817BC" w:rsidRDefault="007C33F2" w:rsidP="007C33F2">
      <w:pPr>
        <w:tabs>
          <w:tab w:val="left" w:pos="1305"/>
        </w:tabs>
        <w:spacing w:after="0" w:line="240" w:lineRule="auto"/>
        <w:ind w:firstLine="709"/>
        <w:jc w:val="both"/>
        <w:rPr>
          <w:rFonts w:ascii="Times New Roman" w:hAnsi="Times New Roman" w:cs="Times New Roman"/>
          <w:sz w:val="20"/>
          <w:szCs w:val="20"/>
        </w:rPr>
      </w:pPr>
    </w:p>
    <w:p w:rsidR="007C33F2" w:rsidRPr="000817BC" w:rsidRDefault="007C33F2">
      <w:pPr>
        <w:rPr>
          <w:rFonts w:ascii="Times New Roman" w:hAnsi="Times New Roman" w:cs="Times New Roman"/>
        </w:rPr>
      </w:pPr>
    </w:p>
    <w:sectPr w:rsidR="007C33F2" w:rsidRPr="000817BC" w:rsidSect="008B753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108D4"/>
    <w:multiLevelType w:val="hybridMultilevel"/>
    <w:tmpl w:val="CB1CAA22"/>
    <w:lvl w:ilvl="0" w:tplc="C6ECC50A">
      <w:start w:val="1"/>
      <w:numFmt w:val="bullet"/>
      <w:lvlText w:val="-"/>
      <w:lvlJc w:val="left"/>
      <w:pPr>
        <w:tabs>
          <w:tab w:val="num" w:pos="1026"/>
        </w:tabs>
        <w:ind w:left="1026" w:hanging="363"/>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624"/>
    <w:rsid w:val="000033A5"/>
    <w:rsid w:val="000817BC"/>
    <w:rsid w:val="00364D33"/>
    <w:rsid w:val="00623624"/>
    <w:rsid w:val="007C33F2"/>
    <w:rsid w:val="008B7532"/>
    <w:rsid w:val="008E0425"/>
    <w:rsid w:val="00D61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AE9F"/>
  <w15:chartTrackingRefBased/>
  <w15:docId w15:val="{4EB1CCFF-8057-476E-845A-AB6DD7BD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53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7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8B7532"/>
    <w:rPr>
      <w:color w:val="0000FF"/>
      <w:u w:val="single"/>
    </w:rPr>
  </w:style>
  <w:style w:type="paragraph" w:styleId="a5">
    <w:name w:val="List Paragraph"/>
    <w:basedOn w:val="a"/>
    <w:qFormat/>
    <w:rsid w:val="008B7532"/>
    <w:pPr>
      <w:ind w:left="720"/>
      <w:contextualSpacing/>
    </w:pPr>
    <w:rPr>
      <w:rFonts w:eastAsiaTheme="minorEastAsia"/>
      <w:lang w:eastAsia="ru-RU"/>
    </w:rPr>
  </w:style>
  <w:style w:type="paragraph" w:styleId="a6">
    <w:name w:val="Normal (Web)"/>
    <w:basedOn w:val="a"/>
    <w:rsid w:val="007C33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semiHidden/>
    <w:rsid w:val="007C33F2"/>
    <w:pPr>
      <w:shd w:val="clear" w:color="auto" w:fill="FFFFFF"/>
      <w:spacing w:after="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semiHidden/>
    <w:rsid w:val="007C33F2"/>
    <w:rPr>
      <w:rFonts w:ascii="Times New Roman" w:eastAsia="Times New Roman" w:hAnsi="Times New Roman" w:cs="Times New Roman"/>
      <w:sz w:val="24"/>
      <w:szCs w:val="24"/>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2105</Words>
  <Characters>12001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diakov</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2020-03-26T06:38:00Z</dcterms:created>
  <dcterms:modified xsi:type="dcterms:W3CDTF">2020-03-27T10:30:00Z</dcterms:modified>
</cp:coreProperties>
</file>