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A" w:rsidRDefault="00EA5F5A" w:rsidP="00EA5F5A">
      <w:pPr>
        <w:tabs>
          <w:tab w:val="left" w:pos="6540"/>
        </w:tabs>
        <w:jc w:val="center"/>
      </w:pPr>
      <w:r>
        <w:t xml:space="preserve">МИНИСТЕРСТВО </w:t>
      </w:r>
      <w:r w:rsidR="00AB600F">
        <w:t xml:space="preserve">ПРОСВЕЩЕНИЯ </w:t>
      </w:r>
      <w:r>
        <w:t>РОССИЙСКОЙ ФЕДЕРАЦИИ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Pr="00E40FEF" w:rsidRDefault="00EA5F5A" w:rsidP="00EA5F5A">
      <w:pPr>
        <w:tabs>
          <w:tab w:val="left" w:pos="6540"/>
        </w:tabs>
        <w:jc w:val="center"/>
      </w:pPr>
      <w:r w:rsidRPr="00E40FEF">
        <w:t>МИНИСТЕРСТВО ОБРАЗОВАНИЯ ТВЕРСКОЙ ОБЛАСТИ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Default="00EA5F5A" w:rsidP="00EA5F5A">
      <w:pPr>
        <w:tabs>
          <w:tab w:val="left" w:pos="6540"/>
        </w:tabs>
        <w:jc w:val="center"/>
      </w:pPr>
      <w:r>
        <w:t xml:space="preserve">Государственное бюджетное </w:t>
      </w:r>
      <w:r w:rsidR="00E32407">
        <w:t xml:space="preserve">профессиональное </w:t>
      </w:r>
      <w:r>
        <w:t>образовательное учреждение</w:t>
      </w:r>
    </w:p>
    <w:p w:rsidR="00D752BB" w:rsidRDefault="00D752BB" w:rsidP="00EA5F5A">
      <w:pPr>
        <w:tabs>
          <w:tab w:val="left" w:pos="6540"/>
        </w:tabs>
        <w:jc w:val="center"/>
      </w:pPr>
    </w:p>
    <w:p w:rsidR="00EA5F5A" w:rsidRDefault="00E32407" w:rsidP="00EA5F5A">
      <w:pPr>
        <w:tabs>
          <w:tab w:val="left" w:pos="6540"/>
        </w:tabs>
        <w:jc w:val="center"/>
      </w:pPr>
      <w:r>
        <w:t xml:space="preserve"> </w:t>
      </w:r>
      <w:r w:rsidR="00EA5F5A">
        <w:t>«СТАРИЦКИЙ КОЛЛЕДЖ»</w:t>
      </w:r>
    </w:p>
    <w:p w:rsidR="00EA5F5A" w:rsidRDefault="00EA5F5A" w:rsidP="00EA5F5A">
      <w:pPr>
        <w:tabs>
          <w:tab w:val="left" w:pos="6540"/>
        </w:tabs>
        <w:jc w:val="both"/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Направление подготовки – педагогическое образование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Специальность</w:t>
      </w:r>
      <w:r>
        <w:rPr>
          <w:color w:val="000000"/>
          <w:kern w:val="24"/>
        </w:rPr>
        <w:t xml:space="preserve"> 44.02.02 </w:t>
      </w:r>
      <w:r w:rsidRPr="00302629">
        <w:rPr>
          <w:color w:val="000000"/>
          <w:kern w:val="24"/>
        </w:rPr>
        <w:t>Преподавание в начальных классах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Квалификация – учитель начальных классов</w:t>
      </w:r>
    </w:p>
    <w:p w:rsidR="004D6375" w:rsidRPr="00D83602" w:rsidRDefault="004D6375" w:rsidP="004D6375">
      <w:pPr>
        <w:tabs>
          <w:tab w:val="left" w:pos="6540"/>
        </w:tabs>
        <w:jc w:val="both"/>
        <w:rPr>
          <w:color w:val="FF0000"/>
        </w:rPr>
      </w:pPr>
      <w:r>
        <w:rPr>
          <w:color w:val="FF0000"/>
        </w:rPr>
        <w:t xml:space="preserve">МДК  </w:t>
      </w:r>
      <w:r w:rsidRPr="00D83602">
        <w:rPr>
          <w:color w:val="FF0000"/>
        </w:rPr>
        <w:t xml:space="preserve">– </w:t>
      </w:r>
      <w:r>
        <w:rPr>
          <w:color w:val="FF0000"/>
        </w:rPr>
        <w:t>(указать код и название)</w:t>
      </w:r>
    </w:p>
    <w:p w:rsidR="004D6375" w:rsidRPr="004D6375" w:rsidRDefault="004D6375" w:rsidP="004D6375">
      <w:pPr>
        <w:tabs>
          <w:tab w:val="left" w:pos="6540"/>
        </w:tabs>
        <w:jc w:val="both"/>
        <w:rPr>
          <w:color w:val="FF0000"/>
          <w:kern w:val="24"/>
        </w:rPr>
      </w:pPr>
      <w:r w:rsidRPr="00D83602">
        <w:rPr>
          <w:color w:val="FF0000"/>
        </w:rPr>
        <w:t xml:space="preserve">ПМ.01. </w:t>
      </w:r>
      <w:r w:rsidRPr="004D6375">
        <w:rPr>
          <w:bCs/>
          <w:color w:val="FF0000"/>
          <w:kern w:val="24"/>
        </w:rPr>
        <w:t>Преподавание по программам начального общего образования</w:t>
      </w:r>
      <w:r w:rsidRPr="004D6375">
        <w:rPr>
          <w:color w:val="FF0000"/>
          <w:kern w:val="24"/>
        </w:rPr>
        <w:t xml:space="preserve"> </w:t>
      </w:r>
    </w:p>
    <w:p w:rsidR="004D6375" w:rsidRPr="004D6375" w:rsidRDefault="004D6375" w:rsidP="004D6375">
      <w:pPr>
        <w:tabs>
          <w:tab w:val="left" w:pos="6540"/>
        </w:tabs>
        <w:jc w:val="both"/>
        <w:rPr>
          <w:bCs/>
          <w:color w:val="FF0000"/>
          <w:kern w:val="24"/>
        </w:rPr>
      </w:pPr>
      <w:r w:rsidRPr="004D6375">
        <w:rPr>
          <w:color w:val="FF0000"/>
          <w:kern w:val="24"/>
        </w:rPr>
        <w:t xml:space="preserve">ПМ.02. </w:t>
      </w:r>
      <w:r w:rsidRPr="004D6375">
        <w:rPr>
          <w:bCs/>
          <w:color w:val="FF0000"/>
          <w:kern w:val="24"/>
        </w:rPr>
        <w:t>Организация внеурочной деятельности и общения младших школьников</w:t>
      </w:r>
    </w:p>
    <w:p w:rsidR="00EA5F5A" w:rsidRDefault="004D6375" w:rsidP="004D6375">
      <w:pPr>
        <w:tabs>
          <w:tab w:val="left" w:pos="6540"/>
        </w:tabs>
        <w:jc w:val="both"/>
        <w:rPr>
          <w:bCs/>
          <w:color w:val="FF0000"/>
          <w:kern w:val="24"/>
        </w:rPr>
      </w:pPr>
      <w:r w:rsidRPr="004D6375">
        <w:rPr>
          <w:bCs/>
          <w:color w:val="FF0000"/>
          <w:kern w:val="24"/>
        </w:rPr>
        <w:t>ПМ.03. Классное руководство</w:t>
      </w:r>
    </w:p>
    <w:p w:rsidR="004D6375" w:rsidRDefault="004D6375" w:rsidP="004D6375">
      <w:pPr>
        <w:tabs>
          <w:tab w:val="left" w:pos="6540"/>
        </w:tabs>
        <w:jc w:val="both"/>
        <w:rPr>
          <w:bCs/>
          <w:color w:val="FF0000"/>
          <w:kern w:val="24"/>
        </w:rPr>
      </w:pPr>
    </w:p>
    <w:p w:rsidR="004D6375" w:rsidRPr="004D6375" w:rsidRDefault="004D6375" w:rsidP="004D6375">
      <w:pPr>
        <w:tabs>
          <w:tab w:val="left" w:pos="6540"/>
        </w:tabs>
        <w:jc w:val="both"/>
        <w:rPr>
          <w:color w:val="FF0000"/>
          <w:kern w:val="24"/>
        </w:rPr>
      </w:pPr>
    </w:p>
    <w:p w:rsidR="00EA5F5A" w:rsidRDefault="00EA5F5A" w:rsidP="00EA5F5A">
      <w:pPr>
        <w:tabs>
          <w:tab w:val="left" w:pos="6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ВЫПУСКНАЯ КВАЛИФИКАЦИОННАЯ РАБОТА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3861D4">
      <w:pPr>
        <w:tabs>
          <w:tab w:val="left" w:pos="65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Тема:</w:t>
      </w:r>
      <w:r w:rsidRPr="0047393E">
        <w:rPr>
          <w:sz w:val="36"/>
          <w:szCs w:val="36"/>
        </w:rPr>
        <w:t xml:space="preserve"> </w:t>
      </w:r>
      <w:r w:rsidR="00F73D1D">
        <w:rPr>
          <w:sz w:val="36"/>
          <w:szCs w:val="36"/>
        </w:rPr>
        <w:t>Изучение блока «Алгоритм» на уроках информатики в начальной школе</w:t>
      </w:r>
    </w:p>
    <w:p w:rsidR="00E32407" w:rsidRDefault="00E32407" w:rsidP="003861D4">
      <w:pPr>
        <w:tabs>
          <w:tab w:val="left" w:pos="6540"/>
        </w:tabs>
        <w:jc w:val="center"/>
        <w:rPr>
          <w:sz w:val="36"/>
          <w:szCs w:val="36"/>
        </w:rPr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195"/>
      </w:tblGrid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защите </w:t>
            </w:r>
            <w:proofErr w:type="gramStart"/>
            <w:r>
              <w:rPr>
                <w:sz w:val="28"/>
                <w:szCs w:val="28"/>
              </w:rPr>
              <w:t>допущена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 студентка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810DBC" w:rsidP="00F35A8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32407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группы </w:t>
            </w:r>
            <w:r w:rsidR="00C07927">
              <w:rPr>
                <w:sz w:val="28"/>
                <w:szCs w:val="28"/>
              </w:rPr>
              <w:t>ч</w:t>
            </w:r>
            <w:r w:rsidR="00DA66F9">
              <w:rPr>
                <w:sz w:val="28"/>
                <w:szCs w:val="28"/>
              </w:rPr>
              <w:t>етвёртого</w:t>
            </w:r>
            <w:r>
              <w:rPr>
                <w:sz w:val="28"/>
                <w:szCs w:val="28"/>
              </w:rPr>
              <w:t xml:space="preserve"> курса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Анастасия Александровна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состоялась: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F35A8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810DBC">
              <w:rPr>
                <w:sz w:val="28"/>
                <w:szCs w:val="28"/>
              </w:rPr>
              <w:t>_____»________2020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722806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722806">
              <w:rPr>
                <w:sz w:val="28"/>
                <w:szCs w:val="28"/>
              </w:rPr>
              <w:t>высшей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Бертова Надежда Александровна</w:t>
            </w:r>
            <w:r w:rsidR="003861D4">
              <w:rPr>
                <w:sz w:val="28"/>
                <w:szCs w:val="28"/>
              </w:rPr>
              <w:t xml:space="preserve"> </w:t>
            </w:r>
          </w:p>
        </w:tc>
      </w:tr>
      <w:tr w:rsidR="00EA5F5A" w:rsidTr="00D94C95">
        <w:trPr>
          <w:trHeight w:val="542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ГАК: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493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05984" w:rsidRDefault="00C05984" w:rsidP="00EA5F5A">
      <w:pPr>
        <w:jc w:val="center"/>
        <w:rPr>
          <w:sz w:val="28"/>
          <w:szCs w:val="28"/>
        </w:rPr>
      </w:pPr>
    </w:p>
    <w:p w:rsidR="00D94C95" w:rsidRDefault="00D94C95" w:rsidP="00F73D1D">
      <w:pPr>
        <w:jc w:val="center"/>
        <w:rPr>
          <w:sz w:val="28"/>
          <w:szCs w:val="28"/>
        </w:rPr>
      </w:pPr>
    </w:p>
    <w:p w:rsidR="0041646F" w:rsidRDefault="0041646F" w:rsidP="00F73D1D">
      <w:pPr>
        <w:jc w:val="center"/>
        <w:rPr>
          <w:sz w:val="28"/>
          <w:szCs w:val="28"/>
        </w:rPr>
      </w:pPr>
    </w:p>
    <w:p w:rsidR="002039EB" w:rsidRPr="00EA5F5A" w:rsidRDefault="00EA5F5A" w:rsidP="00F73D1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Pr="007E3512">
        <w:rPr>
          <w:sz w:val="28"/>
          <w:szCs w:val="28"/>
        </w:rPr>
        <w:t>. Старица, 20</w:t>
      </w:r>
      <w:r w:rsidR="00810DBC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E3512">
        <w:rPr>
          <w:sz w:val="28"/>
          <w:szCs w:val="28"/>
        </w:rPr>
        <w:t>г.</w:t>
      </w:r>
    </w:p>
    <w:sectPr w:rsidR="002039EB" w:rsidRPr="00EA5F5A" w:rsidSect="00EA5F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91"/>
    <w:rsid w:val="002039EB"/>
    <w:rsid w:val="003861D4"/>
    <w:rsid w:val="003F6391"/>
    <w:rsid w:val="003F76B2"/>
    <w:rsid w:val="0041646F"/>
    <w:rsid w:val="004C5A61"/>
    <w:rsid w:val="004D6375"/>
    <w:rsid w:val="004E5B9C"/>
    <w:rsid w:val="004F0A2B"/>
    <w:rsid w:val="005373AE"/>
    <w:rsid w:val="006C1259"/>
    <w:rsid w:val="00722806"/>
    <w:rsid w:val="00750D8E"/>
    <w:rsid w:val="007E77FA"/>
    <w:rsid w:val="00810DBC"/>
    <w:rsid w:val="00813857"/>
    <w:rsid w:val="00994FFE"/>
    <w:rsid w:val="00A64DAF"/>
    <w:rsid w:val="00AB600F"/>
    <w:rsid w:val="00BE52E9"/>
    <w:rsid w:val="00C05984"/>
    <w:rsid w:val="00C07927"/>
    <w:rsid w:val="00CB5A28"/>
    <w:rsid w:val="00D752BB"/>
    <w:rsid w:val="00D94C95"/>
    <w:rsid w:val="00DA66F9"/>
    <w:rsid w:val="00DE4873"/>
    <w:rsid w:val="00DF2841"/>
    <w:rsid w:val="00E32407"/>
    <w:rsid w:val="00E45633"/>
    <w:rsid w:val="00EA5F5A"/>
    <w:rsid w:val="00F35A8A"/>
    <w:rsid w:val="00F7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F5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5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8">
    <w:name w:val="Font Style98"/>
    <w:basedOn w:val="a0"/>
    <w:uiPriority w:val="99"/>
    <w:rsid w:val="007E77FA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555</cp:lastModifiedBy>
  <cp:revision>32</cp:revision>
  <cp:lastPrinted>2019-10-31T11:49:00Z</cp:lastPrinted>
  <dcterms:created xsi:type="dcterms:W3CDTF">2015-06-09T09:38:00Z</dcterms:created>
  <dcterms:modified xsi:type="dcterms:W3CDTF">2020-05-21T11:11:00Z</dcterms:modified>
</cp:coreProperties>
</file>