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16" w:rsidRPr="00D02F3F" w:rsidRDefault="001F0716" w:rsidP="004050E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02F3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D02F3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1F0716" w:rsidRPr="00D02F3F" w:rsidRDefault="001F0716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02F3F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860AAE" w:rsidRPr="00D02F3F" w:rsidRDefault="00860AAE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440306" w:rsidRPr="00D02F3F" w:rsidTr="00CB67D0">
        <w:tc>
          <w:tcPr>
            <w:tcW w:w="4738" w:type="dxa"/>
          </w:tcPr>
          <w:p w:rsidR="00440306" w:rsidRPr="00D02F3F" w:rsidRDefault="0044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40306" w:rsidRPr="00D02F3F" w:rsidRDefault="0044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F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440306" w:rsidRPr="00D02F3F" w:rsidRDefault="0044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F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440306" w:rsidRPr="00D02F3F" w:rsidRDefault="0055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440306" w:rsidRPr="00D02F3F" w:rsidRDefault="0044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550B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 w:rsidR="00007C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D02F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02F3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02F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50B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D02F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02F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50B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2F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40306" w:rsidRPr="00D02F3F" w:rsidRDefault="0044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hideMark/>
          </w:tcPr>
          <w:p w:rsidR="00DB78AD" w:rsidRDefault="00DB78AD" w:rsidP="00D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DB78AD" w:rsidRDefault="003F4CAE" w:rsidP="00D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DB78AD" w:rsidRDefault="00DB78AD" w:rsidP="00D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0B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50B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B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78AD" w:rsidRDefault="00DB78AD" w:rsidP="00D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DB78AD" w:rsidRDefault="00DB78AD" w:rsidP="00D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C334F8" w:rsidRPr="00D96D46" w:rsidRDefault="00DB78AD" w:rsidP="00D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О.В. Иващенко</w:t>
            </w:r>
          </w:p>
          <w:p w:rsidR="00440306" w:rsidRPr="00D02F3F" w:rsidRDefault="004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716" w:rsidRPr="00D02F3F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D02F3F" w:rsidRDefault="0088541F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D02F3F" w:rsidRDefault="0088541F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02F3F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02F3F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02F3F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D02F3F" w:rsidRDefault="0088541F" w:rsidP="005D3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2F3F">
        <w:rPr>
          <w:rFonts w:ascii="Times New Roman" w:hAnsi="Times New Roman" w:cs="Times New Roman"/>
          <w:bCs/>
          <w:sz w:val="28"/>
          <w:szCs w:val="28"/>
        </w:rPr>
        <w:t xml:space="preserve">Дополнительная </w:t>
      </w:r>
      <w:proofErr w:type="spellStart"/>
      <w:r w:rsidRPr="00D02F3F">
        <w:rPr>
          <w:rFonts w:ascii="Times New Roman" w:hAnsi="Times New Roman" w:cs="Times New Roman"/>
          <w:bCs/>
          <w:sz w:val="28"/>
          <w:szCs w:val="28"/>
        </w:rPr>
        <w:t>общеразвивающая</w:t>
      </w:r>
      <w:proofErr w:type="spellEnd"/>
      <w:r w:rsidRPr="00D02F3F">
        <w:rPr>
          <w:rFonts w:ascii="Times New Roman" w:hAnsi="Times New Roman" w:cs="Times New Roman"/>
          <w:bCs/>
          <w:sz w:val="28"/>
          <w:szCs w:val="28"/>
        </w:rPr>
        <w:t xml:space="preserve"> программа </w:t>
      </w:r>
    </w:p>
    <w:p w:rsidR="0088541F" w:rsidRPr="00D02F3F" w:rsidRDefault="0088541F" w:rsidP="005D3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D02F3F">
        <w:rPr>
          <w:rFonts w:ascii="Times New Roman" w:hAnsi="Times New Roman" w:cs="Times New Roman"/>
          <w:sz w:val="28"/>
          <w:szCs w:val="28"/>
        </w:rPr>
        <w:t xml:space="preserve">МБУДО </w:t>
      </w:r>
      <w:r w:rsidRPr="00D02F3F">
        <w:rPr>
          <w:rFonts w:ascii="Times New Roman" w:hAnsi="Times New Roman" w:cs="Times New Roman"/>
          <w:spacing w:val="-2"/>
          <w:sz w:val="28"/>
          <w:szCs w:val="28"/>
        </w:rPr>
        <w:t>«Детская школа искусств № 1» г. Магнитогорска</w:t>
      </w:r>
    </w:p>
    <w:p w:rsidR="00975B01" w:rsidRPr="00D02F3F" w:rsidRDefault="00975B01" w:rsidP="005D3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D02F3F">
        <w:rPr>
          <w:rFonts w:ascii="Times New Roman" w:hAnsi="Times New Roman" w:cs="Times New Roman"/>
          <w:spacing w:val="-2"/>
          <w:sz w:val="28"/>
          <w:szCs w:val="28"/>
        </w:rPr>
        <w:t>«Инструментальные классы»</w:t>
      </w:r>
    </w:p>
    <w:p w:rsidR="00975B01" w:rsidRPr="00D02F3F" w:rsidRDefault="00975B01" w:rsidP="005D38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2F3F">
        <w:rPr>
          <w:rFonts w:ascii="Times New Roman" w:hAnsi="Times New Roman" w:cs="Times New Roman"/>
          <w:bCs/>
          <w:sz w:val="28"/>
          <w:szCs w:val="28"/>
        </w:rPr>
        <w:t>(фортепиано, баян, аккордеон, гитара, домра, скрипка, виолончель, флейта)</w:t>
      </w:r>
    </w:p>
    <w:p w:rsidR="00AB3078" w:rsidRPr="00D02F3F" w:rsidRDefault="0088541F" w:rsidP="005D384E">
      <w:pPr>
        <w:tabs>
          <w:tab w:val="center" w:pos="4677"/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F3F">
        <w:rPr>
          <w:rFonts w:ascii="Times New Roman" w:hAnsi="Times New Roman" w:cs="Times New Roman"/>
          <w:sz w:val="28"/>
          <w:szCs w:val="28"/>
        </w:rPr>
        <w:tab/>
      </w:r>
      <w:r w:rsidR="00247759" w:rsidRPr="00D02F3F">
        <w:rPr>
          <w:rFonts w:ascii="Times New Roman" w:hAnsi="Times New Roman" w:cs="Times New Roman"/>
          <w:sz w:val="28"/>
          <w:szCs w:val="28"/>
        </w:rPr>
        <w:t>на 202</w:t>
      </w:r>
      <w:r w:rsidR="00550BB1">
        <w:rPr>
          <w:rFonts w:ascii="Times New Roman" w:hAnsi="Times New Roman" w:cs="Times New Roman"/>
          <w:sz w:val="28"/>
          <w:szCs w:val="28"/>
        </w:rPr>
        <w:t>5</w:t>
      </w:r>
      <w:r w:rsidR="00247759" w:rsidRPr="00D02F3F">
        <w:rPr>
          <w:rFonts w:ascii="Times New Roman" w:hAnsi="Times New Roman" w:cs="Times New Roman"/>
          <w:sz w:val="28"/>
          <w:szCs w:val="28"/>
        </w:rPr>
        <w:t xml:space="preserve"> – 202</w:t>
      </w:r>
      <w:r w:rsidR="00550BB1">
        <w:rPr>
          <w:rFonts w:ascii="Times New Roman" w:hAnsi="Times New Roman" w:cs="Times New Roman"/>
          <w:sz w:val="28"/>
          <w:szCs w:val="28"/>
        </w:rPr>
        <w:t>6</w:t>
      </w:r>
      <w:r w:rsidR="001F0716" w:rsidRPr="00D02F3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B3078" w:rsidRPr="00D02F3F" w:rsidRDefault="00AB3078" w:rsidP="005D384E">
      <w:pPr>
        <w:tabs>
          <w:tab w:val="center" w:pos="4677"/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716" w:rsidRPr="00D02F3F" w:rsidRDefault="00AB3078" w:rsidP="005D384E">
      <w:pPr>
        <w:tabs>
          <w:tab w:val="center" w:pos="4677"/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F3F">
        <w:rPr>
          <w:rFonts w:ascii="Times New Roman" w:hAnsi="Times New Roman" w:cs="Times New Roman"/>
          <w:sz w:val="28"/>
          <w:szCs w:val="28"/>
        </w:rPr>
        <w:t xml:space="preserve">Срок </w:t>
      </w:r>
      <w:r w:rsidR="00550BB1">
        <w:rPr>
          <w:rFonts w:ascii="Times New Roman" w:hAnsi="Times New Roman" w:cs="Times New Roman"/>
          <w:sz w:val="28"/>
          <w:szCs w:val="28"/>
        </w:rPr>
        <w:t>освоения программы</w:t>
      </w:r>
      <w:r w:rsidRPr="00D02F3F">
        <w:rPr>
          <w:rFonts w:ascii="Times New Roman" w:hAnsi="Times New Roman" w:cs="Times New Roman"/>
          <w:sz w:val="28"/>
          <w:szCs w:val="28"/>
        </w:rPr>
        <w:t xml:space="preserve"> 5 лет</w:t>
      </w:r>
    </w:p>
    <w:p w:rsidR="001F0716" w:rsidRPr="00D02F3F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02F3F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02F3F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02F3F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D02F3F" w:rsidRDefault="008B51E1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D02F3F" w:rsidRDefault="008B51E1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20" w:rsidRPr="00D02F3F" w:rsidRDefault="008A3420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Магнитогорск</w:t>
      </w:r>
    </w:p>
    <w:p w:rsidR="001F0716" w:rsidRPr="00D02F3F" w:rsidRDefault="00BA42C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F0716" w:rsidRPr="00D02F3F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D02F3F">
        <w:rPr>
          <w:rFonts w:ascii="Times New Roman" w:hAnsi="Times New Roman" w:cs="Times New Roman"/>
          <w:sz w:val="24"/>
          <w:szCs w:val="24"/>
        </w:rPr>
        <w:t>202</w:t>
      </w:r>
      <w:r w:rsidR="00550BB1">
        <w:rPr>
          <w:rFonts w:ascii="Times New Roman" w:hAnsi="Times New Roman" w:cs="Times New Roman"/>
          <w:sz w:val="24"/>
          <w:szCs w:val="24"/>
        </w:rPr>
        <w:t>5</w:t>
      </w:r>
    </w:p>
    <w:p w:rsidR="001F0716" w:rsidRPr="00D02F3F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1F0716" w:rsidRPr="00D02F3F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2F3F">
        <w:rPr>
          <w:rFonts w:ascii="Times New Roman" w:hAnsi="Times New Roman" w:cs="Times New Roman"/>
          <w:sz w:val="24"/>
          <w:szCs w:val="24"/>
        </w:rPr>
        <w:t>Кресина</w:t>
      </w:r>
      <w:proofErr w:type="spellEnd"/>
      <w:r w:rsidRPr="00D02F3F">
        <w:rPr>
          <w:rFonts w:ascii="Times New Roman" w:hAnsi="Times New Roman" w:cs="Times New Roman"/>
          <w:sz w:val="24"/>
          <w:szCs w:val="24"/>
        </w:rPr>
        <w:t xml:space="preserve"> О</w:t>
      </w:r>
      <w:r w:rsidR="00E92E04" w:rsidRPr="00D02F3F">
        <w:rPr>
          <w:rFonts w:ascii="Times New Roman" w:hAnsi="Times New Roman" w:cs="Times New Roman"/>
          <w:sz w:val="24"/>
          <w:szCs w:val="24"/>
        </w:rPr>
        <w:t xml:space="preserve">.Н., </w:t>
      </w:r>
      <w:r w:rsidR="007A01F4" w:rsidRPr="00D02F3F">
        <w:rPr>
          <w:rFonts w:ascii="Times New Roman" w:hAnsi="Times New Roman" w:cs="Times New Roman"/>
          <w:sz w:val="24"/>
          <w:szCs w:val="24"/>
        </w:rPr>
        <w:t>председатель МС</w:t>
      </w:r>
      <w:r w:rsidRPr="00D02F3F">
        <w:rPr>
          <w:rFonts w:ascii="Times New Roman" w:hAnsi="Times New Roman" w:cs="Times New Roman"/>
          <w:sz w:val="24"/>
          <w:szCs w:val="24"/>
        </w:rPr>
        <w:t xml:space="preserve"> МБУДО «ДШИ № 1» г. Магнитогорска</w:t>
      </w:r>
    </w:p>
    <w:p w:rsidR="001F0716" w:rsidRPr="00D02F3F" w:rsidRDefault="001F0716" w:rsidP="005D384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B01" w:rsidRPr="00D02F3F" w:rsidRDefault="0088541F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D02F3F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1F0716" w:rsidRPr="00D02F3F">
        <w:rPr>
          <w:rFonts w:ascii="Times New Roman" w:hAnsi="Times New Roman" w:cs="Times New Roman"/>
          <w:sz w:val="24"/>
          <w:szCs w:val="24"/>
        </w:rPr>
        <w:t xml:space="preserve"> программа </w:t>
      </w:r>
    </w:p>
    <w:p w:rsidR="00975B01" w:rsidRPr="00D02F3F" w:rsidRDefault="008F3267" w:rsidP="005D38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«Инструментальные классы» </w:t>
      </w:r>
      <w:r w:rsidR="00975B01" w:rsidRPr="00D02F3F">
        <w:rPr>
          <w:rFonts w:ascii="Times New Roman" w:hAnsi="Times New Roman" w:cs="Times New Roman"/>
          <w:bCs/>
          <w:sz w:val="24"/>
          <w:szCs w:val="24"/>
        </w:rPr>
        <w:t>(фортепиано, баян, аккордеон, гитара, домра, скрипка, виолончель, флейта)</w:t>
      </w:r>
    </w:p>
    <w:p w:rsidR="001F0716" w:rsidRPr="00D02F3F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02F3F">
        <w:rPr>
          <w:rFonts w:ascii="Times New Roman" w:hAnsi="Times New Roman" w:cs="Times New Roman"/>
          <w:sz w:val="24"/>
          <w:szCs w:val="24"/>
        </w:rPr>
        <w:t>обсуждена</w:t>
      </w:r>
      <w:proofErr w:type="gramEnd"/>
      <w:r w:rsidRPr="00D02F3F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1F0716" w:rsidRPr="00D02F3F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МБУДО «Детская школа искусств № 1»</w:t>
      </w:r>
    </w:p>
    <w:p w:rsidR="00BB48FB" w:rsidRPr="00D02F3F" w:rsidRDefault="00550BB1" w:rsidP="00BB4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6 от 1</w:t>
      </w:r>
      <w:r w:rsidR="00007C62">
        <w:rPr>
          <w:rFonts w:ascii="Times New Roman" w:hAnsi="Times New Roman" w:cs="Times New Roman"/>
          <w:sz w:val="24"/>
          <w:szCs w:val="24"/>
        </w:rPr>
        <w:t>7</w:t>
      </w:r>
      <w:r w:rsidR="00BB48FB" w:rsidRPr="00D02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BB48FB" w:rsidRPr="00D02F3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B48FB" w:rsidRPr="00D02F3F">
        <w:rPr>
          <w:rFonts w:ascii="Times New Roman" w:hAnsi="Times New Roman" w:cs="Times New Roman"/>
          <w:sz w:val="24"/>
          <w:szCs w:val="24"/>
        </w:rPr>
        <w:t> г.</w:t>
      </w:r>
    </w:p>
    <w:p w:rsidR="00BB48FB" w:rsidRPr="00D02F3F" w:rsidRDefault="00BB48FB" w:rsidP="00BB4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B48FB" w:rsidRPr="00D02F3F">
          <w:pgSz w:w="11906" w:h="16838"/>
          <w:pgMar w:top="1134" w:right="851" w:bottom="1134" w:left="1701" w:header="709" w:footer="709" w:gutter="0"/>
          <w:cols w:space="720"/>
        </w:sectPr>
      </w:pPr>
    </w:p>
    <w:p w:rsidR="001F0716" w:rsidRPr="00D02F3F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F0716" w:rsidRPr="00D02F3F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D02F3F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записка………………………………………………………………..…</w:t>
      </w:r>
      <w:r w:rsidR="004C261B" w:rsidRPr="00D02F3F">
        <w:rPr>
          <w:rFonts w:ascii="Times New Roman" w:hAnsi="Times New Roman" w:cs="Times New Roman"/>
          <w:sz w:val="24"/>
          <w:szCs w:val="24"/>
        </w:rPr>
        <w:t>.</w:t>
      </w:r>
      <w:r w:rsidR="00BF5E38" w:rsidRPr="00D02F3F">
        <w:rPr>
          <w:rFonts w:ascii="Times New Roman" w:hAnsi="Times New Roman" w:cs="Times New Roman"/>
          <w:sz w:val="24"/>
          <w:szCs w:val="24"/>
        </w:rPr>
        <w:t>.</w:t>
      </w:r>
      <w:r w:rsidR="004C261B" w:rsidRPr="00D02F3F">
        <w:rPr>
          <w:rFonts w:ascii="Times New Roman" w:hAnsi="Times New Roman" w:cs="Times New Roman"/>
          <w:sz w:val="24"/>
          <w:szCs w:val="24"/>
        </w:rPr>
        <w:t>...</w:t>
      </w:r>
      <w:r w:rsidRPr="00D02F3F">
        <w:rPr>
          <w:rFonts w:ascii="Times New Roman" w:hAnsi="Times New Roman" w:cs="Times New Roman"/>
          <w:sz w:val="24"/>
          <w:szCs w:val="24"/>
        </w:rPr>
        <w:t>..4</w:t>
      </w:r>
    </w:p>
    <w:p w:rsidR="001F0716" w:rsidRPr="00D02F3F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D02F3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02F3F">
        <w:rPr>
          <w:rFonts w:ascii="Times New Roman" w:hAnsi="Times New Roman" w:cs="Times New Roman"/>
          <w:sz w:val="24"/>
          <w:szCs w:val="24"/>
        </w:rPr>
        <w:t xml:space="preserve"> образовательной программы..</w:t>
      </w:r>
      <w:r w:rsidR="00A05041" w:rsidRPr="00D02F3F">
        <w:rPr>
          <w:rFonts w:ascii="Times New Roman" w:hAnsi="Times New Roman" w:cs="Times New Roman"/>
          <w:sz w:val="24"/>
          <w:szCs w:val="24"/>
        </w:rPr>
        <w:t>.</w:t>
      </w:r>
      <w:r w:rsidR="004C261B" w:rsidRPr="00D02F3F">
        <w:rPr>
          <w:rFonts w:ascii="Times New Roman" w:hAnsi="Times New Roman" w:cs="Times New Roman"/>
          <w:sz w:val="24"/>
          <w:szCs w:val="24"/>
        </w:rPr>
        <w:t>..</w:t>
      </w:r>
      <w:r w:rsidR="00BF5E38" w:rsidRPr="00D02F3F">
        <w:rPr>
          <w:rFonts w:ascii="Times New Roman" w:hAnsi="Times New Roman" w:cs="Times New Roman"/>
          <w:sz w:val="24"/>
          <w:szCs w:val="24"/>
        </w:rPr>
        <w:t>.</w:t>
      </w:r>
      <w:r w:rsidR="004C261B" w:rsidRPr="00D02F3F">
        <w:rPr>
          <w:rFonts w:ascii="Times New Roman" w:hAnsi="Times New Roman" w:cs="Times New Roman"/>
          <w:sz w:val="24"/>
          <w:szCs w:val="24"/>
        </w:rPr>
        <w:t>.</w:t>
      </w:r>
      <w:r w:rsidR="00A05041" w:rsidRPr="00D02F3F">
        <w:rPr>
          <w:rFonts w:ascii="Times New Roman" w:hAnsi="Times New Roman" w:cs="Times New Roman"/>
          <w:sz w:val="24"/>
          <w:szCs w:val="24"/>
        </w:rPr>
        <w:t>.</w:t>
      </w:r>
      <w:r w:rsidR="004C261B" w:rsidRPr="00D02F3F">
        <w:rPr>
          <w:rFonts w:ascii="Times New Roman" w:hAnsi="Times New Roman" w:cs="Times New Roman"/>
          <w:sz w:val="24"/>
          <w:szCs w:val="24"/>
        </w:rPr>
        <w:t>.</w:t>
      </w:r>
      <w:r w:rsidR="00BF5E38" w:rsidRPr="00D02F3F">
        <w:rPr>
          <w:rFonts w:ascii="Times New Roman" w:hAnsi="Times New Roman" w:cs="Times New Roman"/>
          <w:sz w:val="24"/>
          <w:szCs w:val="24"/>
        </w:rPr>
        <w:t>..6</w:t>
      </w:r>
    </w:p>
    <w:p w:rsidR="001F0716" w:rsidRPr="00D02F3F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Учебны</w:t>
      </w:r>
      <w:r w:rsidR="00842581" w:rsidRPr="00D02F3F">
        <w:rPr>
          <w:rFonts w:ascii="Times New Roman" w:hAnsi="Times New Roman" w:cs="Times New Roman"/>
          <w:sz w:val="24"/>
          <w:szCs w:val="24"/>
        </w:rPr>
        <w:t>й план</w:t>
      </w:r>
      <w:r w:rsidRPr="00D02F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C261B" w:rsidRPr="00D02F3F">
        <w:rPr>
          <w:rFonts w:ascii="Times New Roman" w:hAnsi="Times New Roman" w:cs="Times New Roman"/>
          <w:sz w:val="24"/>
          <w:szCs w:val="24"/>
        </w:rPr>
        <w:t>…..</w:t>
      </w:r>
      <w:r w:rsidR="00BF5E38" w:rsidRPr="00D02F3F">
        <w:rPr>
          <w:rFonts w:ascii="Times New Roman" w:hAnsi="Times New Roman" w:cs="Times New Roman"/>
          <w:sz w:val="24"/>
          <w:szCs w:val="24"/>
        </w:rPr>
        <w:t>......7</w:t>
      </w:r>
    </w:p>
    <w:p w:rsidR="001F0716" w:rsidRPr="00D02F3F" w:rsidRDefault="00C229F3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Календарный учебный график ……………………...……………………</w:t>
      </w:r>
      <w:r w:rsidR="00BF5E38" w:rsidRPr="00D02F3F">
        <w:rPr>
          <w:rFonts w:ascii="Times New Roman" w:hAnsi="Times New Roman" w:cs="Times New Roman"/>
          <w:sz w:val="24"/>
          <w:szCs w:val="24"/>
        </w:rPr>
        <w:t>…</w:t>
      </w:r>
      <w:r w:rsidRPr="00D02F3F">
        <w:rPr>
          <w:rFonts w:ascii="Times New Roman" w:hAnsi="Times New Roman" w:cs="Times New Roman"/>
          <w:sz w:val="24"/>
          <w:szCs w:val="24"/>
        </w:rPr>
        <w:t>……</w:t>
      </w:r>
      <w:r w:rsidR="00A05041" w:rsidRPr="00D02F3F">
        <w:rPr>
          <w:rFonts w:ascii="Times New Roman" w:hAnsi="Times New Roman" w:cs="Times New Roman"/>
          <w:sz w:val="24"/>
          <w:szCs w:val="24"/>
        </w:rPr>
        <w:t>………</w:t>
      </w:r>
      <w:r w:rsidR="004C261B" w:rsidRPr="00D02F3F">
        <w:rPr>
          <w:rFonts w:ascii="Times New Roman" w:hAnsi="Times New Roman" w:cs="Times New Roman"/>
          <w:sz w:val="24"/>
          <w:szCs w:val="24"/>
        </w:rPr>
        <w:t>...</w:t>
      </w:r>
      <w:r w:rsidR="00A05041" w:rsidRPr="00D02F3F">
        <w:rPr>
          <w:rFonts w:ascii="Times New Roman" w:hAnsi="Times New Roman" w:cs="Times New Roman"/>
          <w:sz w:val="24"/>
          <w:szCs w:val="24"/>
        </w:rPr>
        <w:t>..</w:t>
      </w:r>
      <w:r w:rsidR="00BF5E38" w:rsidRPr="00D02F3F">
        <w:rPr>
          <w:rFonts w:ascii="Times New Roman" w:hAnsi="Times New Roman" w:cs="Times New Roman"/>
          <w:sz w:val="24"/>
          <w:szCs w:val="24"/>
        </w:rPr>
        <w:t>9</w:t>
      </w:r>
    </w:p>
    <w:p w:rsidR="001F0716" w:rsidRPr="00D02F3F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Программное обеспечение учебного процесса……………………</w:t>
      </w:r>
      <w:r w:rsidR="00114E42" w:rsidRPr="00D02F3F">
        <w:rPr>
          <w:rFonts w:ascii="Times New Roman" w:hAnsi="Times New Roman" w:cs="Times New Roman"/>
          <w:sz w:val="24"/>
          <w:szCs w:val="24"/>
        </w:rPr>
        <w:t>……………</w:t>
      </w:r>
      <w:r w:rsidR="00BF5E38" w:rsidRPr="00D02F3F">
        <w:rPr>
          <w:rFonts w:ascii="Times New Roman" w:hAnsi="Times New Roman" w:cs="Times New Roman"/>
          <w:sz w:val="24"/>
          <w:szCs w:val="24"/>
        </w:rPr>
        <w:t>..</w:t>
      </w:r>
      <w:r w:rsidR="00114E42" w:rsidRPr="00D02F3F">
        <w:rPr>
          <w:rFonts w:ascii="Times New Roman" w:hAnsi="Times New Roman" w:cs="Times New Roman"/>
          <w:sz w:val="24"/>
          <w:szCs w:val="24"/>
        </w:rPr>
        <w:t>……</w:t>
      </w:r>
      <w:r w:rsidR="004C261B" w:rsidRPr="00D02F3F">
        <w:rPr>
          <w:rFonts w:ascii="Times New Roman" w:hAnsi="Times New Roman" w:cs="Times New Roman"/>
          <w:sz w:val="24"/>
          <w:szCs w:val="24"/>
        </w:rPr>
        <w:t>...</w:t>
      </w:r>
      <w:r w:rsidR="00BF5E38" w:rsidRPr="00D02F3F">
        <w:rPr>
          <w:rFonts w:ascii="Times New Roman" w:hAnsi="Times New Roman" w:cs="Times New Roman"/>
          <w:sz w:val="24"/>
          <w:szCs w:val="24"/>
        </w:rPr>
        <w:t>...10</w:t>
      </w:r>
    </w:p>
    <w:p w:rsidR="001F0716" w:rsidRPr="00D02F3F" w:rsidRDefault="001F0716" w:rsidP="005D384E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Pr="00D02F3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4E42" w:rsidRPr="00D02F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F5E38" w:rsidRPr="00D02F3F">
        <w:rPr>
          <w:rFonts w:ascii="Times New Roman" w:hAnsi="Times New Roman" w:cs="Times New Roman"/>
          <w:sz w:val="24"/>
          <w:szCs w:val="24"/>
        </w:rPr>
        <w:t>..</w:t>
      </w:r>
      <w:r w:rsidR="004C261B" w:rsidRPr="00D02F3F">
        <w:rPr>
          <w:rFonts w:ascii="Times New Roman" w:hAnsi="Times New Roman" w:cs="Times New Roman"/>
          <w:sz w:val="24"/>
          <w:szCs w:val="24"/>
        </w:rPr>
        <w:t>….</w:t>
      </w:r>
      <w:r w:rsidR="00BF5E38" w:rsidRPr="00D02F3F">
        <w:rPr>
          <w:rFonts w:ascii="Times New Roman" w:hAnsi="Times New Roman" w:cs="Times New Roman"/>
          <w:sz w:val="24"/>
          <w:szCs w:val="24"/>
        </w:rPr>
        <w:t>...12</w:t>
      </w:r>
    </w:p>
    <w:p w:rsidR="001F0716" w:rsidRPr="00D02F3F" w:rsidRDefault="001F0716" w:rsidP="005D384E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Программа творческой, методической и культурно-просветительской деятельности детской школы искусств № </w:t>
      </w:r>
      <w:r w:rsidR="00C32F39" w:rsidRPr="00D02F3F">
        <w:rPr>
          <w:rFonts w:ascii="Times New Roman" w:hAnsi="Times New Roman" w:cs="Times New Roman"/>
          <w:sz w:val="24"/>
          <w:szCs w:val="24"/>
        </w:rPr>
        <w:t>1………………………………</w:t>
      </w:r>
      <w:r w:rsidR="00C229F3" w:rsidRPr="00D02F3F">
        <w:rPr>
          <w:rFonts w:ascii="Times New Roman" w:hAnsi="Times New Roman" w:cs="Times New Roman"/>
          <w:sz w:val="24"/>
          <w:szCs w:val="24"/>
        </w:rPr>
        <w:t>……………</w:t>
      </w:r>
      <w:r w:rsidR="00114E42" w:rsidRPr="00D02F3F">
        <w:rPr>
          <w:rFonts w:ascii="Times New Roman" w:hAnsi="Times New Roman" w:cs="Times New Roman"/>
          <w:sz w:val="24"/>
          <w:szCs w:val="24"/>
        </w:rPr>
        <w:t>……………</w:t>
      </w:r>
      <w:r w:rsidR="00BF5E38" w:rsidRPr="00D02F3F">
        <w:rPr>
          <w:rFonts w:ascii="Times New Roman" w:hAnsi="Times New Roman" w:cs="Times New Roman"/>
          <w:sz w:val="24"/>
          <w:szCs w:val="24"/>
        </w:rPr>
        <w:t>.</w:t>
      </w:r>
      <w:r w:rsidR="004C261B" w:rsidRPr="00D02F3F">
        <w:rPr>
          <w:rFonts w:ascii="Times New Roman" w:hAnsi="Times New Roman" w:cs="Times New Roman"/>
          <w:sz w:val="24"/>
          <w:szCs w:val="24"/>
        </w:rPr>
        <w:t>…</w:t>
      </w:r>
      <w:r w:rsidR="00BF5E38" w:rsidRPr="00D02F3F">
        <w:rPr>
          <w:rFonts w:ascii="Times New Roman" w:hAnsi="Times New Roman" w:cs="Times New Roman"/>
          <w:sz w:val="24"/>
          <w:szCs w:val="24"/>
        </w:rPr>
        <w:t>…16</w:t>
      </w:r>
    </w:p>
    <w:p w:rsidR="001F0716" w:rsidRPr="00D02F3F" w:rsidRDefault="001F0716" w:rsidP="005D3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1E9" w:rsidRPr="00D02F3F" w:rsidRDefault="00EC71E9" w:rsidP="005D3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C71E9" w:rsidRPr="00D02F3F" w:rsidSect="00EC7B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F0716" w:rsidRPr="00D02F3F" w:rsidRDefault="00F922B8" w:rsidP="005D384E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lastRenderedPageBreak/>
        <w:t>1. </w:t>
      </w:r>
      <w:r w:rsidR="001F0716" w:rsidRPr="00D02F3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05041" w:rsidRPr="00D02F3F" w:rsidRDefault="001F0716" w:rsidP="006C4831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02F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Настоящая </w:t>
      </w:r>
      <w:r w:rsidR="00842581" w:rsidRPr="00D02F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дополнительная </w:t>
      </w:r>
      <w:proofErr w:type="spellStart"/>
      <w:r w:rsidR="00842581" w:rsidRPr="00D02F3F"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общеразвивающая</w:t>
      </w:r>
      <w:proofErr w:type="spellEnd"/>
      <w:r w:rsidR="00842581" w:rsidRPr="00D02F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02F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 w:rsidR="004050E1" w:rsidRPr="00D02F3F">
        <w:rPr>
          <w:rFonts w:ascii="Times New Roman" w:hAnsi="Times New Roman" w:cs="Times New Roman"/>
          <w:bCs/>
          <w:color w:val="000000"/>
          <w:sz w:val="24"/>
          <w:szCs w:val="24"/>
        </w:rPr>
        <w:t>«Инструментальные классы</w:t>
      </w:r>
      <w:r w:rsidR="008F3267" w:rsidRPr="00D02F3F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975B01" w:rsidRPr="00D02F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(фортепиано, баян, аккордеон, гитара, домра, скрипка, виолончель, флейта) </w:t>
      </w:r>
      <w:r w:rsidR="00A05041" w:rsidRPr="00D02F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(далее – Программа) </w:t>
      </w:r>
      <w:r w:rsidRPr="00D02F3F">
        <w:rPr>
          <w:rFonts w:ascii="Times New Roman" w:hAnsi="Times New Roman" w:cs="Times New Roman"/>
          <w:sz w:val="24"/>
          <w:szCs w:val="24"/>
        </w:rPr>
        <w:t>определяет содержание и организацию образовательного процесса</w:t>
      </w:r>
      <w:r w:rsidR="004050E1" w:rsidRPr="00D02F3F">
        <w:rPr>
          <w:rFonts w:ascii="Times New Roman" w:hAnsi="Times New Roman" w:cs="Times New Roman"/>
          <w:sz w:val="24"/>
          <w:szCs w:val="24"/>
        </w:rPr>
        <w:t>,</w:t>
      </w:r>
      <w:r w:rsidRPr="00D02F3F">
        <w:rPr>
          <w:rFonts w:ascii="Times New Roman" w:hAnsi="Times New Roman" w:cs="Times New Roman"/>
          <w:sz w:val="24"/>
          <w:szCs w:val="24"/>
        </w:rPr>
        <w:t xml:space="preserve"> </w:t>
      </w:r>
      <w:r w:rsidR="004050E1" w:rsidRPr="00D02F3F">
        <w:rPr>
          <w:rFonts w:ascii="Times New Roman" w:eastAsia="Times New Roman" w:hAnsi="Times New Roman"/>
          <w:sz w:val="24"/>
        </w:rPr>
        <w:t>способствует эстетическому воспитанию обучающихся, привлечению наибольшего количества детей к художественному образованию</w:t>
      </w:r>
      <w:r w:rsidRPr="00D02F3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1F0716" w:rsidRPr="00D02F3F" w:rsidRDefault="00842581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F3F">
        <w:rPr>
          <w:rFonts w:ascii="Times New Roman" w:hAnsi="Times New Roman" w:cs="Times New Roman"/>
          <w:sz w:val="24"/>
          <w:szCs w:val="24"/>
        </w:rPr>
        <w:t>П</w:t>
      </w:r>
      <w:r w:rsidR="001F0716" w:rsidRPr="00D02F3F">
        <w:rPr>
          <w:rFonts w:ascii="Times New Roman" w:hAnsi="Times New Roman" w:cs="Times New Roman"/>
          <w:sz w:val="24"/>
          <w:szCs w:val="24"/>
        </w:rPr>
        <w:t xml:space="preserve">рограмма составлена </w:t>
      </w:r>
      <w:r w:rsidR="001F0716" w:rsidRPr="00D02F3F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1F0716" w:rsidRPr="00D02F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соответствии </w:t>
      </w:r>
      <w:r w:rsidR="001F0716" w:rsidRPr="00D02F3F">
        <w:rPr>
          <w:rFonts w:ascii="Times New Roman" w:hAnsi="Times New Roman" w:cs="Times New Roman"/>
          <w:sz w:val="24"/>
          <w:szCs w:val="24"/>
        </w:rPr>
        <w:t>с</w:t>
      </w:r>
      <w:r w:rsidR="001F0716" w:rsidRPr="00D02F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Федеральным Законом «Об образовании в Российской Федерации» от 29 декабря 2012 года № 273-ФЗ</w:t>
      </w:r>
      <w:r w:rsidR="001F0716" w:rsidRPr="00D02F3F">
        <w:rPr>
          <w:rFonts w:ascii="Times New Roman" w:hAnsi="Times New Roman" w:cs="Times New Roman"/>
          <w:sz w:val="24"/>
          <w:szCs w:val="24"/>
        </w:rPr>
        <w:t xml:space="preserve">, </w:t>
      </w:r>
      <w:r w:rsidR="001F0716" w:rsidRPr="00D02F3F">
        <w:rPr>
          <w:rFonts w:ascii="Times New Roman" w:hAnsi="Times New Roman"/>
          <w:sz w:val="24"/>
          <w:szCs w:val="24"/>
        </w:rPr>
        <w:t xml:space="preserve">с учетом «Рекомендаций по организации образовательной и методической деятельности при реализации </w:t>
      </w:r>
      <w:proofErr w:type="spellStart"/>
      <w:r w:rsidR="001F0716" w:rsidRPr="00D02F3F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="001F0716" w:rsidRPr="00D02F3F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№191-01-39/06-ГИ, </w:t>
      </w:r>
      <w:r w:rsidR="001F0716" w:rsidRPr="00D02F3F">
        <w:rPr>
          <w:rFonts w:ascii="Times New Roman" w:hAnsi="Times New Roman" w:cs="Times New Roman"/>
          <w:sz w:val="24"/>
          <w:szCs w:val="24"/>
        </w:rPr>
        <w:t>Уставом муниципального бюджетного учреждения дополнительного образования «Детская школа искусств № 1» города Магнитогорска, Лицензией на право осуществления</w:t>
      </w:r>
      <w:proofErr w:type="gramEnd"/>
      <w:r w:rsidR="001F0716" w:rsidRPr="00D02F3F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Локальными актами</w:t>
      </w:r>
      <w:r w:rsidRPr="00D02F3F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1F0716" w:rsidRPr="00D02F3F">
        <w:rPr>
          <w:rFonts w:ascii="Times New Roman" w:hAnsi="Times New Roman" w:cs="Times New Roman"/>
          <w:sz w:val="24"/>
          <w:szCs w:val="24"/>
        </w:rPr>
        <w:t>.</w:t>
      </w:r>
    </w:p>
    <w:p w:rsidR="00A05041" w:rsidRPr="00D02F3F" w:rsidRDefault="00A05041" w:rsidP="005D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2F3F">
        <w:rPr>
          <w:rFonts w:ascii="Times New Roman" w:hAnsi="Times New Roman"/>
          <w:color w:val="000000"/>
          <w:sz w:val="24"/>
          <w:szCs w:val="24"/>
        </w:rPr>
        <w:t>Программа утверждается ежегодно на педагогическом совете Школы, и может ежегодно корректироваться с учетом изменения образовательных потребностей обучающихся и их родителей (законных представителей).</w:t>
      </w:r>
    </w:p>
    <w:p w:rsidR="004050E1" w:rsidRPr="00D02F3F" w:rsidRDefault="004050E1" w:rsidP="004050E1">
      <w:pPr>
        <w:spacing w:after="0" w:line="0" w:lineRule="atLeast"/>
        <w:ind w:left="980"/>
        <w:rPr>
          <w:rFonts w:ascii="Times New Roman" w:eastAsia="Times New Roman" w:hAnsi="Times New Roman"/>
          <w:sz w:val="24"/>
        </w:rPr>
      </w:pPr>
      <w:r w:rsidRPr="00D02F3F">
        <w:rPr>
          <w:rFonts w:ascii="Times New Roman" w:eastAsia="Times New Roman" w:hAnsi="Times New Roman"/>
          <w:sz w:val="24"/>
        </w:rPr>
        <w:t xml:space="preserve">Программа направлена </w:t>
      </w:r>
      <w:proofErr w:type="gramStart"/>
      <w:r w:rsidRPr="00D02F3F">
        <w:rPr>
          <w:rFonts w:ascii="Times New Roman" w:eastAsia="Times New Roman" w:hAnsi="Times New Roman"/>
          <w:sz w:val="24"/>
        </w:rPr>
        <w:t>на</w:t>
      </w:r>
      <w:proofErr w:type="gramEnd"/>
      <w:r w:rsidRPr="00D02F3F">
        <w:rPr>
          <w:rFonts w:ascii="Times New Roman" w:eastAsia="Times New Roman" w:hAnsi="Times New Roman"/>
          <w:sz w:val="24"/>
        </w:rPr>
        <w:t>:</w:t>
      </w:r>
    </w:p>
    <w:p w:rsidR="004050E1" w:rsidRPr="00D02F3F" w:rsidRDefault="004050E1" w:rsidP="004050E1">
      <w:pPr>
        <w:pStyle w:val="a8"/>
        <w:numPr>
          <w:ilvl w:val="0"/>
          <w:numId w:val="65"/>
        </w:numPr>
        <w:spacing w:after="0" w:line="234" w:lineRule="auto"/>
        <w:jc w:val="both"/>
        <w:rPr>
          <w:rFonts w:ascii="Times New Roman" w:eastAsia="Times New Roman" w:hAnsi="Times New Roman"/>
          <w:sz w:val="24"/>
        </w:rPr>
      </w:pPr>
      <w:r w:rsidRPr="00D02F3F">
        <w:rPr>
          <w:rFonts w:ascii="Times New Roman" w:eastAsia="Times New Roman" w:hAnsi="Times New Roman"/>
          <w:sz w:val="24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4050E1" w:rsidRPr="00D02F3F" w:rsidRDefault="004050E1" w:rsidP="004050E1">
      <w:pPr>
        <w:pStyle w:val="a8"/>
        <w:numPr>
          <w:ilvl w:val="0"/>
          <w:numId w:val="65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D02F3F">
        <w:rPr>
          <w:rFonts w:ascii="Times New Roman" w:eastAsia="Times New Roman" w:hAnsi="Times New Roman"/>
          <w:sz w:val="24"/>
        </w:rPr>
        <w:t>приобретение детьми знаний, умений и навыков игры на музыкальных инструментах, позволяющих творчески исполнять музыкальные произведения в соответствии с необходимым уровнем музыкальной грамотности;</w:t>
      </w:r>
    </w:p>
    <w:p w:rsidR="004050E1" w:rsidRPr="00D02F3F" w:rsidRDefault="004050E1" w:rsidP="004050E1">
      <w:pPr>
        <w:pStyle w:val="a8"/>
        <w:numPr>
          <w:ilvl w:val="0"/>
          <w:numId w:val="65"/>
        </w:numPr>
        <w:spacing w:after="0" w:line="249" w:lineRule="auto"/>
        <w:ind w:right="920"/>
        <w:jc w:val="both"/>
        <w:rPr>
          <w:rFonts w:ascii="Times New Roman" w:eastAsia="Times New Roman" w:hAnsi="Times New Roman"/>
          <w:sz w:val="24"/>
        </w:rPr>
      </w:pPr>
      <w:r w:rsidRPr="00D02F3F">
        <w:rPr>
          <w:rFonts w:ascii="Times New Roman" w:eastAsia="Times New Roman" w:hAnsi="Times New Roman"/>
          <w:sz w:val="24"/>
        </w:rPr>
        <w:t>приобретение умений и навыков сольного и ансамблевого исполнительства;</w:t>
      </w:r>
    </w:p>
    <w:p w:rsidR="004050E1" w:rsidRPr="00D02F3F" w:rsidRDefault="004050E1" w:rsidP="004050E1">
      <w:pPr>
        <w:pStyle w:val="a8"/>
        <w:numPr>
          <w:ilvl w:val="0"/>
          <w:numId w:val="65"/>
        </w:numPr>
        <w:spacing w:after="0" w:line="249" w:lineRule="auto"/>
        <w:ind w:right="-3"/>
        <w:jc w:val="both"/>
        <w:rPr>
          <w:rFonts w:ascii="Times New Roman" w:eastAsia="Times New Roman" w:hAnsi="Times New Roman"/>
          <w:sz w:val="24"/>
        </w:rPr>
      </w:pPr>
      <w:r w:rsidRPr="00D02F3F">
        <w:rPr>
          <w:rFonts w:ascii="Times New Roman" w:eastAsia="Times New Roman" w:hAnsi="Times New Roman"/>
          <w:sz w:val="24"/>
        </w:rPr>
        <w:t xml:space="preserve">приобретение опыта творческой деятельности; </w:t>
      </w:r>
    </w:p>
    <w:p w:rsidR="004050E1" w:rsidRPr="00D02F3F" w:rsidRDefault="004050E1" w:rsidP="004050E1">
      <w:pPr>
        <w:pStyle w:val="a8"/>
        <w:numPr>
          <w:ilvl w:val="0"/>
          <w:numId w:val="65"/>
        </w:numPr>
        <w:spacing w:after="0" w:line="249" w:lineRule="auto"/>
        <w:ind w:right="-3"/>
        <w:jc w:val="both"/>
        <w:rPr>
          <w:rFonts w:ascii="Times New Roman" w:eastAsia="Times New Roman" w:hAnsi="Times New Roman"/>
          <w:sz w:val="24"/>
        </w:rPr>
      </w:pPr>
      <w:r w:rsidRPr="00D02F3F">
        <w:rPr>
          <w:rFonts w:ascii="Times New Roman" w:eastAsia="Times New Roman" w:hAnsi="Times New Roman"/>
          <w:sz w:val="24"/>
        </w:rPr>
        <w:t>овладение духовными и культурными ценностями народов мира;</w:t>
      </w:r>
    </w:p>
    <w:p w:rsidR="004050E1" w:rsidRPr="00D02F3F" w:rsidRDefault="004050E1" w:rsidP="004050E1">
      <w:pPr>
        <w:pStyle w:val="a8"/>
        <w:numPr>
          <w:ilvl w:val="0"/>
          <w:numId w:val="65"/>
        </w:numPr>
        <w:spacing w:after="0" w:line="230" w:lineRule="auto"/>
        <w:jc w:val="both"/>
        <w:rPr>
          <w:rFonts w:ascii="Times New Roman" w:eastAsia="Times New Roman" w:hAnsi="Times New Roman"/>
          <w:sz w:val="24"/>
        </w:rPr>
      </w:pPr>
      <w:r w:rsidRPr="00D02F3F">
        <w:rPr>
          <w:rFonts w:ascii="Times New Roman" w:eastAsia="Times New Roman" w:hAnsi="Times New Roman"/>
          <w:sz w:val="24"/>
        </w:rPr>
        <w:t xml:space="preserve">приобщение детей к </w:t>
      </w:r>
      <w:proofErr w:type="gramStart"/>
      <w:r w:rsidRPr="00D02F3F">
        <w:rPr>
          <w:rFonts w:ascii="Times New Roman" w:eastAsia="Times New Roman" w:hAnsi="Times New Roman"/>
          <w:sz w:val="24"/>
        </w:rPr>
        <w:t>ансамблевому</w:t>
      </w:r>
      <w:proofErr w:type="gramEnd"/>
      <w:r w:rsidRPr="00D02F3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02F3F">
        <w:rPr>
          <w:rFonts w:ascii="Times New Roman" w:eastAsia="Times New Roman" w:hAnsi="Times New Roman"/>
          <w:sz w:val="24"/>
        </w:rPr>
        <w:t>музицированию</w:t>
      </w:r>
      <w:proofErr w:type="spellEnd"/>
      <w:r w:rsidRPr="00D02F3F">
        <w:rPr>
          <w:rFonts w:ascii="Times New Roman" w:eastAsia="Times New Roman" w:hAnsi="Times New Roman"/>
          <w:sz w:val="24"/>
        </w:rPr>
        <w:t>.</w:t>
      </w:r>
    </w:p>
    <w:p w:rsidR="001F0716" w:rsidRPr="00D02F3F" w:rsidRDefault="001F0716" w:rsidP="006C483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</w:t>
      </w:r>
      <w:r w:rsidRPr="00D02F3F">
        <w:rPr>
          <w:rFonts w:ascii="Times New Roman" w:hAnsi="Times New Roman" w:cs="Times New Roman"/>
          <w:sz w:val="24"/>
          <w:szCs w:val="24"/>
        </w:rPr>
        <w:t xml:space="preserve">: </w:t>
      </w:r>
      <w:r w:rsidR="00BF5E38" w:rsidRPr="00D02F3F">
        <w:rPr>
          <w:rFonts w:ascii="Times New Roman" w:hAnsi="Times New Roman" w:cs="Times New Roman"/>
          <w:color w:val="000000"/>
          <w:sz w:val="24"/>
          <w:szCs w:val="24"/>
        </w:rPr>
        <w:t>обеспечение развития творческих способностей и индивидуальности обучающегося, овладение знаниями и представлениями об исполнительстве, формирование практических умений и навыков игры на инструменте, устойчивого интереса к самостоятельной деятельности в области музыкального искусства.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F3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Основные задачи программы</w:t>
      </w:r>
      <w:r w:rsidRPr="00D02F3F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="00C50254" w:rsidRPr="00D02F3F">
        <w:rPr>
          <w:rFonts w:ascii="Times New Roman" w:hAnsi="Times New Roman" w:cs="Times New Roman"/>
          <w:sz w:val="24"/>
          <w:szCs w:val="24"/>
        </w:rPr>
        <w:t>Создание условий для художественного образования, эстетического воспитания, духовно-нравственного развития детей</w:t>
      </w:r>
      <w:r w:rsidRPr="00D02F3F">
        <w:rPr>
          <w:rFonts w:ascii="Times New Roman" w:hAnsi="Times New Roman" w:cs="Times New Roman"/>
          <w:sz w:val="24"/>
          <w:szCs w:val="24"/>
        </w:rPr>
        <w:t>.</w:t>
      </w:r>
    </w:p>
    <w:p w:rsidR="001F0716" w:rsidRPr="00D02F3F" w:rsidRDefault="00AB3078" w:rsidP="005D384E">
      <w:pPr>
        <w:pStyle w:val="a9"/>
        <w:jc w:val="both"/>
      </w:pPr>
      <w:r w:rsidRPr="00D02F3F">
        <w:t>2</w:t>
      </w:r>
      <w:r w:rsidR="001F0716" w:rsidRPr="00D02F3F">
        <w:t>. Формирование у обучающихся эстетических взглядов, нравственных установок и потребности общения с духовными ценностями</w:t>
      </w:r>
      <w:r w:rsidR="00C50254" w:rsidRPr="00D02F3F">
        <w:t>, произведениями искусства</w:t>
      </w:r>
      <w:r w:rsidR="001F0716" w:rsidRPr="00D02F3F">
        <w:t>.</w:t>
      </w:r>
    </w:p>
    <w:p w:rsidR="00C50254" w:rsidRPr="00D02F3F" w:rsidRDefault="00C50254" w:rsidP="005D384E">
      <w:pPr>
        <w:pStyle w:val="a9"/>
        <w:jc w:val="both"/>
      </w:pPr>
      <w:r w:rsidRPr="00D02F3F">
        <w:t>3. Воспитание активного слушателя, зрителя, участника творческих мероприятий.</w:t>
      </w:r>
    </w:p>
    <w:p w:rsidR="00EA15B0" w:rsidRPr="00D02F3F" w:rsidRDefault="00C50254" w:rsidP="005D384E">
      <w:pPr>
        <w:pStyle w:val="a9"/>
        <w:jc w:val="both"/>
      </w:pPr>
      <w:r w:rsidRPr="00D02F3F">
        <w:t xml:space="preserve">4. Приобретение обучающимися начальных базовых знаний, умений и навыков игры на </w:t>
      </w:r>
      <w:r w:rsidR="00EA15B0" w:rsidRPr="00D02F3F">
        <w:t>инструменте, позволяющих исполнять музыкальные произведения в соответствии с необходимым уровнем музыкальной грамотности и стилевыми традициями.</w:t>
      </w:r>
    </w:p>
    <w:p w:rsidR="00C50254" w:rsidRPr="00D02F3F" w:rsidRDefault="00EA15B0" w:rsidP="005D384E">
      <w:pPr>
        <w:pStyle w:val="a9"/>
        <w:jc w:val="both"/>
      </w:pPr>
      <w:r w:rsidRPr="00D02F3F">
        <w:t>5. 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терминологии.</w:t>
      </w:r>
      <w:r w:rsidR="00C50254" w:rsidRPr="00D02F3F">
        <w:t xml:space="preserve"> </w:t>
      </w:r>
    </w:p>
    <w:p w:rsidR="00EA15B0" w:rsidRPr="00D02F3F" w:rsidRDefault="00EA15B0" w:rsidP="005D384E">
      <w:pPr>
        <w:pStyle w:val="a9"/>
        <w:jc w:val="both"/>
      </w:pPr>
      <w:r w:rsidRPr="00D02F3F">
        <w:t xml:space="preserve">6. Воспитание у обучающихся культуры ансамблевого </w:t>
      </w:r>
      <w:proofErr w:type="spellStart"/>
      <w:r w:rsidRPr="00D02F3F">
        <w:t>музицирования</w:t>
      </w:r>
      <w:proofErr w:type="spellEnd"/>
      <w:r w:rsidRPr="00D02F3F">
        <w:t xml:space="preserve"> на инструменте, стремления к практическому использованию приобретённых знаний, умений и навыков игры на инструменте.</w:t>
      </w:r>
    </w:p>
    <w:p w:rsidR="001F0716" w:rsidRPr="00D02F3F" w:rsidRDefault="00EA15B0" w:rsidP="005D384E">
      <w:pPr>
        <w:pStyle w:val="a9"/>
        <w:jc w:val="both"/>
      </w:pPr>
      <w:r w:rsidRPr="00D02F3F">
        <w:t>7</w:t>
      </w:r>
      <w:r w:rsidR="001F0716" w:rsidRPr="00D02F3F">
        <w:t>. Выявление одаренных детей и создание наиболее благоприятных условий для совершенствования их таланта.</w:t>
      </w:r>
    </w:p>
    <w:p w:rsidR="008F3267" w:rsidRPr="00D02F3F" w:rsidRDefault="008F3267" w:rsidP="008F3267">
      <w:pPr>
        <w:spacing w:after="0"/>
        <w:ind w:firstLine="708"/>
        <w:jc w:val="both"/>
        <w:rPr>
          <w:rStyle w:val="FontStyle16"/>
          <w:bCs/>
        </w:rPr>
      </w:pPr>
      <w:r w:rsidRPr="00D02F3F">
        <w:rPr>
          <w:rStyle w:val="FontStyle16"/>
          <w:bCs/>
        </w:rPr>
        <w:t xml:space="preserve">Срок освоения дополнительной </w:t>
      </w:r>
      <w:proofErr w:type="spellStart"/>
      <w:r w:rsidRPr="00D02F3F">
        <w:rPr>
          <w:rStyle w:val="FontStyle16"/>
          <w:bCs/>
        </w:rPr>
        <w:t>общеразвивающей</w:t>
      </w:r>
      <w:proofErr w:type="spellEnd"/>
      <w:r w:rsidRPr="00D02F3F">
        <w:rPr>
          <w:rStyle w:val="FontStyle16"/>
          <w:bCs/>
        </w:rPr>
        <w:t xml:space="preserve"> программы «</w:t>
      </w:r>
      <w:r w:rsidR="00931913" w:rsidRPr="00D02F3F">
        <w:rPr>
          <w:rStyle w:val="FontStyle16"/>
          <w:bCs/>
        </w:rPr>
        <w:t>Инструментальные классы</w:t>
      </w:r>
      <w:r w:rsidRPr="00D02F3F">
        <w:rPr>
          <w:rStyle w:val="FontStyle16"/>
          <w:bCs/>
        </w:rPr>
        <w:t>» составляет 5 лет.</w:t>
      </w:r>
    </w:p>
    <w:p w:rsidR="001F0716" w:rsidRPr="00D02F3F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2F3F">
        <w:rPr>
          <w:rFonts w:ascii="Times New Roman" w:hAnsi="Times New Roman"/>
          <w:sz w:val="24"/>
          <w:szCs w:val="24"/>
        </w:rPr>
        <w:lastRenderedPageBreak/>
        <w:t xml:space="preserve">Форма обучения — очная. Образовательный процесс осуществляется в две смены (в зависимости от смены общеобразовательной школы). Правом обучения и воспитания в школе пользуются все граждане </w:t>
      </w:r>
      <w:r w:rsidRPr="00D02F3F">
        <w:rPr>
          <w:rFonts w:ascii="Times New Roman" w:hAnsi="Times New Roman"/>
          <w:color w:val="000000"/>
          <w:sz w:val="24"/>
          <w:szCs w:val="24"/>
        </w:rPr>
        <w:t>РФ до 18 лет.</w:t>
      </w:r>
    </w:p>
    <w:p w:rsidR="001F0716" w:rsidRPr="00D02F3F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Выпускникам после прох</w:t>
      </w:r>
      <w:r w:rsidR="00176E58" w:rsidRPr="00D02F3F">
        <w:rPr>
          <w:rFonts w:ascii="Times New Roman" w:hAnsi="Times New Roman" w:cs="Times New Roman"/>
          <w:sz w:val="24"/>
          <w:szCs w:val="24"/>
        </w:rPr>
        <w:t>ождения ими итоговой аттестации</w:t>
      </w:r>
      <w:r w:rsidRPr="00D02F3F">
        <w:rPr>
          <w:rFonts w:ascii="Times New Roman" w:hAnsi="Times New Roman" w:cs="Times New Roman"/>
          <w:sz w:val="24"/>
          <w:szCs w:val="24"/>
        </w:rPr>
        <w:t xml:space="preserve"> выдается свидетельство </w:t>
      </w:r>
      <w:r w:rsidR="007E7C5E">
        <w:rPr>
          <w:rFonts w:ascii="Times New Roman" w:hAnsi="Times New Roman" w:cs="Times New Roman"/>
          <w:sz w:val="24"/>
          <w:szCs w:val="24"/>
        </w:rPr>
        <w:t>об окончании школы</w:t>
      </w:r>
      <w:r w:rsidR="00661884" w:rsidRPr="00D02F3F">
        <w:rPr>
          <w:rFonts w:ascii="Times New Roman" w:hAnsi="Times New Roman" w:cs="Times New Roman"/>
          <w:sz w:val="24"/>
          <w:szCs w:val="24"/>
        </w:rPr>
        <w:t xml:space="preserve">, </w:t>
      </w:r>
      <w:r w:rsidRPr="00D02F3F">
        <w:rPr>
          <w:rFonts w:ascii="Times New Roman" w:hAnsi="Times New Roman" w:cs="Times New Roman"/>
          <w:sz w:val="24"/>
          <w:szCs w:val="24"/>
        </w:rPr>
        <w:t>установленного</w:t>
      </w:r>
      <w:r w:rsidR="00661884" w:rsidRPr="00D02F3F">
        <w:rPr>
          <w:rFonts w:ascii="Times New Roman" w:hAnsi="Times New Roman" w:cs="Times New Roman"/>
          <w:sz w:val="24"/>
          <w:szCs w:val="24"/>
        </w:rPr>
        <w:t xml:space="preserve"> Школой</w:t>
      </w:r>
      <w:r w:rsidR="00B0642E" w:rsidRPr="00B0642E">
        <w:rPr>
          <w:rFonts w:ascii="Times New Roman" w:hAnsi="Times New Roman" w:cs="Times New Roman"/>
          <w:sz w:val="24"/>
          <w:szCs w:val="24"/>
        </w:rPr>
        <w:t xml:space="preserve"> </w:t>
      </w:r>
      <w:r w:rsidR="00B0642E" w:rsidRPr="00D02F3F">
        <w:rPr>
          <w:rFonts w:ascii="Times New Roman" w:hAnsi="Times New Roman" w:cs="Times New Roman"/>
          <w:sz w:val="24"/>
          <w:szCs w:val="24"/>
        </w:rPr>
        <w:t>образца</w:t>
      </w:r>
      <w:r w:rsidRPr="00D02F3F">
        <w:rPr>
          <w:rFonts w:ascii="Times New Roman" w:hAnsi="Times New Roman" w:cs="Times New Roman"/>
          <w:sz w:val="24"/>
          <w:szCs w:val="24"/>
        </w:rPr>
        <w:t>.</w:t>
      </w:r>
    </w:p>
    <w:p w:rsidR="001F0716" w:rsidRPr="00D02F3F" w:rsidRDefault="001F0716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Регламентация учебного процесса</w:t>
      </w:r>
    </w:p>
    <w:p w:rsidR="001F0716" w:rsidRPr="00D02F3F" w:rsidRDefault="001F0716" w:rsidP="005D384E">
      <w:pPr>
        <w:pStyle w:val="Style4"/>
        <w:widowControl/>
        <w:spacing w:line="240" w:lineRule="auto"/>
        <w:ind w:firstLine="709"/>
      </w:pPr>
      <w:r w:rsidRPr="00D02F3F">
        <w:t>Реализация образовательной программы осуществляется в течение всего календарного года, включая каникулярное время.</w:t>
      </w:r>
    </w:p>
    <w:p w:rsidR="001F0716" w:rsidRPr="00D02F3F" w:rsidRDefault="00176E58" w:rsidP="005D384E">
      <w:pPr>
        <w:pStyle w:val="Style4"/>
        <w:widowControl/>
        <w:spacing w:line="240" w:lineRule="auto"/>
        <w:ind w:firstLine="708"/>
      </w:pPr>
      <w:r w:rsidRPr="00495F58">
        <w:t>П</w:t>
      </w:r>
      <w:r w:rsidR="001F0716" w:rsidRPr="00495F58">
        <w:t>родолжительность учебных занятий составляет</w:t>
      </w:r>
      <w:r w:rsidR="00495F58">
        <w:t xml:space="preserve"> </w:t>
      </w:r>
      <w:r w:rsidR="001F0716" w:rsidRPr="00495F58">
        <w:t>34 недели.</w:t>
      </w:r>
      <w:r w:rsidR="001F0716" w:rsidRPr="00D02F3F">
        <w:t xml:space="preserve"> </w:t>
      </w:r>
    </w:p>
    <w:p w:rsidR="00AB3078" w:rsidRPr="00D02F3F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Учебный год делится на 4 четверти.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:rsidR="001F0716" w:rsidRPr="00D02F3F" w:rsidRDefault="001F0716" w:rsidP="005D384E">
      <w:pPr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D02F3F">
        <w:rPr>
          <w:rFonts w:ascii="Times New Roman" w:hAnsi="Times New Roman"/>
          <w:sz w:val="24"/>
          <w:szCs w:val="24"/>
        </w:rPr>
        <w:t>Школа работает по графику шестидневной недели с одним выходным днем.</w:t>
      </w:r>
    </w:p>
    <w:p w:rsidR="00AB3078" w:rsidRPr="00D02F3F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F3F">
        <w:rPr>
          <w:rFonts w:ascii="Times New Roman" w:hAnsi="Times New Roman"/>
          <w:sz w:val="24"/>
          <w:szCs w:val="24"/>
        </w:rPr>
        <w:t xml:space="preserve">Продолжительность </w:t>
      </w:r>
      <w:r w:rsidR="00CC0F1F">
        <w:rPr>
          <w:rFonts w:ascii="Times New Roman" w:hAnsi="Times New Roman"/>
          <w:sz w:val="24"/>
          <w:szCs w:val="24"/>
        </w:rPr>
        <w:t>одного урока (</w:t>
      </w:r>
      <w:r w:rsidRPr="00D02F3F">
        <w:rPr>
          <w:rFonts w:ascii="Times New Roman" w:hAnsi="Times New Roman"/>
          <w:sz w:val="24"/>
          <w:szCs w:val="24"/>
        </w:rPr>
        <w:t>академического часа</w:t>
      </w:r>
      <w:r w:rsidR="00CC0F1F">
        <w:rPr>
          <w:rFonts w:ascii="Times New Roman" w:hAnsi="Times New Roman"/>
          <w:sz w:val="24"/>
          <w:szCs w:val="24"/>
        </w:rPr>
        <w:t>)</w:t>
      </w:r>
      <w:r w:rsidR="008B7BF5">
        <w:rPr>
          <w:rFonts w:ascii="Times New Roman" w:hAnsi="Times New Roman"/>
          <w:sz w:val="24"/>
          <w:szCs w:val="24"/>
        </w:rPr>
        <w:t xml:space="preserve"> составляет 40</w:t>
      </w:r>
      <w:r w:rsidRPr="00D02F3F">
        <w:rPr>
          <w:rFonts w:ascii="Times New Roman" w:hAnsi="Times New Roman"/>
          <w:sz w:val="24"/>
          <w:szCs w:val="24"/>
        </w:rPr>
        <w:t xml:space="preserve"> минут</w:t>
      </w:r>
      <w:r w:rsidR="00AB3078" w:rsidRPr="00D02F3F">
        <w:rPr>
          <w:rFonts w:ascii="Times New Roman" w:hAnsi="Times New Roman"/>
          <w:sz w:val="24"/>
          <w:szCs w:val="24"/>
        </w:rPr>
        <w:t>.</w:t>
      </w:r>
    </w:p>
    <w:p w:rsidR="001F0716" w:rsidRPr="00D02F3F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F3F">
        <w:rPr>
          <w:rFonts w:ascii="Times New Roman" w:hAnsi="Times New Roman"/>
          <w:sz w:val="24"/>
          <w:szCs w:val="24"/>
        </w:rPr>
        <w:t>Расписание занятий предусматривает перерыв</w:t>
      </w:r>
      <w:r w:rsidR="00696691">
        <w:rPr>
          <w:rFonts w:ascii="Times New Roman" w:hAnsi="Times New Roman"/>
          <w:sz w:val="24"/>
          <w:szCs w:val="24"/>
        </w:rPr>
        <w:t xml:space="preserve"> </w:t>
      </w:r>
      <w:r w:rsidR="00696691" w:rsidRPr="00495F58">
        <w:rPr>
          <w:rFonts w:ascii="Times New Roman" w:hAnsi="Times New Roman"/>
          <w:sz w:val="24"/>
          <w:szCs w:val="24"/>
        </w:rPr>
        <w:t>между групповыми занятиями</w:t>
      </w:r>
      <w:r w:rsidRPr="00D02F3F">
        <w:rPr>
          <w:rFonts w:ascii="Times New Roman" w:hAnsi="Times New Roman"/>
          <w:sz w:val="24"/>
          <w:szCs w:val="24"/>
        </w:rPr>
        <w:t xml:space="preserve"> согласно санитарным нормам.</w:t>
      </w:r>
    </w:p>
    <w:p w:rsidR="001F0716" w:rsidRPr="00D02F3F" w:rsidRDefault="001F0716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Материально-техническая база школы</w:t>
      </w:r>
    </w:p>
    <w:p w:rsidR="004D345F" w:rsidRPr="00D02F3F" w:rsidRDefault="004D345F" w:rsidP="005D38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F3F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 соответствует санитарным и противопожарным нормам, нормам охраны труда. Школа соблюдает своевременные сроки текущего и капитального ремонта учебных помещений.</w:t>
      </w:r>
    </w:p>
    <w:p w:rsidR="001F0716" w:rsidRPr="00D02F3F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в отдельно стоящем трехэтажном здании.</w:t>
      </w:r>
    </w:p>
    <w:p w:rsidR="001F0716" w:rsidRPr="00D02F3F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Учебные аудитории для з</w:t>
      </w:r>
      <w:r w:rsidRPr="00D02F3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анятий по предметам </w:t>
      </w:r>
      <w:r w:rsidRPr="00D02F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оснащены </w:t>
      </w:r>
      <w:r w:rsidRPr="00D02F3F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всеми необходимыми инструментами</w:t>
      </w:r>
      <w:r w:rsidRPr="00D02F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D02F3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1F0716" w:rsidRPr="00D02F3F" w:rsidRDefault="001F0716" w:rsidP="005D384E">
      <w:pPr>
        <w:shd w:val="clear" w:color="auto" w:fill="FFFFFF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D02F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школе искусств созданы условия для </w:t>
      </w:r>
      <w:r w:rsidRPr="00D02F3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содержания, своевременного обслуживания и ремонта музыкальных </w:t>
      </w:r>
      <w:r w:rsidRPr="00D02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инструментов. </w:t>
      </w:r>
    </w:p>
    <w:p w:rsidR="001F0716" w:rsidRPr="00D02F3F" w:rsidRDefault="001F0716" w:rsidP="005D38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классы имеют хорошую звукоизоляцию, освещение, хорошо проветриваются и </w:t>
      </w:r>
      <w:r w:rsidRPr="00D02F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своевременно </w:t>
      </w:r>
      <w:r w:rsidRPr="00D02F3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ремонтируются.</w:t>
      </w:r>
    </w:p>
    <w:p w:rsidR="001F0716" w:rsidRPr="00D02F3F" w:rsidRDefault="001F0716" w:rsidP="005D38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F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Имеется концертный зал для выступлений с двумя концертными роялями на 170 зрительских мест, компьютерный и оркестровый классы. </w:t>
      </w:r>
      <w:r w:rsidRPr="00D02F3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Музыкальные инструменты регулярно </w:t>
      </w:r>
      <w:r w:rsidRPr="00D02F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обслуживаются настройщиком (настройка, мелкий и капитальный ремонт).</w:t>
      </w:r>
    </w:p>
    <w:p w:rsidR="001F0716" w:rsidRPr="00D02F3F" w:rsidRDefault="001F0716" w:rsidP="005D384E">
      <w:pPr>
        <w:pStyle w:val="a9"/>
        <w:ind w:firstLine="709"/>
        <w:jc w:val="both"/>
      </w:pPr>
      <w:r w:rsidRPr="00D02F3F">
        <w:t>Реализация программ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1F0716" w:rsidRPr="00D02F3F" w:rsidRDefault="001F0716" w:rsidP="005D384E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02F3F">
        <w:rPr>
          <w:rFonts w:ascii="Times New Roman" w:hAnsi="Times New Roman" w:cs="Times New Roman"/>
          <w:color w:val="000000"/>
          <w:sz w:val="24"/>
          <w:szCs w:val="24"/>
        </w:rPr>
        <w:t>Библиотечный фонд</w:t>
      </w:r>
      <w:r w:rsidRPr="00D02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2F3F">
        <w:rPr>
          <w:rFonts w:ascii="Times New Roman" w:hAnsi="Times New Roman" w:cs="Times New Roman"/>
          <w:color w:val="000000"/>
          <w:sz w:val="24"/>
          <w:szCs w:val="24"/>
        </w:rPr>
        <w:t xml:space="preserve">укомплектован </w:t>
      </w:r>
      <w:r w:rsidRPr="00D02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печатными </w:t>
      </w:r>
      <w:r w:rsidRPr="00D02F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изданиями основной и дополнительной учебной и учебно-</w:t>
      </w:r>
      <w:r w:rsidRPr="00D02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произведений, </w:t>
      </w:r>
      <w:r w:rsidRPr="00D02F3F">
        <w:rPr>
          <w:rFonts w:ascii="Times New Roman" w:eastAsia="Times New Roman" w:hAnsi="Times New Roman" w:cs="Times New Roman"/>
          <w:sz w:val="24"/>
          <w:szCs w:val="24"/>
        </w:rPr>
        <w:t>учебной и учебно-методической литературой</w:t>
      </w:r>
      <w:r w:rsidRPr="00D02F3F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D02F3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1F0716" w:rsidRPr="00D02F3F" w:rsidRDefault="001F0716" w:rsidP="005D384E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F3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</w:t>
      </w:r>
      <w:r w:rsidRPr="00D02F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наличи</w:t>
      </w:r>
      <w:r w:rsidRPr="00D02F3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имеется </w:t>
      </w:r>
      <w:r w:rsidRPr="00D02F3F">
        <w:rPr>
          <w:rFonts w:ascii="Times New Roman" w:hAnsi="Times New Roman" w:cs="Times New Roman"/>
          <w:color w:val="000000"/>
          <w:spacing w:val="-1"/>
          <w:sz w:val="24"/>
          <w:szCs w:val="24"/>
        </w:rPr>
        <w:t>официальные, справочно-библиографические</w:t>
      </w:r>
      <w:r w:rsidRPr="00D02F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r w:rsidRPr="00D02F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периодиче</w:t>
      </w:r>
      <w:r w:rsidRPr="00D02F3F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ские издания</w:t>
      </w:r>
      <w:r w:rsidRPr="00D02F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расчете 1–2 экземпляра на каждые 100 </w:t>
      </w:r>
      <w:r w:rsidRPr="00D02F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обучающихся, а также</w:t>
      </w:r>
      <w:r w:rsidRPr="00D02F3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фонотека, укомплектованная</w:t>
      </w:r>
      <w:r w:rsidRPr="00D02F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аудио- и видеозаписями </w:t>
      </w:r>
      <w:r w:rsidRPr="00D02F3F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музыкальных произведений, соотве</w:t>
      </w:r>
      <w:r w:rsidRPr="00D02F3F">
        <w:rPr>
          <w:rFonts w:ascii="Times New Roman" w:hAnsi="Times New Roman" w:cs="Times New Roman"/>
          <w:color w:val="000000"/>
          <w:sz w:val="24"/>
          <w:szCs w:val="24"/>
        </w:rPr>
        <w:t>тствующих требованиям программы.</w:t>
      </w:r>
    </w:p>
    <w:p w:rsidR="001F0716" w:rsidRPr="00D02F3F" w:rsidRDefault="001F0716" w:rsidP="005D3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D02F3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Компьютерный класс и учебная аудитория, </w:t>
      </w:r>
      <w:r w:rsidRPr="00D02F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предназначенная для реализации учебного </w:t>
      </w:r>
      <w:r w:rsidRPr="00D02F3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 «Слушание музыки» и «Музыкальная литература», оснащен</w:t>
      </w:r>
      <w:r w:rsidRPr="00D02F3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D02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02F3F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звукотехническим</w:t>
      </w:r>
      <w:proofErr w:type="spellEnd"/>
      <w:r w:rsidRPr="00D02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02F3F">
        <w:rPr>
          <w:rFonts w:ascii="Times New Roman" w:hAnsi="Times New Roman" w:cs="Times New Roman"/>
          <w:color w:val="000000"/>
          <w:sz w:val="24"/>
          <w:szCs w:val="24"/>
        </w:rPr>
        <w:t>мультимедийным</w:t>
      </w:r>
      <w:proofErr w:type="spellEnd"/>
      <w:r w:rsidRPr="00D02F3F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оборудованием</w:t>
      </w:r>
      <w:r w:rsidRPr="00D02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учебной </w:t>
      </w:r>
      <w:r w:rsidRPr="00D02F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мебелью (доской-экраном, столами, стульями, шкафами)</w:t>
      </w:r>
      <w:r w:rsidRPr="00D02F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</w:p>
    <w:p w:rsidR="001F0716" w:rsidRPr="00D02F3F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Кабинеты </w:t>
      </w:r>
      <w:r w:rsidRPr="00D02F3F">
        <w:rPr>
          <w:rFonts w:ascii="Times New Roman" w:hAnsi="Times New Roman"/>
          <w:sz w:val="24"/>
          <w:szCs w:val="24"/>
        </w:rPr>
        <w:t>теоретического цикла оборудован</w:t>
      </w:r>
      <w:r w:rsidR="00A05041" w:rsidRPr="00D02F3F">
        <w:rPr>
          <w:rFonts w:ascii="Times New Roman" w:hAnsi="Times New Roman"/>
          <w:sz w:val="24"/>
          <w:szCs w:val="24"/>
        </w:rPr>
        <w:t xml:space="preserve">ы аппаратурой для проигрывания </w:t>
      </w:r>
      <w:r w:rsidRPr="00D02F3F">
        <w:rPr>
          <w:rFonts w:ascii="Times New Roman" w:hAnsi="Times New Roman"/>
          <w:sz w:val="24"/>
          <w:szCs w:val="24"/>
          <w:lang w:val="en-US"/>
        </w:rPr>
        <w:t>DVD</w:t>
      </w:r>
      <w:r w:rsidRPr="00D02F3F">
        <w:rPr>
          <w:rFonts w:ascii="Times New Roman" w:hAnsi="Times New Roman"/>
          <w:sz w:val="24"/>
          <w:szCs w:val="24"/>
        </w:rPr>
        <w:t xml:space="preserve"> и </w:t>
      </w:r>
      <w:r w:rsidRPr="00D02F3F">
        <w:rPr>
          <w:rFonts w:ascii="Times New Roman" w:hAnsi="Times New Roman"/>
          <w:sz w:val="24"/>
          <w:szCs w:val="24"/>
          <w:lang w:val="en-US"/>
        </w:rPr>
        <w:t>CD</w:t>
      </w:r>
      <w:r w:rsidRPr="00D02F3F">
        <w:rPr>
          <w:rFonts w:ascii="Times New Roman" w:hAnsi="Times New Roman"/>
          <w:sz w:val="24"/>
          <w:szCs w:val="24"/>
        </w:rPr>
        <w:t xml:space="preserve"> дисков, синтезаторами, новой мебелью.</w:t>
      </w:r>
    </w:p>
    <w:p w:rsidR="00316DC1" w:rsidRPr="00D02F3F" w:rsidRDefault="00316DC1" w:rsidP="005D384E">
      <w:pPr>
        <w:pStyle w:val="Default"/>
        <w:jc w:val="center"/>
        <w:rPr>
          <w:b/>
          <w:bCs/>
          <w:iCs/>
          <w:color w:val="auto"/>
        </w:rPr>
        <w:sectPr w:rsidR="00316DC1" w:rsidRPr="00D02F3F" w:rsidSect="00EC7B88"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1F0716" w:rsidRPr="00D02F3F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 Планируемые результаты освоения </w:t>
      </w:r>
      <w:proofErr w:type="gramStart"/>
      <w:r w:rsidRPr="00D02F3F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D02F3F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800605" w:rsidRPr="00D02F3F" w:rsidRDefault="00800605" w:rsidP="005D384E">
      <w:pPr>
        <w:pStyle w:val="a9"/>
        <w:jc w:val="both"/>
      </w:pPr>
    </w:p>
    <w:p w:rsidR="001F0716" w:rsidRPr="00D02F3F" w:rsidRDefault="001F0716" w:rsidP="005D384E">
      <w:pPr>
        <w:pStyle w:val="a9"/>
        <w:jc w:val="both"/>
      </w:pPr>
      <w:r w:rsidRPr="00D02F3F">
        <w:t>Планируемые результаты освоения программы обеспечивают целостное художественно-эстетическое развитие личности и приобретение ею в процессе освоения программы определенных знаний, умений и навыков в определенном виде деятельности (предметных областях):</w:t>
      </w:r>
    </w:p>
    <w:p w:rsidR="001F0716" w:rsidRPr="00D02F3F" w:rsidRDefault="001F0716" w:rsidP="005D384E">
      <w:pPr>
        <w:pStyle w:val="a9"/>
        <w:jc w:val="both"/>
      </w:pPr>
      <w:r w:rsidRPr="00D02F3F">
        <w:rPr>
          <w:b/>
          <w:i/>
        </w:rPr>
        <w:t>в области музыкального исполнительства:</w:t>
      </w:r>
    </w:p>
    <w:p w:rsidR="001F0716" w:rsidRPr="00D02F3F" w:rsidRDefault="001F0716" w:rsidP="005D384E">
      <w:pPr>
        <w:pStyle w:val="a9"/>
        <w:numPr>
          <w:ilvl w:val="0"/>
          <w:numId w:val="6"/>
        </w:numPr>
        <w:jc w:val="both"/>
      </w:pPr>
      <w:r w:rsidRPr="00D02F3F">
        <w:t>знания художественно-эстетических, технических особенностей, характерных для сольного, ансамблевого и (или) оркестрового исполнительства;</w:t>
      </w:r>
    </w:p>
    <w:p w:rsidR="001F0716" w:rsidRPr="00D02F3F" w:rsidRDefault="001F0716" w:rsidP="005D384E">
      <w:pPr>
        <w:pStyle w:val="a9"/>
        <w:numPr>
          <w:ilvl w:val="0"/>
          <w:numId w:val="6"/>
        </w:numPr>
        <w:jc w:val="both"/>
      </w:pPr>
      <w:r w:rsidRPr="00D02F3F">
        <w:t>знания музыкальной терминологии;</w:t>
      </w:r>
    </w:p>
    <w:p w:rsidR="001F0716" w:rsidRPr="00D02F3F" w:rsidRDefault="001F0716" w:rsidP="005D384E">
      <w:pPr>
        <w:pStyle w:val="a9"/>
        <w:numPr>
          <w:ilvl w:val="0"/>
          <w:numId w:val="6"/>
        </w:numPr>
        <w:jc w:val="both"/>
      </w:pPr>
      <w:r w:rsidRPr="00D02F3F">
        <w:t>умения грамотно исполнять музыкальные произведения соло, в ансамбле/оркестре на инструменте;</w:t>
      </w:r>
    </w:p>
    <w:p w:rsidR="001F0716" w:rsidRPr="00D02F3F" w:rsidRDefault="001F0716" w:rsidP="005D384E">
      <w:pPr>
        <w:pStyle w:val="a9"/>
        <w:numPr>
          <w:ilvl w:val="0"/>
          <w:numId w:val="6"/>
        </w:numPr>
        <w:jc w:val="both"/>
      </w:pPr>
      <w:r w:rsidRPr="00D02F3F">
        <w:t>умения самостоятельно разучивать музыкальные произведения различных жанров и стилей;</w:t>
      </w:r>
    </w:p>
    <w:p w:rsidR="001F0716" w:rsidRPr="00D02F3F" w:rsidRDefault="001F0716" w:rsidP="005D384E">
      <w:pPr>
        <w:pStyle w:val="a9"/>
        <w:numPr>
          <w:ilvl w:val="0"/>
          <w:numId w:val="6"/>
        </w:numPr>
        <w:jc w:val="both"/>
      </w:pPr>
      <w:r w:rsidRPr="00D02F3F">
        <w:t>умения самостоятельно преодолевать технические трудности при разучивании несложного музыкального произведения;</w:t>
      </w:r>
    </w:p>
    <w:p w:rsidR="001F0716" w:rsidRPr="00D02F3F" w:rsidRDefault="001F0716" w:rsidP="005D384E">
      <w:pPr>
        <w:pStyle w:val="a9"/>
        <w:numPr>
          <w:ilvl w:val="0"/>
          <w:numId w:val="6"/>
        </w:numPr>
        <w:jc w:val="both"/>
      </w:pPr>
      <w:r w:rsidRPr="00D02F3F">
        <w:t>умения создавать художественный образ при исполнении музыкального произведения;</w:t>
      </w:r>
    </w:p>
    <w:p w:rsidR="001F0716" w:rsidRPr="00D02F3F" w:rsidRDefault="001F0716" w:rsidP="005D384E">
      <w:pPr>
        <w:pStyle w:val="a9"/>
        <w:numPr>
          <w:ilvl w:val="0"/>
          <w:numId w:val="6"/>
        </w:numPr>
        <w:jc w:val="both"/>
      </w:pPr>
      <w:r w:rsidRPr="00D02F3F">
        <w:t>навыков игры на инструменте несложных музыкальных произведений различных стилей и жанров;</w:t>
      </w:r>
    </w:p>
    <w:p w:rsidR="001F0716" w:rsidRPr="00D02F3F" w:rsidRDefault="001F0716" w:rsidP="005D384E">
      <w:pPr>
        <w:pStyle w:val="a9"/>
        <w:numPr>
          <w:ilvl w:val="0"/>
          <w:numId w:val="6"/>
        </w:numPr>
        <w:jc w:val="both"/>
      </w:pPr>
      <w:r w:rsidRPr="00D02F3F">
        <w:t>навыков импровизации на инструменте, чтения с листа несложных музыкальных произведений;</w:t>
      </w:r>
    </w:p>
    <w:p w:rsidR="001F0716" w:rsidRPr="00D02F3F" w:rsidRDefault="001F0716" w:rsidP="005D384E">
      <w:pPr>
        <w:pStyle w:val="a9"/>
        <w:numPr>
          <w:ilvl w:val="0"/>
          <w:numId w:val="6"/>
        </w:numPr>
        <w:jc w:val="both"/>
      </w:pPr>
      <w:r w:rsidRPr="00D02F3F">
        <w:t>навыков подбора по слуху;</w:t>
      </w:r>
    </w:p>
    <w:p w:rsidR="001F0716" w:rsidRPr="00D02F3F" w:rsidRDefault="001F0716" w:rsidP="005D384E">
      <w:pPr>
        <w:pStyle w:val="a9"/>
        <w:numPr>
          <w:ilvl w:val="0"/>
          <w:numId w:val="6"/>
        </w:numPr>
        <w:jc w:val="both"/>
      </w:pPr>
      <w:r w:rsidRPr="00D02F3F">
        <w:t>первичных навыков в области теоретического анализа исполняемых произведений;</w:t>
      </w:r>
    </w:p>
    <w:p w:rsidR="001F0716" w:rsidRPr="00D02F3F" w:rsidRDefault="001F0716" w:rsidP="005D384E">
      <w:pPr>
        <w:pStyle w:val="a9"/>
        <w:numPr>
          <w:ilvl w:val="0"/>
          <w:numId w:val="6"/>
        </w:numPr>
        <w:jc w:val="both"/>
      </w:pPr>
      <w:r w:rsidRPr="00D02F3F">
        <w:t>навыков публичных выступлений (сольных, ансамблевых, оркестровых);</w:t>
      </w:r>
    </w:p>
    <w:p w:rsidR="001F0716" w:rsidRPr="00D02F3F" w:rsidRDefault="001F0716" w:rsidP="005D384E">
      <w:pPr>
        <w:pStyle w:val="a9"/>
        <w:jc w:val="both"/>
        <w:rPr>
          <w:b/>
          <w:i/>
        </w:rPr>
      </w:pPr>
      <w:r w:rsidRPr="00D02F3F">
        <w:rPr>
          <w:b/>
          <w:i/>
        </w:rPr>
        <w:t>в области теории и истории музыки:</w:t>
      </w:r>
    </w:p>
    <w:p w:rsidR="001F0716" w:rsidRPr="00D02F3F" w:rsidRDefault="001F0716" w:rsidP="005D384E">
      <w:pPr>
        <w:pStyle w:val="a9"/>
        <w:numPr>
          <w:ilvl w:val="0"/>
          <w:numId w:val="5"/>
        </w:numPr>
        <w:jc w:val="both"/>
      </w:pPr>
      <w:r w:rsidRPr="00D02F3F">
        <w:t>знания музыкальной грамоты;</w:t>
      </w:r>
    </w:p>
    <w:p w:rsidR="001F0716" w:rsidRPr="00D02F3F" w:rsidRDefault="001F0716" w:rsidP="005D384E">
      <w:pPr>
        <w:pStyle w:val="a9"/>
        <w:numPr>
          <w:ilvl w:val="0"/>
          <w:numId w:val="5"/>
        </w:numPr>
        <w:jc w:val="both"/>
      </w:pPr>
      <w:r w:rsidRPr="00D02F3F"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1F0716" w:rsidRPr="00D02F3F" w:rsidRDefault="001F0716" w:rsidP="005D384E">
      <w:pPr>
        <w:pStyle w:val="a9"/>
        <w:numPr>
          <w:ilvl w:val="0"/>
          <w:numId w:val="5"/>
        </w:numPr>
        <w:jc w:val="both"/>
      </w:pPr>
      <w:r w:rsidRPr="00D02F3F">
        <w:t>первичные знания в области строения классических музыкальных форм;</w:t>
      </w:r>
    </w:p>
    <w:p w:rsidR="001F0716" w:rsidRPr="00D02F3F" w:rsidRDefault="001F0716" w:rsidP="005D384E">
      <w:pPr>
        <w:pStyle w:val="a9"/>
        <w:numPr>
          <w:ilvl w:val="0"/>
          <w:numId w:val="5"/>
        </w:numPr>
        <w:jc w:val="both"/>
      </w:pPr>
      <w:r w:rsidRPr="00D02F3F">
        <w:t>умения использовать полученные теоретические знания при исполнительстве музыкальных произведений на народном или национальном инструменте, а также фортепиано;</w:t>
      </w:r>
    </w:p>
    <w:p w:rsidR="001F0716" w:rsidRPr="00D02F3F" w:rsidRDefault="001F0716" w:rsidP="005D384E">
      <w:pPr>
        <w:pStyle w:val="a9"/>
        <w:numPr>
          <w:ilvl w:val="0"/>
          <w:numId w:val="5"/>
        </w:numPr>
        <w:jc w:val="both"/>
      </w:pPr>
      <w:r w:rsidRPr="00D02F3F">
        <w:t>умения осмысливать музыкальные произведения и события путем изложения в письменной форме, в форме ведения бесед, дискуссий;</w:t>
      </w:r>
    </w:p>
    <w:p w:rsidR="001F0716" w:rsidRPr="00D02F3F" w:rsidRDefault="001F0716" w:rsidP="005D384E">
      <w:pPr>
        <w:pStyle w:val="a9"/>
        <w:numPr>
          <w:ilvl w:val="0"/>
          <w:numId w:val="5"/>
        </w:numPr>
        <w:jc w:val="both"/>
      </w:pPr>
      <w:r w:rsidRPr="00D02F3F">
        <w:t>навыков восприятия музыкальных произведений различных стилей и жанров, созданных в разные исторические периоды;</w:t>
      </w:r>
    </w:p>
    <w:p w:rsidR="001F0716" w:rsidRPr="00D02F3F" w:rsidRDefault="001F0716" w:rsidP="005D384E">
      <w:pPr>
        <w:pStyle w:val="a9"/>
        <w:numPr>
          <w:ilvl w:val="0"/>
          <w:numId w:val="5"/>
        </w:numPr>
        <w:jc w:val="both"/>
      </w:pPr>
      <w:r w:rsidRPr="00D02F3F">
        <w:t>навыков восприятия элементов музыкального языка;</w:t>
      </w:r>
    </w:p>
    <w:p w:rsidR="001F0716" w:rsidRPr="00D02F3F" w:rsidRDefault="001F0716" w:rsidP="005D384E">
      <w:pPr>
        <w:pStyle w:val="a9"/>
        <w:numPr>
          <w:ilvl w:val="0"/>
          <w:numId w:val="5"/>
        </w:numPr>
        <w:jc w:val="both"/>
      </w:pPr>
      <w:r w:rsidRPr="00D02F3F">
        <w:t>навыков анализа музыкального произведения;</w:t>
      </w:r>
    </w:p>
    <w:p w:rsidR="001F0716" w:rsidRPr="00D02F3F" w:rsidRDefault="001F0716" w:rsidP="005D384E">
      <w:pPr>
        <w:pStyle w:val="a9"/>
        <w:numPr>
          <w:ilvl w:val="0"/>
          <w:numId w:val="5"/>
        </w:numPr>
        <w:jc w:val="both"/>
      </w:pPr>
      <w:r w:rsidRPr="00D02F3F">
        <w:t>навыков записи музыкального текста по слуху;</w:t>
      </w:r>
    </w:p>
    <w:p w:rsidR="001F0716" w:rsidRPr="00D02F3F" w:rsidRDefault="001F0716" w:rsidP="005D384E">
      <w:pPr>
        <w:pStyle w:val="a9"/>
        <w:numPr>
          <w:ilvl w:val="0"/>
          <w:numId w:val="5"/>
        </w:numPr>
        <w:jc w:val="both"/>
      </w:pPr>
      <w:r w:rsidRPr="00D02F3F">
        <w:t>навыков вокального исполнения музыкального текста;</w:t>
      </w:r>
    </w:p>
    <w:p w:rsidR="001F0716" w:rsidRPr="00D02F3F" w:rsidRDefault="001F0716" w:rsidP="005D384E">
      <w:pPr>
        <w:pStyle w:val="a9"/>
        <w:numPr>
          <w:ilvl w:val="0"/>
          <w:numId w:val="5"/>
        </w:numPr>
        <w:jc w:val="both"/>
      </w:pPr>
      <w:r w:rsidRPr="00D02F3F">
        <w:t>первичных навыков и умений по сочинению музыкального текста.</w:t>
      </w:r>
    </w:p>
    <w:p w:rsidR="00F922B8" w:rsidRPr="00D02F3F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B8" w:rsidRPr="00D02F3F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B8" w:rsidRPr="00D02F3F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B8" w:rsidRPr="00D02F3F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B8" w:rsidRPr="00D02F3F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B8" w:rsidRPr="00D02F3F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B8" w:rsidRPr="00D02F3F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B8" w:rsidRPr="00D02F3F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B8" w:rsidRPr="00D02F3F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lastRenderedPageBreak/>
        <w:t>3. Учебны</w:t>
      </w:r>
      <w:r w:rsidR="004D345F" w:rsidRPr="00D02F3F">
        <w:rPr>
          <w:rFonts w:ascii="Times New Roman" w:hAnsi="Times New Roman" w:cs="Times New Roman"/>
          <w:b/>
          <w:sz w:val="24"/>
          <w:szCs w:val="24"/>
        </w:rPr>
        <w:t>й</w:t>
      </w:r>
      <w:r w:rsidRPr="00D02F3F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800605" w:rsidRPr="00D02F3F" w:rsidRDefault="00800605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C51" w:rsidRDefault="001F0716" w:rsidP="007E5C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Учебный план является нормативным документом, регламентирующим организацию и содержание образовательного процесса ДШИ № 1, </w:t>
      </w:r>
      <w:r w:rsidR="007E5C51" w:rsidRPr="00D02F3F">
        <w:rPr>
          <w:rFonts w:ascii="Times New Roman" w:hAnsi="Times New Roman" w:cs="Times New Roman"/>
          <w:sz w:val="24"/>
          <w:szCs w:val="24"/>
        </w:rPr>
        <w:t xml:space="preserve">который принимается на </w:t>
      </w:r>
      <w:r w:rsidR="007E5C51" w:rsidRPr="00D02F3F">
        <w:rPr>
          <w:rFonts w:ascii="Times New Roman" w:hAnsi="Times New Roman"/>
          <w:color w:val="000000"/>
          <w:sz w:val="24"/>
          <w:szCs w:val="24"/>
        </w:rPr>
        <w:t>Педагогическом совете Школы и утверждается приказом директора.</w:t>
      </w:r>
    </w:p>
    <w:p w:rsidR="004B2170" w:rsidRDefault="004B2170" w:rsidP="007E5C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2170" w:rsidRDefault="004B2170" w:rsidP="007E5C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282" w:type="pct"/>
        <w:tblInd w:w="-29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46"/>
        <w:gridCol w:w="3033"/>
        <w:gridCol w:w="701"/>
        <w:gridCol w:w="730"/>
        <w:gridCol w:w="876"/>
        <w:gridCol w:w="670"/>
        <w:gridCol w:w="798"/>
        <w:gridCol w:w="1897"/>
        <w:gridCol w:w="982"/>
      </w:tblGrid>
      <w:tr w:rsidR="004B2170" w:rsidRPr="00E8043A" w:rsidTr="004B2170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82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аттестация (годы обучения, классы)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Итоговая аттестация</w:t>
            </w:r>
          </w:p>
        </w:tc>
      </w:tr>
      <w:tr w:rsidR="004B2170" w:rsidRPr="00E8043A" w:rsidTr="0028189B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170" w:rsidRPr="00E8043A" w:rsidTr="0028189B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66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170" w:rsidRPr="00E8043A" w:rsidTr="0028189B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170" w:rsidRPr="00E8043A" w:rsidTr="0028189B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966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4B2170" w:rsidRPr="00E8043A" w:rsidTr="0028189B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(хоровой класс, ансамбль, оркестр) 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966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2170" w:rsidRPr="00E8043A" w:rsidTr="0028189B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историко-теоретической подготовки: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B2170" w:rsidRPr="00E8043A" w:rsidTr="0028189B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ольфеджио</w:t>
            </w:r>
            <w:proofErr w:type="spellEnd"/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966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4B2170" w:rsidRPr="00E8043A" w:rsidTr="0028189B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70" w:rsidRPr="00E8043A" w:rsidTr="0028189B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70" w:rsidRPr="00E8043A" w:rsidTr="0028189B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70" w:rsidRPr="00E8043A" w:rsidTr="0028189B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по выбору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hanging="55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966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170" w:rsidRPr="00E8043A" w:rsidTr="0028189B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4B2170" w:rsidRPr="00E8043A" w:rsidRDefault="004B2170" w:rsidP="0028189B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4B2170" w:rsidRPr="00E8043A" w:rsidRDefault="004B2170" w:rsidP="002818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2170" w:rsidRPr="00E8043A" w:rsidRDefault="004B2170" w:rsidP="004B21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B2170" w:rsidRPr="00E8043A" w:rsidRDefault="004B2170" w:rsidP="004B21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043A">
        <w:rPr>
          <w:rFonts w:ascii="Times New Roman" w:hAnsi="Times New Roman" w:cs="Times New Roman"/>
          <w:sz w:val="24"/>
          <w:szCs w:val="24"/>
          <w:u w:val="single"/>
        </w:rPr>
        <w:t>Перечень учебных предметов по выбору:</w:t>
      </w:r>
    </w:p>
    <w:p w:rsidR="004B2170" w:rsidRPr="00E8043A" w:rsidRDefault="004B2170" w:rsidP="004B21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827"/>
        <w:gridCol w:w="3190"/>
      </w:tblGrid>
      <w:tr w:rsidR="004B2170" w:rsidRPr="00E8043A" w:rsidTr="0028189B">
        <w:tc>
          <w:tcPr>
            <w:tcW w:w="2660" w:type="dxa"/>
          </w:tcPr>
          <w:p w:rsidR="004B2170" w:rsidRPr="006E4FCD" w:rsidRDefault="004B2170" w:rsidP="002818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фортепиано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170" w:rsidRPr="00E8043A" w:rsidRDefault="004B2170" w:rsidP="0028189B">
            <w:pPr>
              <w:tabs>
                <w:tab w:val="left" w:pos="0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2кл. – чтение с листа </w:t>
            </w:r>
          </w:p>
          <w:p w:rsidR="004B2170" w:rsidRPr="00E8043A" w:rsidRDefault="004B2170" w:rsidP="002818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3кл. – ансамбль </w:t>
            </w:r>
          </w:p>
          <w:p w:rsidR="004B2170" w:rsidRPr="00E8043A" w:rsidRDefault="004B2170" w:rsidP="002818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4кл. – аккомпанемент</w:t>
            </w:r>
          </w:p>
          <w:p w:rsidR="004B2170" w:rsidRPr="00E8043A" w:rsidRDefault="004B2170" w:rsidP="002818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5кл. – специальность</w:t>
            </w:r>
          </w:p>
          <w:p w:rsidR="004B2170" w:rsidRPr="00E8043A" w:rsidRDefault="004B2170" w:rsidP="002818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:rsidR="004B2170" w:rsidRPr="00E8043A" w:rsidRDefault="004B2170" w:rsidP="002818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баян, аккордеон, домра, гитара</w:t>
            </w:r>
          </w:p>
          <w:p w:rsidR="004B2170" w:rsidRPr="00E8043A" w:rsidRDefault="004B2170" w:rsidP="002818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2кл. – дополнительный инструмент</w:t>
            </w:r>
          </w:p>
          <w:p w:rsidR="004B2170" w:rsidRPr="00E8043A" w:rsidRDefault="004B2170" w:rsidP="002818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3 по 5 </w:t>
            </w:r>
            <w:proofErr w:type="spellStart"/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. – общее фортепиано</w:t>
            </w:r>
          </w:p>
          <w:p w:rsidR="004B2170" w:rsidRPr="00E8043A" w:rsidRDefault="004B2170" w:rsidP="002818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4B2170" w:rsidRPr="00E8043A" w:rsidRDefault="004B2170" w:rsidP="002818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скрипка, виолончель, флейта</w:t>
            </w:r>
          </w:p>
          <w:p w:rsidR="004B2170" w:rsidRPr="00E8043A" w:rsidRDefault="004B2170" w:rsidP="002818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5 </w:t>
            </w:r>
            <w:proofErr w:type="spellStart"/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. – общее фортепиано</w:t>
            </w:r>
          </w:p>
          <w:p w:rsidR="004B2170" w:rsidRPr="00E8043A" w:rsidRDefault="004B2170" w:rsidP="002818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B2170" w:rsidRPr="00E8043A" w:rsidRDefault="004B2170" w:rsidP="004B21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B2170" w:rsidRPr="00E8043A" w:rsidRDefault="004B2170" w:rsidP="004B21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170" w:rsidRPr="00E8043A" w:rsidRDefault="004B2170" w:rsidP="004B21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Примечания к учебному плану по дополнительной </w:t>
      </w:r>
      <w:proofErr w:type="spellStart"/>
      <w:r w:rsidRPr="00E8043A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4B2170" w:rsidRPr="00E8043A" w:rsidRDefault="004B2170" w:rsidP="004B21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«Инструментальные классы»  </w:t>
      </w:r>
    </w:p>
    <w:p w:rsidR="004B2170" w:rsidRPr="00E8043A" w:rsidRDefault="004B2170" w:rsidP="004B21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(фортепиано, баян, аккордеон, гитара, домра, скрипка, виолончель, флейта)</w:t>
      </w:r>
    </w:p>
    <w:p w:rsidR="004B2170" w:rsidRPr="00E8043A" w:rsidRDefault="004B2170" w:rsidP="004B21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2170" w:rsidRPr="004B2170" w:rsidRDefault="004B2170" w:rsidP="004B2170">
      <w:pPr>
        <w:tabs>
          <w:tab w:val="left" w:pos="0"/>
          <w:tab w:val="left" w:pos="5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170" w:rsidRPr="004B2170" w:rsidRDefault="004B2170" w:rsidP="004B2170">
      <w:pPr>
        <w:pStyle w:val="11"/>
        <w:numPr>
          <w:ilvl w:val="0"/>
          <w:numId w:val="56"/>
        </w:numPr>
        <w:shd w:val="clear" w:color="auto" w:fill="auto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B2170">
        <w:rPr>
          <w:rFonts w:ascii="Times New Roman" w:hAnsi="Times New Roman" w:cs="Times New Roman"/>
          <w:sz w:val="24"/>
          <w:szCs w:val="24"/>
        </w:rPr>
        <w:t>Продолжительность занятий составляет 40 минут.</w:t>
      </w:r>
    </w:p>
    <w:p w:rsidR="004B2170" w:rsidRPr="004B2170" w:rsidRDefault="004B2170" w:rsidP="004B2170">
      <w:pPr>
        <w:pStyle w:val="11"/>
        <w:numPr>
          <w:ilvl w:val="0"/>
          <w:numId w:val="56"/>
        </w:numPr>
        <w:shd w:val="clear" w:color="auto" w:fill="auto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B2170">
        <w:rPr>
          <w:rFonts w:ascii="Times New Roman" w:hAnsi="Times New Roman" w:cs="Times New Roman"/>
          <w:sz w:val="24"/>
          <w:szCs w:val="24"/>
        </w:rPr>
        <w:t>Освоение образовательной программы завершается в 5 классе итоговой аттестацией.</w:t>
      </w:r>
    </w:p>
    <w:p w:rsidR="004B2170" w:rsidRPr="004B2170" w:rsidRDefault="004B2170" w:rsidP="004B2170">
      <w:pPr>
        <w:pStyle w:val="11"/>
        <w:numPr>
          <w:ilvl w:val="0"/>
          <w:numId w:val="56"/>
        </w:numPr>
        <w:shd w:val="clear" w:color="auto" w:fill="auto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B2170">
        <w:rPr>
          <w:rFonts w:ascii="Times New Roman" w:hAnsi="Times New Roman" w:cs="Times New Roman"/>
          <w:sz w:val="24"/>
          <w:szCs w:val="24"/>
        </w:rPr>
        <w:t>Количественный состав групп по учебным</w:t>
      </w:r>
      <w:r w:rsidRPr="004B2170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предметам </w:t>
      </w:r>
      <w:r w:rsidRPr="004B2170">
        <w:rPr>
          <w:rFonts w:ascii="Times New Roman" w:hAnsi="Times New Roman" w:cs="Times New Roman"/>
          <w:sz w:val="24"/>
          <w:szCs w:val="24"/>
        </w:rPr>
        <w:t xml:space="preserve">«Сольфеджио», «Музыкальная литература» в среднем 10 человек. </w:t>
      </w:r>
    </w:p>
    <w:p w:rsidR="004B2170" w:rsidRPr="004B2170" w:rsidRDefault="004B2170" w:rsidP="004B2170">
      <w:pPr>
        <w:pStyle w:val="11"/>
        <w:shd w:val="clear" w:color="auto" w:fill="auto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4B2170">
        <w:rPr>
          <w:rFonts w:ascii="Times New Roman" w:hAnsi="Times New Roman" w:cs="Times New Roman"/>
          <w:sz w:val="24"/>
          <w:szCs w:val="24"/>
        </w:rPr>
        <w:t>По учебному</w:t>
      </w:r>
      <w:r w:rsidRPr="004B2170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</w:t>
      </w:r>
      <w:r w:rsidRPr="004B2170">
        <w:rPr>
          <w:rFonts w:ascii="Times New Roman" w:hAnsi="Times New Roman" w:cs="Times New Roman"/>
          <w:sz w:val="24"/>
          <w:szCs w:val="24"/>
        </w:rPr>
        <w:t xml:space="preserve">«Сольфеджио» возможно комплектование совместно с группами, осваивающими образовательную программу ДПП 8 лет обучения в области музыкального искусства (2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21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170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4B2170">
        <w:rPr>
          <w:rFonts w:ascii="Times New Roman" w:hAnsi="Times New Roman" w:cs="Times New Roman"/>
          <w:sz w:val="24"/>
          <w:szCs w:val="24"/>
        </w:rPr>
        <w:t xml:space="preserve"> с 2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ДПП, 3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2170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4B2170">
        <w:rPr>
          <w:rFonts w:ascii="Times New Roman" w:hAnsi="Times New Roman" w:cs="Times New Roman"/>
          <w:sz w:val="24"/>
          <w:szCs w:val="24"/>
        </w:rPr>
        <w:t xml:space="preserve"> с 3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ДПП, 4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2170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4B2170">
        <w:rPr>
          <w:rFonts w:ascii="Times New Roman" w:hAnsi="Times New Roman" w:cs="Times New Roman"/>
          <w:sz w:val="24"/>
          <w:szCs w:val="24"/>
        </w:rPr>
        <w:t xml:space="preserve"> с 4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ДПП, 5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2170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4B2170">
        <w:rPr>
          <w:rFonts w:ascii="Times New Roman" w:hAnsi="Times New Roman" w:cs="Times New Roman"/>
          <w:sz w:val="24"/>
          <w:szCs w:val="24"/>
        </w:rPr>
        <w:t xml:space="preserve"> с 5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2170">
        <w:rPr>
          <w:rFonts w:ascii="Times New Roman" w:hAnsi="Times New Roman" w:cs="Times New Roman"/>
          <w:sz w:val="24"/>
          <w:szCs w:val="24"/>
        </w:rPr>
        <w:t>ДПП).</w:t>
      </w:r>
      <w:proofErr w:type="gramEnd"/>
    </w:p>
    <w:p w:rsidR="004B2170" w:rsidRPr="004B2170" w:rsidRDefault="004B2170" w:rsidP="004B2170">
      <w:pPr>
        <w:pStyle w:val="11"/>
        <w:shd w:val="clear" w:color="auto" w:fill="auto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4B2170">
        <w:rPr>
          <w:rFonts w:ascii="Times New Roman" w:hAnsi="Times New Roman" w:cs="Times New Roman"/>
          <w:sz w:val="24"/>
          <w:szCs w:val="24"/>
        </w:rPr>
        <w:t>По учебному</w:t>
      </w:r>
      <w:r w:rsidRPr="004B2170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</w:t>
      </w:r>
      <w:r w:rsidRPr="004B2170">
        <w:rPr>
          <w:rFonts w:ascii="Times New Roman" w:hAnsi="Times New Roman" w:cs="Times New Roman"/>
          <w:sz w:val="24"/>
          <w:szCs w:val="24"/>
        </w:rPr>
        <w:t xml:space="preserve">«Музыкальная литература» возможно комплектование совместно с группами, осваивающими образовательную программу ДПП 8 лет обучения в области музыкального искусства (2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21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170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4B2170">
        <w:rPr>
          <w:rFonts w:ascii="Times New Roman" w:hAnsi="Times New Roman" w:cs="Times New Roman"/>
          <w:sz w:val="24"/>
          <w:szCs w:val="24"/>
        </w:rPr>
        <w:t xml:space="preserve"> с 4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ДПП, 3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2170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4B2170">
        <w:rPr>
          <w:rFonts w:ascii="Times New Roman" w:hAnsi="Times New Roman" w:cs="Times New Roman"/>
          <w:sz w:val="24"/>
          <w:szCs w:val="24"/>
        </w:rPr>
        <w:t xml:space="preserve"> с 5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 ДПП, 4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2170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4B2170">
        <w:rPr>
          <w:rFonts w:ascii="Times New Roman" w:hAnsi="Times New Roman" w:cs="Times New Roman"/>
          <w:sz w:val="24"/>
          <w:szCs w:val="24"/>
        </w:rPr>
        <w:t xml:space="preserve"> с 6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ДПП, 5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2170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4B2170">
        <w:rPr>
          <w:rFonts w:ascii="Times New Roman" w:hAnsi="Times New Roman" w:cs="Times New Roman"/>
          <w:sz w:val="24"/>
          <w:szCs w:val="24"/>
        </w:rPr>
        <w:t xml:space="preserve"> с 7 </w:t>
      </w:r>
      <w:proofErr w:type="spellStart"/>
      <w:r w:rsidRPr="004B2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21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2170">
        <w:rPr>
          <w:rFonts w:ascii="Times New Roman" w:hAnsi="Times New Roman" w:cs="Times New Roman"/>
          <w:sz w:val="24"/>
          <w:szCs w:val="24"/>
        </w:rPr>
        <w:t>ДПП).</w:t>
      </w:r>
      <w:proofErr w:type="gramEnd"/>
    </w:p>
    <w:p w:rsidR="004B2170" w:rsidRPr="004B2170" w:rsidRDefault="004B2170" w:rsidP="004B2170">
      <w:pPr>
        <w:pStyle w:val="11"/>
        <w:shd w:val="clear" w:color="auto" w:fill="auto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B2170">
        <w:rPr>
          <w:rFonts w:ascii="Times New Roman" w:hAnsi="Times New Roman" w:cs="Times New Roman"/>
          <w:sz w:val="24"/>
          <w:szCs w:val="24"/>
        </w:rPr>
        <w:t>В случае если в первую смену количественный состав группы по учебным</w:t>
      </w:r>
      <w:r w:rsidRPr="004B2170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предметам </w:t>
      </w:r>
      <w:r w:rsidRPr="004B2170">
        <w:rPr>
          <w:rFonts w:ascii="Times New Roman" w:hAnsi="Times New Roman" w:cs="Times New Roman"/>
          <w:sz w:val="24"/>
          <w:szCs w:val="24"/>
        </w:rPr>
        <w:t>«Сольфеджио», «Музыкальная литература» составляет менее 4-х человек и отсутствует возможность комплектования с другими группами, осваивающими образовательную программу в области музыкального искусства, возможно проведение занятий в индивидуальной форме обучения.</w:t>
      </w:r>
    </w:p>
    <w:p w:rsidR="004B2170" w:rsidRPr="004B2170" w:rsidRDefault="004B2170" w:rsidP="004B2170">
      <w:pPr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2170">
        <w:rPr>
          <w:rFonts w:ascii="Times New Roman" w:hAnsi="Times New Roman" w:cs="Times New Roman"/>
          <w:sz w:val="24"/>
          <w:szCs w:val="24"/>
          <w:lang w:eastAsia="ar-SA"/>
        </w:rPr>
        <w:t xml:space="preserve">Количественный состав групп по учебному предмету «Хоровой класс» в среднем 10 человек. </w:t>
      </w:r>
    </w:p>
    <w:p w:rsidR="004B2170" w:rsidRPr="004B2170" w:rsidRDefault="004B2170" w:rsidP="004B217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2170">
        <w:rPr>
          <w:rFonts w:ascii="Times New Roman" w:hAnsi="Times New Roman" w:cs="Times New Roman"/>
          <w:sz w:val="24"/>
          <w:szCs w:val="24"/>
        </w:rPr>
        <w:t>По учебному</w:t>
      </w:r>
      <w:r w:rsidRPr="004B2170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</w:t>
      </w:r>
      <w:r w:rsidRPr="004B2170">
        <w:rPr>
          <w:rFonts w:ascii="Times New Roman" w:hAnsi="Times New Roman" w:cs="Times New Roman"/>
          <w:sz w:val="24"/>
          <w:szCs w:val="24"/>
        </w:rPr>
        <w:t>«Хоровой класс» возможно комплектование совместно с другими группами, осваивающими образовательную программу ДПП 8 лет обучения в области музыкального искусства.</w:t>
      </w:r>
      <w:r w:rsidRPr="004B2170">
        <w:rPr>
          <w:rFonts w:ascii="Times New Roman" w:hAnsi="Times New Roman" w:cs="Times New Roman"/>
          <w:sz w:val="24"/>
          <w:szCs w:val="24"/>
          <w:lang w:eastAsia="ar-SA"/>
        </w:rPr>
        <w:t xml:space="preserve"> В первую смену возможен количественный состав гру</w:t>
      </w:r>
      <w:proofErr w:type="gramStart"/>
      <w:r w:rsidRPr="004B2170">
        <w:rPr>
          <w:rFonts w:ascii="Times New Roman" w:hAnsi="Times New Roman" w:cs="Times New Roman"/>
          <w:sz w:val="24"/>
          <w:szCs w:val="24"/>
          <w:lang w:eastAsia="ar-SA"/>
        </w:rPr>
        <w:t>пп в ср</w:t>
      </w:r>
      <w:proofErr w:type="gramEnd"/>
      <w:r w:rsidRPr="004B2170">
        <w:rPr>
          <w:rFonts w:ascii="Times New Roman" w:hAnsi="Times New Roman" w:cs="Times New Roman"/>
          <w:sz w:val="24"/>
          <w:szCs w:val="24"/>
          <w:lang w:eastAsia="ar-SA"/>
        </w:rPr>
        <w:t>еднем 5 человек.</w:t>
      </w:r>
    </w:p>
    <w:p w:rsidR="004B2170" w:rsidRPr="004B2170" w:rsidRDefault="004B2170" w:rsidP="004B2170">
      <w:pPr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170">
        <w:rPr>
          <w:rFonts w:ascii="Times New Roman" w:hAnsi="Times New Roman" w:cs="Times New Roman"/>
          <w:sz w:val="24"/>
          <w:szCs w:val="24"/>
          <w:lang w:eastAsia="ar-SA"/>
        </w:rPr>
        <w:t xml:space="preserve">Количественный состав групп по учебному предмету «Ансамбль» в среднем 6 человек. В первую смену возможен количественный состав групп в количестве 3 человека. </w:t>
      </w:r>
      <w:proofErr w:type="gramStart"/>
      <w:r w:rsidRPr="004B2170">
        <w:rPr>
          <w:rFonts w:ascii="Times New Roman" w:hAnsi="Times New Roman" w:cs="Times New Roman"/>
          <w:sz w:val="24"/>
          <w:szCs w:val="24"/>
        </w:rPr>
        <w:t>По учебному</w:t>
      </w:r>
      <w:r w:rsidRPr="004B2170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«Ансамбль» </w:t>
      </w:r>
      <w:r w:rsidRPr="004B2170">
        <w:rPr>
          <w:rFonts w:ascii="Times New Roman" w:hAnsi="Times New Roman" w:cs="Times New Roman"/>
          <w:sz w:val="24"/>
          <w:szCs w:val="24"/>
        </w:rPr>
        <w:t>возможно комплектование совместно с обучающимися, осваивающими образовательную программу ДПП 8 лет обучения в области музыкального искусства.</w:t>
      </w:r>
      <w:proofErr w:type="gramEnd"/>
    </w:p>
    <w:p w:rsidR="004B2170" w:rsidRPr="004B2170" w:rsidRDefault="004B2170" w:rsidP="004B2170">
      <w:pPr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170">
        <w:rPr>
          <w:rFonts w:ascii="Times New Roman" w:hAnsi="Times New Roman" w:cs="Times New Roman"/>
          <w:sz w:val="24"/>
          <w:szCs w:val="24"/>
        </w:rPr>
        <w:t>Помимо регулярных занятий оркестра и хора, предусмотренных учебным планом, один раз в месяц проводятся 2-часовые сводные занятия хора.</w:t>
      </w:r>
    </w:p>
    <w:p w:rsidR="004B2170" w:rsidRPr="004B2170" w:rsidRDefault="004B2170" w:rsidP="004B2170">
      <w:pPr>
        <w:pStyle w:val="af"/>
        <w:numPr>
          <w:ilvl w:val="0"/>
          <w:numId w:val="56"/>
        </w:numPr>
        <w:tabs>
          <w:tab w:val="left" w:pos="0"/>
          <w:tab w:val="left" w:pos="284"/>
          <w:tab w:val="left" w:pos="993"/>
        </w:tabs>
        <w:suppressAutoHyphens/>
        <w:ind w:left="284" w:hanging="284"/>
        <w:jc w:val="both"/>
        <w:rPr>
          <w:b w:val="0"/>
          <w:sz w:val="24"/>
          <w:szCs w:val="24"/>
        </w:rPr>
      </w:pPr>
      <w:r w:rsidRPr="004B2170">
        <w:rPr>
          <w:b w:val="0"/>
          <w:sz w:val="24"/>
          <w:szCs w:val="24"/>
        </w:rPr>
        <w:t>Аудиторные часы для концертмейстера предусматриваются: по учебному предмету «Хоровой класс» и «Сводному хору» 100% от аудиторного времени.</w:t>
      </w:r>
    </w:p>
    <w:p w:rsidR="004B2170" w:rsidRPr="004B2170" w:rsidRDefault="004B2170" w:rsidP="004B2170">
      <w:pPr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170">
        <w:rPr>
          <w:rFonts w:ascii="Times New Roman" w:hAnsi="Times New Roman" w:cs="Times New Roman"/>
          <w:sz w:val="24"/>
          <w:szCs w:val="24"/>
        </w:rPr>
        <w:t>Аудиторные часы для концертмейстера предусматриваются: для проведения занятий по предмету «Специальность» (домра, скрипка, виолончель, флейта) 50% от аудиторного времени, для проведения занятий по предмету «Ансамбль» – 100% от аудиторного времени.</w:t>
      </w:r>
    </w:p>
    <w:p w:rsidR="004B2170" w:rsidRPr="004B2170" w:rsidRDefault="004B2170" w:rsidP="004B217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B2170" w:rsidRPr="004B2170" w:rsidRDefault="004B2170" w:rsidP="004B2170">
      <w:pPr>
        <w:pStyle w:val="af"/>
        <w:tabs>
          <w:tab w:val="left" w:pos="0"/>
          <w:tab w:val="left" w:pos="993"/>
        </w:tabs>
        <w:jc w:val="both"/>
      </w:pPr>
    </w:p>
    <w:p w:rsidR="004B2170" w:rsidRPr="004B2170" w:rsidRDefault="004B2170" w:rsidP="004B2170">
      <w:pPr>
        <w:pStyle w:val="af"/>
        <w:tabs>
          <w:tab w:val="left" w:pos="0"/>
          <w:tab w:val="left" w:pos="993"/>
        </w:tabs>
        <w:jc w:val="both"/>
      </w:pPr>
    </w:p>
    <w:p w:rsidR="004B2170" w:rsidRPr="004B2170" w:rsidRDefault="004B2170" w:rsidP="004B2170">
      <w:pPr>
        <w:pStyle w:val="af"/>
        <w:tabs>
          <w:tab w:val="left" w:pos="0"/>
          <w:tab w:val="left" w:pos="993"/>
        </w:tabs>
        <w:jc w:val="both"/>
      </w:pPr>
    </w:p>
    <w:p w:rsidR="004B2170" w:rsidRPr="00E8043A" w:rsidRDefault="004B2170" w:rsidP="004B2170">
      <w:pPr>
        <w:pStyle w:val="af"/>
        <w:tabs>
          <w:tab w:val="left" w:pos="0"/>
          <w:tab w:val="left" w:pos="993"/>
        </w:tabs>
        <w:jc w:val="both"/>
      </w:pPr>
    </w:p>
    <w:p w:rsidR="001F0716" w:rsidRPr="00D02F3F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F0716" w:rsidRPr="00D02F3F" w:rsidSect="00907644">
          <w:footerReference w:type="default" r:id="rId9"/>
          <w:pgSz w:w="11906" w:h="16838"/>
          <w:pgMar w:top="1134" w:right="991" w:bottom="1134" w:left="1276" w:header="709" w:footer="709" w:gutter="0"/>
          <w:cols w:space="708"/>
          <w:docGrid w:linePitch="360"/>
        </w:sectPr>
      </w:pPr>
    </w:p>
    <w:p w:rsidR="00ED032E" w:rsidRPr="00D02F3F" w:rsidRDefault="00ED032E" w:rsidP="00ED0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659" w:rsidRPr="004725B9" w:rsidRDefault="00DA7659" w:rsidP="00DA7659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659" w:rsidRPr="004725B9" w:rsidRDefault="00DA7659" w:rsidP="00DA7659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4. </w:t>
      </w:r>
      <w:r w:rsidRPr="004725B9">
        <w:rPr>
          <w:rFonts w:ascii="Times New Roman" w:eastAsia="Times New Roman" w:hAnsi="Times New Roman" w:cs="Times New Roman"/>
          <w:b/>
          <w:bCs/>
        </w:rPr>
        <w:t xml:space="preserve">Календарный учебный график образовательного процесса </w:t>
      </w:r>
    </w:p>
    <w:tbl>
      <w:tblPr>
        <w:tblpPr w:leftFromText="180" w:rightFromText="180" w:vertAnchor="text" w:horzAnchor="margin" w:tblpXSpec="center" w:tblpY="447"/>
        <w:tblW w:w="15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509"/>
        <w:gridCol w:w="458"/>
        <w:gridCol w:w="425"/>
      </w:tblGrid>
      <w:tr w:rsidR="00B73142" w:rsidRPr="004725B9" w:rsidTr="00510A4C">
        <w:trPr>
          <w:gridAfter w:val="5"/>
          <w:wAfter w:w="2326" w:type="dxa"/>
          <w:trHeight w:val="536"/>
        </w:trPr>
        <w:tc>
          <w:tcPr>
            <w:tcW w:w="13433" w:type="dxa"/>
            <w:gridSpan w:val="5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График учебного процесса</w:t>
            </w:r>
          </w:p>
        </w:tc>
      </w:tr>
      <w:tr w:rsidR="00B73142" w:rsidRPr="004725B9" w:rsidTr="00510A4C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022" w:type="dxa"/>
            <w:gridSpan w:val="4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1242" w:type="dxa"/>
            <w:gridSpan w:val="5"/>
          </w:tcPr>
          <w:p w:rsidR="00B73142" w:rsidRPr="00694F55" w:rsidRDefault="00B73142" w:rsidP="00510A4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Авгус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Всего </w:t>
            </w:r>
          </w:p>
        </w:tc>
      </w:tr>
      <w:tr w:rsidR="00B73142" w:rsidRPr="004725B9" w:rsidTr="00510A4C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E30C7A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26.01-1.02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23.02-1.03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30.03-5.04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27.04-3.05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25-31.05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F1EE5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F1EE5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F1EE5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F1EE5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73142" w:rsidRPr="004F1EE5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27.07-2.08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24-31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73142" w:rsidRPr="00EE2645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B8CCE4" w:themeFill="accent1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B73142" w:rsidRPr="004725B9" w:rsidTr="00510A4C">
        <w:trPr>
          <w:trHeight w:val="186"/>
        </w:trPr>
        <w:tc>
          <w:tcPr>
            <w:tcW w:w="303" w:type="dxa"/>
            <w:tcBorders>
              <w:left w:val="single" w:sz="12" w:space="0" w:color="000000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267C8D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B73142" w:rsidRPr="00EE2645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B73142" w:rsidRPr="004725B9" w:rsidTr="00510A4C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267C8D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73142" w:rsidRPr="00C801D8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73142" w:rsidRPr="00C801D8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B73142" w:rsidRPr="00C801D8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73142" w:rsidRPr="00C801D8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73142" w:rsidRPr="00C801D8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B73142" w:rsidRPr="00C801D8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Pr="00C801D8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Pr="00C801D8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Pr="00C801D8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B73142" w:rsidRPr="00EE2645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B73142" w:rsidRPr="00C801D8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73142" w:rsidRDefault="00B73142" w:rsidP="00510A4C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B73142" w:rsidRPr="004725B9" w:rsidTr="00510A4C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267C8D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B73142" w:rsidRPr="00EE2645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B73142" w:rsidRPr="00C801D8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73142" w:rsidRDefault="00B73142" w:rsidP="00510A4C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73142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B73142" w:rsidRPr="004725B9" w:rsidTr="00510A4C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73142" w:rsidRPr="00267C8D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B73142" w:rsidRPr="00EE2645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B73142" w:rsidRPr="00C801D8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73142" w:rsidRDefault="00B73142" w:rsidP="00510A4C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B73142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B73142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73142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B73142" w:rsidRPr="004725B9" w:rsidTr="00510A4C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73142" w:rsidRPr="00267C8D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73142" w:rsidRPr="00EE2645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</w:tr>
      <w:tr w:rsidR="00B73142" w:rsidRPr="004725B9" w:rsidTr="00510A4C">
        <w:trPr>
          <w:trHeight w:val="186"/>
        </w:trPr>
        <w:tc>
          <w:tcPr>
            <w:tcW w:w="13433" w:type="dxa"/>
            <w:gridSpan w:val="5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73142" w:rsidRPr="004725B9" w:rsidRDefault="00B73142" w:rsidP="00510A4C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:rsidR="00B73142" w:rsidRPr="004725B9" w:rsidRDefault="00B73142" w:rsidP="005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73142" w:rsidRPr="004725B9" w:rsidRDefault="00B73142" w:rsidP="00510A4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247</w:t>
            </w:r>
          </w:p>
        </w:tc>
      </w:tr>
    </w:tbl>
    <w:p w:rsidR="00B73142" w:rsidRDefault="00B73142" w:rsidP="00B73142">
      <w:pPr>
        <w:jc w:val="right"/>
      </w:pPr>
    </w:p>
    <w:tbl>
      <w:tblPr>
        <w:tblStyle w:val="ac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648"/>
        <w:gridCol w:w="787"/>
        <w:gridCol w:w="5638"/>
      </w:tblGrid>
      <w:tr w:rsidR="00B73142" w:rsidTr="00510A4C">
        <w:trPr>
          <w:trHeight w:val="273"/>
        </w:trPr>
        <w:tc>
          <w:tcPr>
            <w:tcW w:w="3435" w:type="dxa"/>
            <w:gridSpan w:val="2"/>
          </w:tcPr>
          <w:p w:rsidR="00B73142" w:rsidRPr="00BA13CA" w:rsidRDefault="00B73142" w:rsidP="0051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:rsidR="00B73142" w:rsidRDefault="00B73142" w:rsidP="0051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A5B02" w:rsidTr="00510A4C">
        <w:trPr>
          <w:trHeight w:val="236"/>
        </w:trPr>
        <w:tc>
          <w:tcPr>
            <w:tcW w:w="2648" w:type="dxa"/>
          </w:tcPr>
          <w:p w:rsidR="00DA5B02" w:rsidRPr="00BA13CA" w:rsidRDefault="00DA5B02" w:rsidP="00DA5B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:rsidR="00DA5B02" w:rsidRPr="00BA13CA" w:rsidRDefault="00DA5B02" w:rsidP="00DA5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5638" w:type="dxa"/>
            <w:shd w:val="clear" w:color="auto" w:fill="auto"/>
          </w:tcPr>
          <w:p w:rsidR="00DA5B02" w:rsidRDefault="00DA5B02" w:rsidP="00DA5B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Осенние каникулы 27.10.25 – 02.11.25</w:t>
            </w:r>
          </w:p>
        </w:tc>
      </w:tr>
      <w:tr w:rsidR="00DA5B02" w:rsidTr="00510A4C">
        <w:trPr>
          <w:trHeight w:val="255"/>
        </w:trPr>
        <w:tc>
          <w:tcPr>
            <w:tcW w:w="2648" w:type="dxa"/>
          </w:tcPr>
          <w:p w:rsidR="00DA5B02" w:rsidRPr="00BA13CA" w:rsidRDefault="00DA5B02" w:rsidP="00DA5B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8CCE4" w:themeFill="accent1" w:themeFillTint="66"/>
          </w:tcPr>
          <w:p w:rsidR="00DA5B02" w:rsidRPr="00BA13CA" w:rsidRDefault="00DA5B02" w:rsidP="00DA5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:rsidR="00DA5B02" w:rsidRDefault="00DA5B02" w:rsidP="00DA5B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Зимние каникулы 29.12.25 – 11.01.26</w:t>
            </w:r>
          </w:p>
        </w:tc>
      </w:tr>
      <w:tr w:rsidR="00DA5B02" w:rsidTr="00510A4C">
        <w:trPr>
          <w:trHeight w:val="236"/>
        </w:trPr>
        <w:tc>
          <w:tcPr>
            <w:tcW w:w="2648" w:type="dxa"/>
          </w:tcPr>
          <w:p w:rsidR="00DA5B02" w:rsidRPr="00BA13CA" w:rsidRDefault="00DA5B02" w:rsidP="00DA5B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:rsidR="00DA5B02" w:rsidRPr="00BA13CA" w:rsidRDefault="00DA5B02" w:rsidP="00DA5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</w:p>
        </w:tc>
        <w:tc>
          <w:tcPr>
            <w:tcW w:w="5638" w:type="dxa"/>
            <w:shd w:val="clear" w:color="auto" w:fill="auto"/>
          </w:tcPr>
          <w:p w:rsidR="00DA5B02" w:rsidRDefault="00DA5B02" w:rsidP="00DA5B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Весенние каникулы 23.03.26 – 29.03.26</w:t>
            </w:r>
          </w:p>
        </w:tc>
      </w:tr>
      <w:tr w:rsidR="00B73142" w:rsidTr="00510A4C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:rsidR="00B73142" w:rsidRPr="00BA13CA" w:rsidRDefault="00B73142" w:rsidP="00510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73142" w:rsidRPr="00BA13CA" w:rsidRDefault="00B73142" w:rsidP="00510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:rsidR="00B73142" w:rsidRDefault="00B73142" w:rsidP="00510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3142" w:rsidRDefault="00B73142" w:rsidP="00B7314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73142" w:rsidRPr="00135D18" w:rsidRDefault="00B73142" w:rsidP="00B73142">
      <w:pPr>
        <w:tabs>
          <w:tab w:val="left" w:pos="1320"/>
        </w:tabs>
      </w:pPr>
      <w:r>
        <w:tab/>
      </w:r>
    </w:p>
    <w:p w:rsidR="00B73142" w:rsidRPr="008B430E" w:rsidRDefault="00B73142" w:rsidP="00B73142"/>
    <w:p w:rsidR="00DA7659" w:rsidRPr="008B430E" w:rsidRDefault="00DA7659" w:rsidP="00B73142">
      <w:pPr>
        <w:spacing w:after="0" w:line="240" w:lineRule="auto"/>
        <w:jc w:val="center"/>
      </w:pPr>
      <w:r>
        <w:t xml:space="preserve">    </w:t>
      </w:r>
    </w:p>
    <w:p w:rsidR="00B74FB1" w:rsidRPr="00D02F3F" w:rsidRDefault="00B74FB1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1F0716" w:rsidRPr="00D02F3F" w:rsidSect="00F922B8">
          <w:pgSz w:w="16838" w:h="11906" w:orient="landscape"/>
          <w:pgMar w:top="993" w:right="1134" w:bottom="851" w:left="1276" w:header="709" w:footer="709" w:gutter="0"/>
          <w:cols w:space="708"/>
          <w:docGrid w:linePitch="360"/>
        </w:sectPr>
      </w:pPr>
    </w:p>
    <w:p w:rsidR="001F0716" w:rsidRPr="00D02F3F" w:rsidRDefault="00114E42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F0716" w:rsidRPr="00D02F3F">
        <w:rPr>
          <w:rFonts w:ascii="Times New Roman" w:hAnsi="Times New Roman" w:cs="Times New Roman"/>
          <w:b/>
          <w:sz w:val="24"/>
          <w:szCs w:val="24"/>
        </w:rPr>
        <w:t>. Программное обеспечение учебного процесса</w:t>
      </w:r>
    </w:p>
    <w:p w:rsidR="00EF1CAF" w:rsidRPr="00D02F3F" w:rsidRDefault="00EF1CAF" w:rsidP="005D384E">
      <w:pPr>
        <w:pStyle w:val="a9"/>
        <w:ind w:firstLine="709"/>
        <w:jc w:val="both"/>
        <w:rPr>
          <w:rStyle w:val="FontStyle17"/>
          <w:sz w:val="24"/>
          <w:szCs w:val="24"/>
        </w:rPr>
      </w:pPr>
    </w:p>
    <w:p w:rsidR="001F0716" w:rsidRPr="00D02F3F" w:rsidRDefault="001F0716" w:rsidP="005D384E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 xml:space="preserve">Программы учебных предметов являются неотъемлемой частью </w:t>
      </w:r>
      <w:r w:rsidR="00EF1CAF" w:rsidRPr="00D02F3F">
        <w:rPr>
          <w:rStyle w:val="FontStyle17"/>
          <w:sz w:val="24"/>
          <w:szCs w:val="24"/>
        </w:rPr>
        <w:t>Программы</w:t>
      </w:r>
      <w:r w:rsidRPr="00D02F3F">
        <w:rPr>
          <w:rStyle w:val="FontStyle17"/>
          <w:sz w:val="24"/>
          <w:szCs w:val="24"/>
        </w:rPr>
        <w:t xml:space="preserve">. </w:t>
      </w:r>
    </w:p>
    <w:p w:rsidR="001F0716" w:rsidRPr="00D02F3F" w:rsidRDefault="001F0716" w:rsidP="005D384E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 xml:space="preserve">Целями и задачами </w:t>
      </w:r>
      <w:r w:rsidR="00EF1CAF" w:rsidRPr="00D02F3F">
        <w:rPr>
          <w:rStyle w:val="FontStyle17"/>
          <w:sz w:val="24"/>
          <w:szCs w:val="24"/>
        </w:rPr>
        <w:t>образовательных</w:t>
      </w:r>
      <w:r w:rsidRPr="00D02F3F">
        <w:rPr>
          <w:rStyle w:val="FontStyle17"/>
          <w:sz w:val="24"/>
          <w:szCs w:val="24"/>
        </w:rPr>
        <w:t xml:space="preserve"> программ, в первую очередь, является обеспечение обучения, воспитания, развития детей. </w:t>
      </w:r>
    </w:p>
    <w:p w:rsidR="001F0716" w:rsidRPr="00D02F3F" w:rsidRDefault="001F0716" w:rsidP="005D384E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 xml:space="preserve">Содержание </w:t>
      </w:r>
      <w:r w:rsidR="00EF1CAF" w:rsidRPr="00D02F3F">
        <w:rPr>
          <w:rStyle w:val="FontStyle17"/>
          <w:sz w:val="24"/>
          <w:szCs w:val="24"/>
        </w:rPr>
        <w:t xml:space="preserve">образовательных </w:t>
      </w:r>
      <w:r w:rsidRPr="00D02F3F">
        <w:rPr>
          <w:rStyle w:val="FontStyle17"/>
          <w:sz w:val="24"/>
          <w:szCs w:val="24"/>
        </w:rPr>
        <w:t xml:space="preserve">программ должно </w:t>
      </w:r>
      <w:r w:rsidRPr="00D02F3F">
        <w:rPr>
          <w:rStyle w:val="FontStyle17"/>
          <w:i/>
          <w:sz w:val="24"/>
          <w:szCs w:val="24"/>
        </w:rPr>
        <w:t>соответствовать</w:t>
      </w:r>
      <w:r w:rsidRPr="00D02F3F">
        <w:rPr>
          <w:rStyle w:val="FontStyle17"/>
          <w:sz w:val="24"/>
          <w:szCs w:val="24"/>
        </w:rPr>
        <w:t>:</w:t>
      </w:r>
    </w:p>
    <w:p w:rsidR="001F0716" w:rsidRPr="00D02F3F" w:rsidRDefault="001F0716" w:rsidP="005D384E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>достижениям мировой культуры, российским традициям, культурно-национальным особенностям регионов;</w:t>
      </w:r>
    </w:p>
    <w:p w:rsidR="001F0716" w:rsidRPr="00D02F3F" w:rsidRDefault="001F0716" w:rsidP="005D384E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 xml:space="preserve">соответствующему уровню образования; </w:t>
      </w:r>
    </w:p>
    <w:p w:rsidR="001F0716" w:rsidRPr="00D02F3F" w:rsidRDefault="001F0716" w:rsidP="005D384E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D02F3F">
        <w:rPr>
          <w:rStyle w:val="FontStyle17"/>
          <w:sz w:val="24"/>
          <w:szCs w:val="24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(дифференцированного обучения, занятиях, фес</w:t>
      </w:r>
      <w:r w:rsidR="006838C6" w:rsidRPr="00D02F3F">
        <w:rPr>
          <w:rStyle w:val="FontStyle17"/>
          <w:sz w:val="24"/>
          <w:szCs w:val="24"/>
        </w:rPr>
        <w:t xml:space="preserve">тивалях, конкурсах, олимпиадах </w:t>
      </w:r>
      <w:r w:rsidRPr="00D02F3F">
        <w:rPr>
          <w:rStyle w:val="FontStyle17"/>
          <w:sz w:val="24"/>
          <w:szCs w:val="24"/>
        </w:rPr>
        <w:t>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обучающегося в учреждении).</w:t>
      </w:r>
      <w:proofErr w:type="gramEnd"/>
    </w:p>
    <w:p w:rsidR="001F0716" w:rsidRPr="00D02F3F" w:rsidRDefault="001F0716" w:rsidP="005D384E">
      <w:pPr>
        <w:pStyle w:val="a9"/>
        <w:ind w:left="360" w:firstLine="349"/>
        <w:jc w:val="both"/>
        <w:rPr>
          <w:rStyle w:val="FontStyle17"/>
          <w:i/>
          <w:sz w:val="24"/>
          <w:szCs w:val="24"/>
        </w:rPr>
      </w:pPr>
      <w:r w:rsidRPr="00D02F3F">
        <w:rPr>
          <w:rStyle w:val="FontStyle17"/>
          <w:i/>
          <w:sz w:val="24"/>
          <w:szCs w:val="24"/>
        </w:rPr>
        <w:t xml:space="preserve">должно быть направлено </w:t>
      </w:r>
      <w:proofErr w:type="gramStart"/>
      <w:r w:rsidRPr="00D02F3F">
        <w:rPr>
          <w:rStyle w:val="FontStyle17"/>
          <w:i/>
          <w:sz w:val="24"/>
          <w:szCs w:val="24"/>
        </w:rPr>
        <w:t>на</w:t>
      </w:r>
      <w:proofErr w:type="gramEnd"/>
      <w:r w:rsidRPr="00D02F3F">
        <w:rPr>
          <w:rStyle w:val="FontStyle17"/>
          <w:i/>
          <w:sz w:val="24"/>
          <w:szCs w:val="24"/>
        </w:rPr>
        <w:t>:</w:t>
      </w:r>
    </w:p>
    <w:p w:rsidR="001F0716" w:rsidRPr="00D02F3F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>создание условий для развития личности ребенка;</w:t>
      </w:r>
    </w:p>
    <w:p w:rsidR="001F0716" w:rsidRPr="00D02F3F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>развитие мотивации личности ребенка к познанию и творчеству;</w:t>
      </w:r>
    </w:p>
    <w:p w:rsidR="001F0716" w:rsidRPr="00D02F3F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>обеспечение эмоционального благополучия ребенка;</w:t>
      </w:r>
    </w:p>
    <w:p w:rsidR="001F0716" w:rsidRPr="00D02F3F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 xml:space="preserve">приобщение </w:t>
      </w:r>
      <w:proofErr w:type="gramStart"/>
      <w:r w:rsidRPr="00D02F3F">
        <w:rPr>
          <w:rStyle w:val="FontStyle17"/>
          <w:sz w:val="24"/>
          <w:szCs w:val="24"/>
        </w:rPr>
        <w:t>обучающихся</w:t>
      </w:r>
      <w:proofErr w:type="gramEnd"/>
      <w:r w:rsidRPr="00D02F3F">
        <w:rPr>
          <w:rStyle w:val="FontStyle17"/>
          <w:sz w:val="24"/>
          <w:szCs w:val="24"/>
        </w:rPr>
        <w:t xml:space="preserve"> к общечеловеческим ценностям;</w:t>
      </w:r>
    </w:p>
    <w:p w:rsidR="001F0716" w:rsidRPr="00D02F3F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>профилактику асоциального поведения;</w:t>
      </w:r>
    </w:p>
    <w:p w:rsidR="001F0716" w:rsidRPr="00D02F3F" w:rsidRDefault="001F0716" w:rsidP="005D384E">
      <w:pPr>
        <w:pStyle w:val="a9"/>
        <w:numPr>
          <w:ilvl w:val="0"/>
          <w:numId w:val="13"/>
        </w:numPr>
        <w:ind w:left="0" w:firstLine="360"/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>создание условий для социального, культурного самоопределения, творческой самореализации личности ребенка, его интеграции в системе мировой и отечественной культур;</w:t>
      </w:r>
    </w:p>
    <w:p w:rsidR="001F0716" w:rsidRPr="00D02F3F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>целостность психического и физического процесса, умственного и духовного развития личности ребенка;</w:t>
      </w:r>
    </w:p>
    <w:p w:rsidR="001F0716" w:rsidRPr="00D02F3F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>укрепление психического и физического здоровья детей.</w:t>
      </w:r>
    </w:p>
    <w:p w:rsidR="001F0716" w:rsidRPr="00D02F3F" w:rsidRDefault="001F0716" w:rsidP="005D384E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D02F3F">
        <w:rPr>
          <w:rStyle w:val="FontStyle17"/>
          <w:sz w:val="24"/>
          <w:szCs w:val="24"/>
        </w:rPr>
        <w:t>Программы учебных предметов выполняют следующие функции:</w:t>
      </w:r>
    </w:p>
    <w:p w:rsidR="001F0716" w:rsidRPr="00D02F3F" w:rsidRDefault="001F0716" w:rsidP="005D384E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D02F3F">
        <w:rPr>
          <w:rStyle w:val="FontStyle17"/>
          <w:sz w:val="24"/>
          <w:szCs w:val="24"/>
        </w:rPr>
        <w:t>нормативную</w:t>
      </w:r>
      <w:proofErr w:type="gramEnd"/>
      <w:r w:rsidRPr="00D02F3F">
        <w:rPr>
          <w:rStyle w:val="FontStyle17"/>
          <w:sz w:val="24"/>
          <w:szCs w:val="24"/>
        </w:rPr>
        <w:t>, являются документом, обязательным для выполнения в полном объеме;</w:t>
      </w:r>
    </w:p>
    <w:p w:rsidR="001F0716" w:rsidRPr="00D02F3F" w:rsidRDefault="001F0716" w:rsidP="005D384E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spellStart"/>
      <w:r w:rsidRPr="00D02F3F">
        <w:rPr>
          <w:rStyle w:val="FontStyle17"/>
          <w:sz w:val="24"/>
          <w:szCs w:val="24"/>
        </w:rPr>
        <w:t>процессуально-содержательную</w:t>
      </w:r>
      <w:proofErr w:type="spellEnd"/>
      <w:r w:rsidRPr="00D02F3F">
        <w:rPr>
          <w:rStyle w:val="FontStyle17"/>
          <w:sz w:val="24"/>
          <w:szCs w:val="24"/>
        </w:rPr>
        <w:t>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1F0716" w:rsidRPr="00D02F3F" w:rsidRDefault="001F0716" w:rsidP="005D384E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D02F3F">
        <w:rPr>
          <w:rStyle w:val="FontStyle17"/>
          <w:sz w:val="24"/>
          <w:szCs w:val="24"/>
        </w:rPr>
        <w:t>оценочную</w:t>
      </w:r>
      <w:proofErr w:type="gramEnd"/>
      <w:r w:rsidRPr="00D02F3F">
        <w:rPr>
          <w:rStyle w:val="FontStyle17"/>
          <w:sz w:val="24"/>
          <w:szCs w:val="24"/>
        </w:rPr>
        <w:t>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1F0716" w:rsidRPr="00D02F3F" w:rsidRDefault="001F0716" w:rsidP="005D384E">
      <w:pPr>
        <w:pStyle w:val="a9"/>
        <w:ind w:firstLine="709"/>
        <w:jc w:val="both"/>
      </w:pPr>
      <w:r w:rsidRPr="00D02F3F">
        <w:rPr>
          <w:bCs/>
          <w:iCs/>
        </w:rPr>
        <w:t>Программы учебных предметов имеют самостоятельную структуру, содержат:</w:t>
      </w:r>
    </w:p>
    <w:p w:rsidR="001F0716" w:rsidRPr="00D02F3F" w:rsidRDefault="001F0716" w:rsidP="005D384E">
      <w:pPr>
        <w:pStyle w:val="a9"/>
        <w:numPr>
          <w:ilvl w:val="0"/>
          <w:numId w:val="14"/>
        </w:numPr>
        <w:ind w:left="0" w:firstLine="360"/>
        <w:jc w:val="both"/>
        <w:rPr>
          <w:bCs/>
          <w:iCs/>
        </w:rPr>
      </w:pPr>
      <w:r w:rsidRPr="00D02F3F">
        <w:rPr>
          <w:bCs/>
          <w:iCs/>
        </w:rPr>
        <w:t>титульный лист;</w:t>
      </w:r>
    </w:p>
    <w:p w:rsidR="001F0716" w:rsidRPr="00D02F3F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02F3F">
        <w:t xml:space="preserve">пояснительную записку; </w:t>
      </w:r>
    </w:p>
    <w:p w:rsidR="001F0716" w:rsidRPr="00D02F3F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02F3F">
        <w:t>учебно-тематический план (для теоретических и исторических учебных предметов);</w:t>
      </w:r>
    </w:p>
    <w:p w:rsidR="001F0716" w:rsidRPr="00D02F3F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02F3F">
        <w:t>содержание учебного предмета;</w:t>
      </w:r>
    </w:p>
    <w:p w:rsidR="001F0716" w:rsidRPr="00D02F3F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02F3F">
        <w:t>методические рекомендации педагогическим работникам;</w:t>
      </w:r>
    </w:p>
    <w:p w:rsidR="001F0716" w:rsidRPr="00D02F3F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02F3F">
        <w:t>контроль и учет успеваемости;</w:t>
      </w:r>
    </w:p>
    <w:p w:rsidR="001F0716" w:rsidRPr="00D02F3F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02F3F">
        <w:t>список литературы, необходимый для реализации программы учебного предмета.</w:t>
      </w:r>
    </w:p>
    <w:p w:rsidR="001F0716" w:rsidRPr="00D02F3F" w:rsidRDefault="001F0716" w:rsidP="005D384E">
      <w:pPr>
        <w:pStyle w:val="a9"/>
        <w:ind w:firstLine="709"/>
        <w:jc w:val="both"/>
      </w:pPr>
    </w:p>
    <w:p w:rsidR="00800605" w:rsidRPr="00D02F3F" w:rsidRDefault="00800605" w:rsidP="005D384E">
      <w:pPr>
        <w:pStyle w:val="a9"/>
        <w:jc w:val="center"/>
        <w:rPr>
          <w:b/>
        </w:rPr>
      </w:pPr>
    </w:p>
    <w:p w:rsidR="006838C6" w:rsidRPr="00D02F3F" w:rsidRDefault="006838C6" w:rsidP="005D384E">
      <w:pPr>
        <w:pStyle w:val="a9"/>
        <w:jc w:val="center"/>
        <w:rPr>
          <w:b/>
        </w:rPr>
      </w:pPr>
    </w:p>
    <w:p w:rsidR="006838C6" w:rsidRPr="00D02F3F" w:rsidRDefault="006838C6" w:rsidP="005D384E">
      <w:pPr>
        <w:pStyle w:val="a9"/>
        <w:jc w:val="center"/>
        <w:rPr>
          <w:b/>
        </w:rPr>
      </w:pPr>
    </w:p>
    <w:p w:rsidR="006838C6" w:rsidRPr="00D02F3F" w:rsidRDefault="006838C6" w:rsidP="005D384E">
      <w:pPr>
        <w:pStyle w:val="a9"/>
        <w:jc w:val="center"/>
        <w:rPr>
          <w:b/>
        </w:rPr>
      </w:pPr>
    </w:p>
    <w:p w:rsidR="006838C6" w:rsidRPr="00D02F3F" w:rsidRDefault="006838C6" w:rsidP="005D384E">
      <w:pPr>
        <w:pStyle w:val="a9"/>
        <w:jc w:val="center"/>
        <w:rPr>
          <w:b/>
        </w:rPr>
      </w:pPr>
    </w:p>
    <w:p w:rsidR="00003022" w:rsidRPr="00D02F3F" w:rsidRDefault="00003022" w:rsidP="005D384E">
      <w:pPr>
        <w:pStyle w:val="a9"/>
        <w:jc w:val="center"/>
        <w:rPr>
          <w:b/>
        </w:rPr>
      </w:pPr>
      <w:r w:rsidRPr="00D02F3F">
        <w:rPr>
          <w:b/>
        </w:rPr>
        <w:lastRenderedPageBreak/>
        <w:t xml:space="preserve">Перечень программ учебных предметов </w:t>
      </w:r>
    </w:p>
    <w:p w:rsidR="00EF1CAF" w:rsidRPr="00D02F3F" w:rsidRDefault="00EF1CAF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022" w:rsidRPr="00D02F3F" w:rsidRDefault="00445FDF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="00003022" w:rsidRPr="00D02F3F">
        <w:rPr>
          <w:rFonts w:ascii="Times New Roman" w:hAnsi="Times New Roman" w:cs="Times New Roman"/>
          <w:sz w:val="24"/>
          <w:szCs w:val="24"/>
        </w:rPr>
        <w:t xml:space="preserve"> (фортепиано) </w:t>
      </w:r>
    </w:p>
    <w:p w:rsidR="00003022" w:rsidRPr="00D02F3F" w:rsidRDefault="00445FDF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Pr="00D02F3F">
        <w:rPr>
          <w:rFonts w:ascii="Times New Roman" w:hAnsi="Times New Roman" w:cs="Times New Roman"/>
          <w:sz w:val="24"/>
          <w:szCs w:val="24"/>
        </w:rPr>
        <w:t xml:space="preserve"> </w:t>
      </w:r>
      <w:r w:rsidR="00003022" w:rsidRPr="00D02F3F">
        <w:rPr>
          <w:rFonts w:ascii="Times New Roman" w:hAnsi="Times New Roman" w:cs="Times New Roman"/>
          <w:sz w:val="24"/>
          <w:szCs w:val="24"/>
        </w:rPr>
        <w:t>(баян)</w:t>
      </w:r>
    </w:p>
    <w:p w:rsidR="00003022" w:rsidRPr="00D02F3F" w:rsidRDefault="00445FDF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Pr="00D02F3F">
        <w:rPr>
          <w:rFonts w:ascii="Times New Roman" w:hAnsi="Times New Roman" w:cs="Times New Roman"/>
          <w:sz w:val="24"/>
          <w:szCs w:val="24"/>
        </w:rPr>
        <w:t xml:space="preserve"> </w:t>
      </w:r>
      <w:r w:rsidR="00003022" w:rsidRPr="00D02F3F">
        <w:rPr>
          <w:rFonts w:ascii="Times New Roman" w:hAnsi="Times New Roman" w:cs="Times New Roman"/>
          <w:sz w:val="24"/>
          <w:szCs w:val="24"/>
        </w:rPr>
        <w:t xml:space="preserve">(аккордеон) </w:t>
      </w:r>
    </w:p>
    <w:p w:rsidR="00003022" w:rsidRPr="00D02F3F" w:rsidRDefault="00445FDF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Pr="00D02F3F">
        <w:rPr>
          <w:rFonts w:ascii="Times New Roman" w:hAnsi="Times New Roman" w:cs="Times New Roman"/>
          <w:sz w:val="24"/>
          <w:szCs w:val="24"/>
        </w:rPr>
        <w:t xml:space="preserve"> </w:t>
      </w:r>
      <w:r w:rsidR="00003022" w:rsidRPr="00D02F3F">
        <w:rPr>
          <w:rFonts w:ascii="Times New Roman" w:hAnsi="Times New Roman" w:cs="Times New Roman"/>
          <w:sz w:val="24"/>
          <w:szCs w:val="24"/>
        </w:rPr>
        <w:t xml:space="preserve">(гитара) </w:t>
      </w:r>
    </w:p>
    <w:p w:rsidR="00003022" w:rsidRPr="00D02F3F" w:rsidRDefault="00445FDF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Pr="00D02F3F">
        <w:rPr>
          <w:rFonts w:ascii="Times New Roman" w:hAnsi="Times New Roman" w:cs="Times New Roman"/>
          <w:sz w:val="24"/>
          <w:szCs w:val="24"/>
        </w:rPr>
        <w:t xml:space="preserve"> </w:t>
      </w:r>
      <w:r w:rsidR="00003022" w:rsidRPr="00D02F3F">
        <w:rPr>
          <w:rFonts w:ascii="Times New Roman" w:hAnsi="Times New Roman" w:cs="Times New Roman"/>
          <w:sz w:val="24"/>
          <w:szCs w:val="24"/>
        </w:rPr>
        <w:t xml:space="preserve">(домра) </w:t>
      </w:r>
    </w:p>
    <w:p w:rsidR="00003022" w:rsidRPr="00D02F3F" w:rsidRDefault="00445FDF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Pr="00D02F3F">
        <w:rPr>
          <w:rFonts w:ascii="Times New Roman" w:hAnsi="Times New Roman" w:cs="Times New Roman"/>
          <w:sz w:val="24"/>
          <w:szCs w:val="24"/>
        </w:rPr>
        <w:t xml:space="preserve"> </w:t>
      </w:r>
      <w:r w:rsidR="00003022" w:rsidRPr="00D02F3F">
        <w:rPr>
          <w:rFonts w:ascii="Times New Roman" w:hAnsi="Times New Roman" w:cs="Times New Roman"/>
          <w:sz w:val="24"/>
          <w:szCs w:val="24"/>
        </w:rPr>
        <w:t>(скрипка)</w:t>
      </w:r>
    </w:p>
    <w:p w:rsidR="00003022" w:rsidRPr="00D02F3F" w:rsidRDefault="00445FDF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Pr="00D02F3F">
        <w:rPr>
          <w:rFonts w:ascii="Times New Roman" w:hAnsi="Times New Roman" w:cs="Times New Roman"/>
          <w:sz w:val="24"/>
          <w:szCs w:val="24"/>
        </w:rPr>
        <w:t xml:space="preserve"> </w:t>
      </w:r>
      <w:r w:rsidR="00003022" w:rsidRPr="00D02F3F">
        <w:rPr>
          <w:rFonts w:ascii="Times New Roman" w:hAnsi="Times New Roman" w:cs="Times New Roman"/>
          <w:sz w:val="24"/>
          <w:szCs w:val="24"/>
        </w:rPr>
        <w:t xml:space="preserve">(виолончель) </w:t>
      </w:r>
    </w:p>
    <w:p w:rsidR="00003022" w:rsidRPr="00D02F3F" w:rsidRDefault="00445FDF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Pr="00D02F3F">
        <w:rPr>
          <w:rFonts w:ascii="Times New Roman" w:hAnsi="Times New Roman" w:cs="Times New Roman"/>
          <w:sz w:val="24"/>
          <w:szCs w:val="24"/>
        </w:rPr>
        <w:t xml:space="preserve"> </w:t>
      </w:r>
      <w:r w:rsidR="00003022" w:rsidRPr="00D02F3F">
        <w:rPr>
          <w:rFonts w:ascii="Times New Roman" w:hAnsi="Times New Roman" w:cs="Times New Roman"/>
          <w:sz w:val="24"/>
          <w:szCs w:val="24"/>
        </w:rPr>
        <w:t>(флейта)</w:t>
      </w:r>
    </w:p>
    <w:p w:rsidR="00003022" w:rsidRPr="00D02F3F" w:rsidRDefault="00003022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Хоровой класс</w:t>
      </w:r>
    </w:p>
    <w:p w:rsidR="00003022" w:rsidRPr="00D02F3F" w:rsidRDefault="00003022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Оркестровый класс</w:t>
      </w:r>
    </w:p>
    <w:p w:rsidR="00003022" w:rsidRPr="00D02F3F" w:rsidRDefault="00003022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Ансамбль (фортепиано) </w:t>
      </w:r>
    </w:p>
    <w:p w:rsidR="00003022" w:rsidRPr="00D02F3F" w:rsidRDefault="00003022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Ансамбль народных инструментов</w:t>
      </w:r>
    </w:p>
    <w:p w:rsidR="00003022" w:rsidRPr="00D02F3F" w:rsidRDefault="00003022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Ансамбль (гитара)</w:t>
      </w:r>
    </w:p>
    <w:p w:rsidR="00003022" w:rsidRPr="00D02F3F" w:rsidRDefault="00003022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Ансамбль (скрипка)</w:t>
      </w:r>
    </w:p>
    <w:p w:rsidR="00003022" w:rsidRPr="00D02F3F" w:rsidRDefault="00003022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Сольфеджио</w:t>
      </w:r>
    </w:p>
    <w:p w:rsidR="00003022" w:rsidRPr="00D02F3F" w:rsidRDefault="00003022" w:rsidP="005D384E">
      <w:pPr>
        <w:pStyle w:val="a8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Музыкальная литература</w:t>
      </w:r>
    </w:p>
    <w:p w:rsidR="00EB1623" w:rsidRDefault="00EB1623" w:rsidP="005D384E">
      <w:pPr>
        <w:pStyle w:val="a8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022" w:rsidRPr="00D02F3F" w:rsidRDefault="00003022" w:rsidP="005D384E">
      <w:pPr>
        <w:pStyle w:val="a8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 xml:space="preserve">Перечень программ учебных предметов </w:t>
      </w:r>
      <w:r w:rsidR="002912B1" w:rsidRPr="00D02F3F">
        <w:rPr>
          <w:rFonts w:ascii="Times New Roman" w:hAnsi="Times New Roman" w:cs="Times New Roman"/>
          <w:b/>
          <w:sz w:val="24"/>
          <w:szCs w:val="24"/>
        </w:rPr>
        <w:t>по выбору</w:t>
      </w:r>
    </w:p>
    <w:p w:rsidR="00800605" w:rsidRDefault="00800605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623" w:rsidRDefault="00EB1623" w:rsidP="00EB16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c"/>
        <w:tblW w:w="9677" w:type="dxa"/>
        <w:tblLook w:val="04A0"/>
      </w:tblPr>
      <w:tblGrid>
        <w:gridCol w:w="2660"/>
        <w:gridCol w:w="3827"/>
        <w:gridCol w:w="3190"/>
      </w:tblGrid>
      <w:tr w:rsidR="00EB1623" w:rsidTr="00A31F72">
        <w:tc>
          <w:tcPr>
            <w:tcW w:w="2660" w:type="dxa"/>
          </w:tcPr>
          <w:p w:rsidR="00EB1623" w:rsidRPr="001C1B15" w:rsidRDefault="00EB1623" w:rsidP="00A31F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1B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фортепиано</w:t>
            </w:r>
            <w:r w:rsidRPr="001C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623" w:rsidRPr="001C1B15" w:rsidRDefault="00EB1623" w:rsidP="00A31F72">
            <w:pPr>
              <w:tabs>
                <w:tab w:val="left" w:pos="0"/>
                <w:tab w:val="center" w:pos="467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B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2кл. – чтение с листа </w:t>
            </w:r>
          </w:p>
          <w:p w:rsidR="00EB1623" w:rsidRPr="001C1B15" w:rsidRDefault="00EB1623" w:rsidP="00A31F72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B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3кл. – ансамбль </w:t>
            </w:r>
          </w:p>
          <w:p w:rsidR="00EB1623" w:rsidRPr="001C1B15" w:rsidRDefault="00EB1623" w:rsidP="00A31F72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B15">
              <w:rPr>
                <w:rFonts w:ascii="Times New Roman" w:hAnsi="Times New Roman" w:cs="Times New Roman"/>
                <w:bCs/>
                <w:sz w:val="24"/>
                <w:szCs w:val="24"/>
              </w:rPr>
              <w:t>4кл. – аккомпанемент</w:t>
            </w:r>
          </w:p>
          <w:p w:rsidR="00EB1623" w:rsidRPr="001C1B15" w:rsidRDefault="00EB1623" w:rsidP="00A31F72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B15">
              <w:rPr>
                <w:rFonts w:ascii="Times New Roman" w:hAnsi="Times New Roman" w:cs="Times New Roman"/>
                <w:bCs/>
                <w:sz w:val="24"/>
                <w:szCs w:val="24"/>
              </w:rPr>
              <w:t>5кл. – специальность</w:t>
            </w:r>
          </w:p>
          <w:p w:rsidR="00EB1623" w:rsidRDefault="00EB1623" w:rsidP="00A31F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:rsidR="00EB1623" w:rsidRPr="001C1B15" w:rsidRDefault="00EB1623" w:rsidP="00A31F7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B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баян, аккордеон, домра, гитара</w:t>
            </w:r>
          </w:p>
          <w:p w:rsidR="00EB1623" w:rsidRPr="001C1B15" w:rsidRDefault="00EB1623" w:rsidP="00A31F7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B15">
              <w:rPr>
                <w:rFonts w:ascii="Times New Roman" w:hAnsi="Times New Roman" w:cs="Times New Roman"/>
                <w:bCs/>
                <w:sz w:val="24"/>
                <w:szCs w:val="24"/>
              </w:rPr>
              <w:t>2кл. – дополнительный инструмент</w:t>
            </w:r>
          </w:p>
          <w:p w:rsidR="00EB1623" w:rsidRPr="001C1B15" w:rsidRDefault="00EB1623" w:rsidP="00A31F7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B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3 по 5 </w:t>
            </w:r>
            <w:proofErr w:type="spellStart"/>
            <w:r w:rsidRPr="001C1B15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1C1B15">
              <w:rPr>
                <w:rFonts w:ascii="Times New Roman" w:hAnsi="Times New Roman" w:cs="Times New Roman"/>
                <w:bCs/>
                <w:sz w:val="24"/>
                <w:szCs w:val="24"/>
              </w:rPr>
              <w:t>. – общее фортепиано</w:t>
            </w:r>
          </w:p>
          <w:p w:rsidR="00EB1623" w:rsidRDefault="00EB1623" w:rsidP="00A31F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EB1623" w:rsidRPr="0025271C" w:rsidRDefault="00EB1623" w:rsidP="00A31F72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5271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скрипка, виолончель, флейта</w:t>
            </w:r>
          </w:p>
          <w:p w:rsidR="00EB1623" w:rsidRPr="0025271C" w:rsidRDefault="00EB1623" w:rsidP="00A31F72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71C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2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по 5 </w:t>
            </w:r>
            <w:proofErr w:type="spellStart"/>
            <w:r w:rsidRPr="0025271C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25271C">
              <w:rPr>
                <w:rFonts w:ascii="Times New Roman" w:hAnsi="Times New Roman" w:cs="Times New Roman"/>
                <w:bCs/>
                <w:sz w:val="24"/>
                <w:szCs w:val="24"/>
              </w:rPr>
              <w:t>. – общее фортепиано</w:t>
            </w:r>
          </w:p>
          <w:p w:rsidR="00EB1623" w:rsidRDefault="00EB1623" w:rsidP="00A31F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9147E" w:rsidRPr="00D02F3F" w:rsidRDefault="0029147E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9CD" w:rsidRPr="00D02F3F" w:rsidRDefault="00D549CD" w:rsidP="005D38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1F0716" w:rsidRPr="00D02F3F" w:rsidSect="00EC7B8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F0716" w:rsidRPr="00D02F3F" w:rsidRDefault="00114E42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1F0716" w:rsidRPr="00D02F3F">
        <w:rPr>
          <w:rFonts w:ascii="Times New Roman" w:hAnsi="Times New Roman" w:cs="Times New Roman"/>
          <w:b/>
          <w:sz w:val="24"/>
          <w:szCs w:val="24"/>
        </w:rPr>
        <w:t xml:space="preserve">. 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="001F0716" w:rsidRPr="00D02F3F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1F0716" w:rsidRPr="00D02F3F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F3F">
        <w:rPr>
          <w:rFonts w:ascii="Times New Roman" w:hAnsi="Times New Roman" w:cs="Times New Roman"/>
          <w:bCs/>
          <w:sz w:val="24"/>
          <w:szCs w:val="24"/>
        </w:rPr>
        <w:t>Оценка качества реализации программ в области иску</w:t>
      </w:r>
      <w:proofErr w:type="gramStart"/>
      <w:r w:rsidRPr="00D02F3F">
        <w:rPr>
          <w:rFonts w:ascii="Times New Roman" w:hAnsi="Times New Roman" w:cs="Times New Roman"/>
          <w:bCs/>
          <w:sz w:val="24"/>
          <w:szCs w:val="24"/>
        </w:rPr>
        <w:t>сств вкл</w:t>
      </w:r>
      <w:proofErr w:type="gramEnd"/>
      <w:r w:rsidRPr="00D02F3F">
        <w:rPr>
          <w:rFonts w:ascii="Times New Roman" w:hAnsi="Times New Roman" w:cs="Times New Roman"/>
          <w:bCs/>
          <w:sz w:val="24"/>
          <w:szCs w:val="24"/>
        </w:rPr>
        <w:t xml:space="preserve">ючает в себя текущий контроль успеваемости, промежуточную и итоговую аттестацию обучающихся. В качестве средств текущего контроля успеваемости ДШИ могут использоваться контрольные работы, устные опросы, письменные работы, тестирование, академические концерты, прослушивания, технические зачеты и зачеты по чтению с листа. </w:t>
      </w:r>
    </w:p>
    <w:p w:rsidR="001F0716" w:rsidRPr="00D02F3F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F3F">
        <w:rPr>
          <w:rFonts w:ascii="Times New Roman" w:hAnsi="Times New Roman" w:cs="Times New Roman"/>
          <w:bCs/>
          <w:sz w:val="24"/>
          <w:szCs w:val="24"/>
        </w:rPr>
        <w:t xml:space="preserve">Текущий контроль успеваемости </w:t>
      </w:r>
      <w:proofErr w:type="gramStart"/>
      <w:r w:rsidRPr="00D02F3F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D02F3F">
        <w:rPr>
          <w:rFonts w:ascii="Times New Roman" w:hAnsi="Times New Roman" w:cs="Times New Roman"/>
          <w:bCs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1F0716" w:rsidRPr="00D02F3F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F3F">
        <w:rPr>
          <w:rFonts w:ascii="Times New Roman" w:hAnsi="Times New Roman"/>
          <w:b/>
          <w:color w:val="000000"/>
          <w:sz w:val="24"/>
          <w:szCs w:val="24"/>
        </w:rPr>
        <w:t>Формами испытаний промежуточной аттестации</w:t>
      </w:r>
      <w:r w:rsidRPr="00D02F3F">
        <w:rPr>
          <w:rFonts w:ascii="Times New Roman" w:hAnsi="Times New Roman"/>
          <w:color w:val="000000"/>
          <w:sz w:val="24"/>
          <w:szCs w:val="24"/>
        </w:rPr>
        <w:t xml:space="preserve"> являются контрольные уроки, зачеты, экзамены, которые могут проходить в форме академических концертов, исполнения концертных программ, </w:t>
      </w:r>
      <w:r w:rsidRPr="00D02F3F">
        <w:rPr>
          <w:rFonts w:ascii="Times New Roman" w:hAnsi="Times New Roman" w:cs="Times New Roman"/>
          <w:bCs/>
          <w:sz w:val="24"/>
          <w:szCs w:val="24"/>
        </w:rPr>
        <w:t>письменных работ, устных опросов</w:t>
      </w:r>
      <w:r w:rsidRPr="00D02F3F">
        <w:rPr>
          <w:rFonts w:ascii="Times New Roman" w:hAnsi="Times New Roman"/>
          <w:color w:val="000000"/>
          <w:sz w:val="24"/>
          <w:szCs w:val="24"/>
        </w:rPr>
        <w:t xml:space="preserve"> по всем изучаемым предметам образовательных программ. </w:t>
      </w:r>
      <w:r w:rsidRPr="00D02F3F">
        <w:rPr>
          <w:rFonts w:ascii="Times New Roman" w:hAnsi="Times New Roman" w:cs="Times New Roman"/>
          <w:bCs/>
          <w:sz w:val="24"/>
          <w:szCs w:val="24"/>
        </w:rPr>
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1F0716" w:rsidRPr="00D02F3F" w:rsidRDefault="001F0716" w:rsidP="005D384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F3F">
        <w:rPr>
          <w:rFonts w:ascii="Times New Roman" w:hAnsi="Times New Roman" w:cs="Times New Roman"/>
          <w:bCs/>
          <w:sz w:val="24"/>
          <w:szCs w:val="24"/>
        </w:rPr>
        <w:t xml:space="preserve">По завершении изучения учебных предметов по итогам </w:t>
      </w:r>
      <w:r w:rsidR="00495F58">
        <w:rPr>
          <w:rFonts w:ascii="Times New Roman" w:hAnsi="Times New Roman" w:cs="Times New Roman"/>
          <w:bCs/>
          <w:sz w:val="24"/>
          <w:szCs w:val="24"/>
        </w:rPr>
        <w:t xml:space="preserve">итоговой </w:t>
      </w:r>
      <w:r w:rsidRPr="00D02F3F">
        <w:rPr>
          <w:rFonts w:ascii="Times New Roman" w:hAnsi="Times New Roman" w:cs="Times New Roman"/>
          <w:bCs/>
          <w:sz w:val="24"/>
          <w:szCs w:val="24"/>
        </w:rPr>
        <w:t xml:space="preserve">аттестации обучающимся выставляется оценка, которая заносится в свидетельство об окончании ДШИ. </w:t>
      </w:r>
    </w:p>
    <w:p w:rsidR="001F0716" w:rsidRPr="00D02F3F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2F3F">
        <w:rPr>
          <w:rFonts w:ascii="Times New Roman" w:hAnsi="Times New Roman"/>
          <w:b/>
          <w:color w:val="000000"/>
          <w:sz w:val="24"/>
          <w:szCs w:val="24"/>
        </w:rPr>
        <w:t>Формой итоговой аттестации</w:t>
      </w:r>
      <w:r w:rsidR="00D21E48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D02F3F">
        <w:rPr>
          <w:rFonts w:ascii="Times New Roman" w:hAnsi="Times New Roman"/>
          <w:color w:val="000000"/>
          <w:sz w:val="24"/>
          <w:szCs w:val="24"/>
        </w:rPr>
        <w:t xml:space="preserve"> согласно Положению об итоговой аттестации</w:t>
      </w:r>
      <w:r w:rsidR="00D21E48">
        <w:rPr>
          <w:rFonts w:ascii="Times New Roman" w:hAnsi="Times New Roman"/>
          <w:color w:val="000000"/>
          <w:sz w:val="24"/>
          <w:szCs w:val="24"/>
        </w:rPr>
        <w:t>,</w:t>
      </w:r>
      <w:r w:rsidRPr="00D02F3F">
        <w:rPr>
          <w:rFonts w:ascii="Times New Roman" w:hAnsi="Times New Roman"/>
          <w:color w:val="000000"/>
          <w:sz w:val="24"/>
          <w:szCs w:val="24"/>
        </w:rPr>
        <w:t xml:space="preserve"> является выпускной экзамен по предметам, указанным в Учебных планах реализуемы</w:t>
      </w:r>
      <w:r w:rsidR="005D384E" w:rsidRPr="00D02F3F">
        <w:rPr>
          <w:rFonts w:ascii="Times New Roman" w:hAnsi="Times New Roman"/>
          <w:color w:val="000000"/>
          <w:sz w:val="24"/>
          <w:szCs w:val="24"/>
        </w:rPr>
        <w:t>х образовательной</w:t>
      </w:r>
      <w:r w:rsidRPr="00D02F3F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 w:rsidR="005D384E" w:rsidRPr="00D02F3F">
        <w:rPr>
          <w:rFonts w:ascii="Times New Roman" w:hAnsi="Times New Roman"/>
          <w:color w:val="000000"/>
          <w:sz w:val="24"/>
          <w:szCs w:val="24"/>
        </w:rPr>
        <w:t>ой</w:t>
      </w:r>
      <w:r w:rsidRPr="00D02F3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F0716" w:rsidRPr="00D02F3F" w:rsidRDefault="001F0716" w:rsidP="005D384E">
      <w:pPr>
        <w:pStyle w:val="af1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D02F3F">
        <w:rPr>
          <w:b/>
          <w:sz w:val="24"/>
          <w:szCs w:val="24"/>
          <w:lang w:val="ru-RU"/>
        </w:rPr>
        <w:t>Итоговая аттестация:</w:t>
      </w:r>
    </w:p>
    <w:p w:rsidR="001F0716" w:rsidRPr="00D02F3F" w:rsidRDefault="001F0716" w:rsidP="005D384E">
      <w:pPr>
        <w:numPr>
          <w:ilvl w:val="0"/>
          <w:numId w:val="15"/>
        </w:numPr>
        <w:tabs>
          <w:tab w:val="clear" w:pos="1080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выпускной экзамен по </w:t>
      </w:r>
      <w:r w:rsidR="00CB0FB6">
        <w:rPr>
          <w:rFonts w:ascii="Times New Roman" w:hAnsi="Times New Roman" w:cs="Times New Roman"/>
          <w:sz w:val="24"/>
          <w:szCs w:val="24"/>
        </w:rPr>
        <w:t>музыкальному инструменту</w:t>
      </w:r>
      <w:r w:rsidRPr="00D02F3F">
        <w:rPr>
          <w:rFonts w:ascii="Times New Roman" w:hAnsi="Times New Roman" w:cs="Times New Roman"/>
          <w:sz w:val="24"/>
          <w:szCs w:val="24"/>
        </w:rPr>
        <w:t xml:space="preserve"> — исполнение сольной программы в соответствии с программными требованиями;</w:t>
      </w:r>
    </w:p>
    <w:p w:rsidR="001F0716" w:rsidRPr="00D02F3F" w:rsidRDefault="001F0716" w:rsidP="005D384E">
      <w:pPr>
        <w:numPr>
          <w:ilvl w:val="0"/>
          <w:numId w:val="15"/>
        </w:numPr>
        <w:tabs>
          <w:tab w:val="clear" w:pos="1080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выпускной экзамен по сольфеджио в соответствии с программными требованиями.</w:t>
      </w:r>
    </w:p>
    <w:p w:rsidR="001F0716" w:rsidRPr="00D02F3F" w:rsidRDefault="001F0716" w:rsidP="005D3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02F3F">
        <w:rPr>
          <w:rFonts w:ascii="Times New Roman" w:hAnsi="Times New Roman"/>
          <w:sz w:val="24"/>
          <w:szCs w:val="24"/>
        </w:rPr>
        <w:t>Обучающийся считается аттестованным, если он в системе осуществлял образовательную деятельность на учебных занятиях и в рамках домашней работы; справился со всеми контрольно-оценочными процедурами по теме на уровне более 50%; публично (на контрольных уроках, академических концертах</w:t>
      </w:r>
      <w:r w:rsidR="005D384E" w:rsidRPr="00D02F3F">
        <w:rPr>
          <w:rFonts w:ascii="Times New Roman" w:hAnsi="Times New Roman"/>
          <w:sz w:val="24"/>
          <w:szCs w:val="24"/>
        </w:rPr>
        <w:t xml:space="preserve"> и</w:t>
      </w:r>
      <w:r w:rsidRPr="00D02F3F">
        <w:rPr>
          <w:rFonts w:ascii="Times New Roman" w:hAnsi="Times New Roman"/>
          <w:sz w:val="24"/>
          <w:szCs w:val="24"/>
        </w:rPr>
        <w:t xml:space="preserve"> выпускных экзаменах) представил результаты выполнения творческих заданий.</w:t>
      </w:r>
      <w:proofErr w:type="gramEnd"/>
    </w:p>
    <w:p w:rsidR="001F0716" w:rsidRPr="00D02F3F" w:rsidRDefault="001F0716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0716" w:rsidRPr="00D02F3F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Pr="00D02F3F">
        <w:rPr>
          <w:rFonts w:ascii="Times New Roman" w:hAnsi="Times New Roman" w:cs="Times New Roman"/>
          <w:sz w:val="24"/>
          <w:szCs w:val="24"/>
        </w:rPr>
        <w:t xml:space="preserve"> в рамках промежуточной аттестации предполагает пятибалльную шкалу с использованием плюсов и минусов:</w:t>
      </w:r>
    </w:p>
    <w:p w:rsidR="001F0716" w:rsidRPr="00D02F3F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«5»; «5-»; «4+»; «4»; «4-»; «3+»; «3»; «3-»; «2»</w:t>
      </w:r>
    </w:p>
    <w:p w:rsidR="001F0716" w:rsidRPr="00D02F3F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="005D384E" w:rsidRPr="00D02F3F">
        <w:rPr>
          <w:rFonts w:ascii="Times New Roman" w:hAnsi="Times New Roman" w:cs="Times New Roman"/>
          <w:sz w:val="24"/>
          <w:szCs w:val="24"/>
        </w:rPr>
        <w:t xml:space="preserve"> в рамках итоговой </w:t>
      </w:r>
      <w:r w:rsidRPr="00D02F3F">
        <w:rPr>
          <w:rFonts w:ascii="Times New Roman" w:hAnsi="Times New Roman" w:cs="Times New Roman"/>
          <w:sz w:val="24"/>
          <w:szCs w:val="24"/>
        </w:rPr>
        <w:t>аттестации предполагает пятибалльную шкалу в абсолютном значении: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«5» — отлично; «4» — хорошо; «3» — удовлетворительно; «2» — неудовлетворительно.</w:t>
      </w:r>
    </w:p>
    <w:p w:rsidR="001F0716" w:rsidRPr="00D02F3F" w:rsidRDefault="001F0716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 случае проведения зачета (без отметки) отражается достаточный уровень подготовки и исполнения на данном этапе обучения.</w:t>
      </w:r>
    </w:p>
    <w:p w:rsidR="001F0716" w:rsidRPr="00D02F3F" w:rsidRDefault="001F0716" w:rsidP="005D384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2F3F">
        <w:rPr>
          <w:rFonts w:ascii="Times New Roman" w:hAnsi="Times New Roman" w:cs="Times New Roman"/>
          <w:b/>
          <w:i/>
          <w:sz w:val="24"/>
          <w:szCs w:val="24"/>
        </w:rPr>
        <w:t>Критерии оценок промежуточной и итоговой аттестации</w:t>
      </w:r>
    </w:p>
    <w:p w:rsidR="001F0716" w:rsidRPr="00D02F3F" w:rsidRDefault="001F0716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D02F3F" w:rsidRDefault="007E6B80" w:rsidP="005D38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Исполнительская подготовка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1F0716" w:rsidRPr="00D02F3F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артистичное поведение на сцене;</w:t>
      </w:r>
    </w:p>
    <w:p w:rsidR="001F0716" w:rsidRPr="00D02F3F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увлеченность исполнением;</w:t>
      </w:r>
    </w:p>
    <w:p w:rsidR="001F0716" w:rsidRPr="00D02F3F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художественное исполнение средств музыкальной выразительности в соответствии с содержанием музыкального произведения;</w:t>
      </w:r>
    </w:p>
    <w:p w:rsidR="001F0716" w:rsidRPr="00D02F3F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lastRenderedPageBreak/>
        <w:t xml:space="preserve">слуховой контроль собственного исполнения; </w:t>
      </w:r>
    </w:p>
    <w:p w:rsidR="001F0716" w:rsidRPr="00D02F3F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корректировка игры при необходимой ситуации; </w:t>
      </w:r>
    </w:p>
    <w:p w:rsidR="001F0716" w:rsidRPr="00D02F3F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свободное владение специфическими технологическими видами исполнения;</w:t>
      </w:r>
    </w:p>
    <w:p w:rsidR="001F0716" w:rsidRPr="00D02F3F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убедительное понимание чувства формы; </w:t>
      </w:r>
    </w:p>
    <w:p w:rsidR="001F0716" w:rsidRPr="00D02F3F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выразительность интонирования; </w:t>
      </w:r>
    </w:p>
    <w:p w:rsidR="001F0716" w:rsidRPr="00D02F3F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единство темпа;</w:t>
      </w:r>
    </w:p>
    <w:p w:rsidR="001F0716" w:rsidRPr="00D02F3F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ясность ритмической пульсации;</w:t>
      </w:r>
    </w:p>
    <w:p w:rsidR="001F0716" w:rsidRPr="00D02F3F" w:rsidRDefault="001F0716" w:rsidP="005D384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яркое динамическое разнообразие.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D02F3F">
        <w:rPr>
          <w:rFonts w:ascii="Times New Roman" w:hAnsi="Times New Roman" w:cs="Times New Roman"/>
          <w:sz w:val="24"/>
          <w:szCs w:val="24"/>
        </w:rPr>
        <w:t>:</w:t>
      </w:r>
    </w:p>
    <w:p w:rsidR="001F0716" w:rsidRPr="00D02F3F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незначительная нестабильность психологического поведения на сцене;</w:t>
      </w:r>
    </w:p>
    <w:p w:rsidR="001F0716" w:rsidRPr="00D02F3F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грамотное понимание формообразования произведения, музыкального языка, средств музыкальной выразительности;</w:t>
      </w:r>
    </w:p>
    <w:p w:rsidR="001F0716" w:rsidRPr="00D02F3F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недостаточный слуховой контроль собственного исполнения;  </w:t>
      </w:r>
    </w:p>
    <w:p w:rsidR="001F0716" w:rsidRPr="00D02F3F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стабильность воспроизведения нотного текста;</w:t>
      </w:r>
    </w:p>
    <w:p w:rsidR="001F0716" w:rsidRPr="00D02F3F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выразительность интонирования;</w:t>
      </w:r>
    </w:p>
    <w:p w:rsidR="001F0716" w:rsidRPr="00D02F3F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попытка передачи динамического разнообразия; </w:t>
      </w:r>
    </w:p>
    <w:p w:rsidR="001F0716" w:rsidRPr="00D02F3F" w:rsidRDefault="001F0716" w:rsidP="005D384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единство темпа.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1F0716" w:rsidRPr="00D02F3F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неустойчивое психологическое состояние на сцене;</w:t>
      </w:r>
    </w:p>
    <w:p w:rsidR="001F0716" w:rsidRPr="00D02F3F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формальное прочтение авторского нотного текста без образного осмысления музыки;</w:t>
      </w:r>
    </w:p>
    <w:p w:rsidR="001F0716" w:rsidRPr="00D02F3F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слабый слуховой контроль собственного исполнения;</w:t>
      </w:r>
    </w:p>
    <w:p w:rsidR="001F0716" w:rsidRPr="00D02F3F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ограниченное понимание динамических, аппликатурных, технологических задач;</w:t>
      </w:r>
    </w:p>
    <w:p w:rsidR="001F0716" w:rsidRPr="00D02F3F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F3F">
        <w:rPr>
          <w:rFonts w:ascii="Times New Roman" w:hAnsi="Times New Roman" w:cs="Times New Roman"/>
          <w:sz w:val="24"/>
          <w:szCs w:val="24"/>
        </w:rPr>
        <w:t>темпо-ритмическая</w:t>
      </w:r>
      <w:proofErr w:type="spellEnd"/>
      <w:r w:rsidRPr="00D02F3F">
        <w:rPr>
          <w:rFonts w:ascii="Times New Roman" w:hAnsi="Times New Roman" w:cs="Times New Roman"/>
          <w:sz w:val="24"/>
          <w:szCs w:val="24"/>
        </w:rPr>
        <w:t xml:space="preserve"> неорганизованность;</w:t>
      </w:r>
    </w:p>
    <w:p w:rsidR="001F0716" w:rsidRPr="00D02F3F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слабое реагирование на изменения фактуры, артикуляционных штрихов;</w:t>
      </w:r>
    </w:p>
    <w:p w:rsidR="001F0716" w:rsidRPr="00D02F3F" w:rsidRDefault="001F0716" w:rsidP="005D384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однообразие и монотонность звучания.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Оценка «2» («неудовлетворительно»):</w:t>
      </w:r>
    </w:p>
    <w:p w:rsidR="001F0716" w:rsidRPr="00D02F3F" w:rsidRDefault="001F0716" w:rsidP="005D384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частые «срывы» и остановки при исполнении;</w:t>
      </w:r>
    </w:p>
    <w:p w:rsidR="001F0716" w:rsidRPr="00D02F3F" w:rsidRDefault="001F0716" w:rsidP="005D384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отсутствие слухового контроля собственного исполнения;</w:t>
      </w:r>
    </w:p>
    <w:p w:rsidR="001F0716" w:rsidRPr="00D02F3F" w:rsidRDefault="001F0716" w:rsidP="005D384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ошибки в воспроизведении нотного текста;</w:t>
      </w:r>
    </w:p>
    <w:p w:rsidR="001F0716" w:rsidRPr="00D02F3F" w:rsidRDefault="001F0716" w:rsidP="005D384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низкое качество </w:t>
      </w:r>
      <w:proofErr w:type="spellStart"/>
      <w:r w:rsidRPr="00D02F3F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D02F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2F3F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D02F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0716" w:rsidRPr="00D02F3F" w:rsidRDefault="001F0716" w:rsidP="005D384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отсутствие выразительного интонирования;</w:t>
      </w:r>
    </w:p>
    <w:p w:rsidR="001F0716" w:rsidRPr="00D02F3F" w:rsidRDefault="001F0716" w:rsidP="005D384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2F3F">
        <w:rPr>
          <w:rFonts w:ascii="Times New Roman" w:hAnsi="Times New Roman" w:cs="Times New Roman"/>
          <w:sz w:val="24"/>
          <w:szCs w:val="24"/>
        </w:rPr>
        <w:t>метро-ритмическая</w:t>
      </w:r>
      <w:proofErr w:type="spellEnd"/>
      <w:proofErr w:type="gramEnd"/>
      <w:r w:rsidRPr="00D02F3F">
        <w:rPr>
          <w:rFonts w:ascii="Times New Roman" w:hAnsi="Times New Roman" w:cs="Times New Roman"/>
          <w:sz w:val="24"/>
          <w:szCs w:val="24"/>
        </w:rPr>
        <w:t xml:space="preserve"> неустойчивость.</w:t>
      </w:r>
    </w:p>
    <w:p w:rsidR="001F0716" w:rsidRPr="00D02F3F" w:rsidRDefault="007E6B80" w:rsidP="005D38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Историко-теоретическая подготовка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Сольфеджио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D02F3F">
        <w:rPr>
          <w:rFonts w:ascii="Times New Roman" w:hAnsi="Times New Roman" w:cs="Times New Roman"/>
          <w:sz w:val="24"/>
          <w:szCs w:val="24"/>
        </w:rPr>
        <w:t>: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чистота интонации;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ритмическая точность;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синтаксическая осмысленность фразировки;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выразительность исполнения;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владение навыками пения с листа;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D02F3F" w:rsidRDefault="001F0716" w:rsidP="005D384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слуховой анализ и  музыкальный диктант</w:t>
      </w:r>
      <w:r w:rsidRPr="00D02F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D02F3F" w:rsidRDefault="001F0716" w:rsidP="005D384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D02F3F" w:rsidRDefault="001F0716" w:rsidP="005D384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владение навыками записи прослушанных ритмических и мелодических построений  и отдельных элементов музыкальной речи;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D02F3F">
        <w:rPr>
          <w:rFonts w:ascii="Times New Roman" w:hAnsi="Times New Roman" w:cs="Times New Roman"/>
          <w:sz w:val="24"/>
          <w:szCs w:val="24"/>
        </w:rPr>
        <w:t>:</w:t>
      </w:r>
    </w:p>
    <w:p w:rsidR="001F0716" w:rsidRPr="00D02F3F" w:rsidRDefault="001F0716" w:rsidP="005D384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lastRenderedPageBreak/>
        <w:t>умение самостоятельно применять полученные знания и умения в творческой деятельности;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теоретические знания</w:t>
      </w:r>
      <w:r w:rsidRPr="00D02F3F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D02F3F">
        <w:rPr>
          <w:rFonts w:ascii="Times New Roman" w:hAnsi="Times New Roman" w:cs="Times New Roman"/>
          <w:sz w:val="24"/>
          <w:szCs w:val="24"/>
        </w:rPr>
        <w:t>: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D02F3F">
        <w:rPr>
          <w:rFonts w:ascii="Times New Roman" w:hAnsi="Times New Roman" w:cs="Times New Roman"/>
          <w:sz w:val="24"/>
          <w:szCs w:val="24"/>
        </w:rPr>
        <w:t>: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 достаточно чистая интонация;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 достаточная ритмическая точность;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синтаксическая осмысленность фразировки;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выразительность исполнения;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 достаточное владение навыками пения с листа;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D02F3F" w:rsidRDefault="001F0716" w:rsidP="005D384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слуховой анализ и  музыкальный диктант</w:t>
      </w:r>
      <w:r w:rsidRPr="00D02F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D02F3F" w:rsidRDefault="001F0716" w:rsidP="005D384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D02F3F" w:rsidRDefault="001F0716" w:rsidP="005D384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недостаточное владение навыками записи прослушанных ритмиче</w:t>
      </w:r>
      <w:r w:rsidR="00445FDF">
        <w:rPr>
          <w:rFonts w:ascii="Times New Roman" w:hAnsi="Times New Roman" w:cs="Times New Roman"/>
          <w:sz w:val="24"/>
          <w:szCs w:val="24"/>
        </w:rPr>
        <w:t xml:space="preserve">ских и мелодических построений </w:t>
      </w:r>
      <w:r w:rsidRPr="00D02F3F">
        <w:rPr>
          <w:rFonts w:ascii="Times New Roman" w:hAnsi="Times New Roman" w:cs="Times New Roman"/>
          <w:sz w:val="24"/>
          <w:szCs w:val="24"/>
        </w:rPr>
        <w:t>и отдельных элементов музыкальной речи;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D02F3F">
        <w:rPr>
          <w:rFonts w:ascii="Times New Roman" w:hAnsi="Times New Roman" w:cs="Times New Roman"/>
          <w:sz w:val="24"/>
          <w:szCs w:val="24"/>
        </w:rPr>
        <w:t>:</w:t>
      </w:r>
    </w:p>
    <w:p w:rsidR="001F0716" w:rsidRPr="00D02F3F" w:rsidRDefault="001F0716" w:rsidP="005D384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теоретические знания</w:t>
      </w:r>
      <w:r w:rsidRPr="00D02F3F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D02F3F">
        <w:rPr>
          <w:rFonts w:ascii="Times New Roman" w:hAnsi="Times New Roman" w:cs="Times New Roman"/>
          <w:sz w:val="24"/>
          <w:szCs w:val="24"/>
        </w:rPr>
        <w:t>: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нечистая интонация;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недостаточная ритмическая точность;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синтаксическая осмысленность фразировки;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недостаточная выразительность исполнения;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слабое владение навыками пения с листа;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D02F3F" w:rsidRDefault="001F0716" w:rsidP="005D384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слабое владение навыками вычленения, осмысления и исполнения метроритмических соотношений в изучаемых произведениях;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слуховой анализ и музыкальный диктант</w:t>
      </w:r>
      <w:r w:rsidRPr="00D02F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D02F3F" w:rsidRDefault="001F0716" w:rsidP="005D384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слабое 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D02F3F" w:rsidRDefault="001F0716" w:rsidP="005D384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слабое владение навыками записи прослушанных ритмических и мелодических построений  и отдельных элементов музыкальной речи;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D02F3F">
        <w:rPr>
          <w:rFonts w:ascii="Times New Roman" w:hAnsi="Times New Roman" w:cs="Times New Roman"/>
          <w:sz w:val="24"/>
          <w:szCs w:val="24"/>
        </w:rPr>
        <w:t>:</w:t>
      </w:r>
    </w:p>
    <w:p w:rsidR="001F0716" w:rsidRPr="00D02F3F" w:rsidRDefault="001F0716" w:rsidP="005D384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неумение самостоятельно применять полученные знания и умения в творческой деятельности;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теоретические знания</w:t>
      </w:r>
      <w:r w:rsidRPr="00D02F3F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Оценка «2» («неудовлетворительно»):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D02F3F">
        <w:rPr>
          <w:rFonts w:ascii="Times New Roman" w:hAnsi="Times New Roman" w:cs="Times New Roman"/>
          <w:sz w:val="24"/>
          <w:szCs w:val="24"/>
        </w:rPr>
        <w:t>: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нечистая интонация;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ритмическая неточность;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отсутствие синтаксической осмысленности фразировки;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невыразительное исполнение;</w:t>
      </w:r>
    </w:p>
    <w:p w:rsidR="001F0716" w:rsidRPr="00D02F3F" w:rsidRDefault="001F0716" w:rsidP="005D38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F3F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D02F3F">
        <w:rPr>
          <w:rFonts w:ascii="Times New Roman" w:hAnsi="Times New Roman" w:cs="Times New Roman"/>
          <w:sz w:val="24"/>
          <w:szCs w:val="24"/>
        </w:rPr>
        <w:t xml:space="preserve"> навыками пения с листа;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D02F3F" w:rsidRDefault="001F0716" w:rsidP="005D384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lastRenderedPageBreak/>
        <w:t>не владение навыками вычленения, осмысления и исполнения метроритмических соотношений в изучаемых произведениях;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слуховой анализ и  музыкальный диктант</w:t>
      </w:r>
      <w:r w:rsidRPr="00D02F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D02F3F" w:rsidRDefault="001F0716" w:rsidP="005D384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F3F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D02F3F">
        <w:rPr>
          <w:rFonts w:ascii="Times New Roman" w:hAnsi="Times New Roman" w:cs="Times New Roman"/>
          <w:sz w:val="24"/>
          <w:szCs w:val="24"/>
        </w:rPr>
        <w:t xml:space="preserve">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D02F3F" w:rsidRDefault="001F0716" w:rsidP="005D384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F3F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D02F3F">
        <w:rPr>
          <w:rFonts w:ascii="Times New Roman" w:hAnsi="Times New Roman" w:cs="Times New Roman"/>
          <w:sz w:val="24"/>
          <w:szCs w:val="24"/>
        </w:rPr>
        <w:t xml:space="preserve"> навыками записи прослушанных ритмических и мелодических построений  и отдельных элементов музыкальной речи;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</w:t>
      </w:r>
      <w:r w:rsidRPr="00D02F3F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D02F3F">
        <w:rPr>
          <w:rFonts w:ascii="Times New Roman" w:hAnsi="Times New Roman" w:cs="Times New Roman"/>
          <w:sz w:val="24"/>
          <w:szCs w:val="24"/>
        </w:rPr>
        <w:t>:</w:t>
      </w:r>
    </w:p>
    <w:p w:rsidR="001F0716" w:rsidRPr="00D02F3F" w:rsidRDefault="001F0716" w:rsidP="005D384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неумение самостоятельно применять полученные знания и умения в творческой деятельности;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- не соответствие уровня </w:t>
      </w:r>
      <w:r w:rsidRPr="00D02F3F">
        <w:rPr>
          <w:rFonts w:ascii="Times New Roman" w:hAnsi="Times New Roman" w:cs="Times New Roman"/>
          <w:i/>
          <w:sz w:val="24"/>
          <w:szCs w:val="24"/>
        </w:rPr>
        <w:t>теоретических знаний</w:t>
      </w:r>
      <w:r w:rsidRPr="00D02F3F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 программным требованиям.</w:t>
      </w:r>
    </w:p>
    <w:p w:rsidR="001F0716" w:rsidRPr="00D02F3F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2F3F">
        <w:rPr>
          <w:rFonts w:ascii="Times New Roman" w:hAnsi="Times New Roman" w:cs="Times New Roman"/>
          <w:b/>
          <w:i/>
          <w:sz w:val="24"/>
          <w:szCs w:val="24"/>
        </w:rPr>
        <w:t>Музыкальная литература, слушание музыки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1F0716" w:rsidRPr="00D02F3F" w:rsidRDefault="001F0716" w:rsidP="005D384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знание музыкального, исторического и теоретического материала на уровне требований программы;</w:t>
      </w:r>
    </w:p>
    <w:p w:rsidR="001F0716" w:rsidRPr="00D02F3F" w:rsidRDefault="001F0716" w:rsidP="005D384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владение музыкальной терминологией;</w:t>
      </w:r>
    </w:p>
    <w:p w:rsidR="001F0716" w:rsidRPr="00D02F3F" w:rsidRDefault="001F0716" w:rsidP="005D384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умение охарактеризовать содержание и выразительные средства музыки.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D02F3F">
        <w:rPr>
          <w:rFonts w:ascii="Times New Roman" w:hAnsi="Times New Roman" w:cs="Times New Roman"/>
          <w:sz w:val="24"/>
          <w:szCs w:val="24"/>
        </w:rPr>
        <w:t>:</w:t>
      </w:r>
    </w:p>
    <w:p w:rsidR="001F0716" w:rsidRPr="00D02F3F" w:rsidRDefault="001F0716" w:rsidP="005D384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знание музыкального, исторического и теоретического материала на уровне требований программы;</w:t>
      </w:r>
    </w:p>
    <w:p w:rsidR="001F0716" w:rsidRPr="00D02F3F" w:rsidRDefault="001F0716" w:rsidP="005D384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владение музыкальной терминологией;</w:t>
      </w:r>
    </w:p>
    <w:p w:rsidR="001F0716" w:rsidRPr="00D02F3F" w:rsidRDefault="001F0716" w:rsidP="005D384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недостаточное умение охарактеризовать содержание и выразительные средства музыки.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1F0716" w:rsidRPr="00D02F3F" w:rsidRDefault="001F0716" w:rsidP="005D384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неполные знания музыкального, исторического и теоретического материала;</w:t>
      </w:r>
    </w:p>
    <w:p w:rsidR="001F0716" w:rsidRPr="00D02F3F" w:rsidRDefault="001F0716" w:rsidP="005D384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неуверенное владение музыкальной терминологией;</w:t>
      </w:r>
    </w:p>
    <w:p w:rsidR="001F0716" w:rsidRPr="00D02F3F" w:rsidRDefault="001F0716" w:rsidP="005D384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слабое умение охарактеризовать содержание и выразительные средства музыки.</w:t>
      </w:r>
    </w:p>
    <w:p w:rsidR="001F0716" w:rsidRPr="00D02F3F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t>Оценка «2» («неудовлетворительно»):</w:t>
      </w:r>
    </w:p>
    <w:p w:rsidR="001F0716" w:rsidRPr="00D02F3F" w:rsidRDefault="001F0716" w:rsidP="005D384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незнание музыкального, исторического и теоретического материала на уровне требований программы;</w:t>
      </w:r>
    </w:p>
    <w:p w:rsidR="001F0716" w:rsidRPr="00D02F3F" w:rsidRDefault="001F0716" w:rsidP="005D384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F3F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D02F3F">
        <w:rPr>
          <w:rFonts w:ascii="Times New Roman" w:hAnsi="Times New Roman" w:cs="Times New Roman"/>
          <w:sz w:val="24"/>
          <w:szCs w:val="24"/>
        </w:rPr>
        <w:t xml:space="preserve"> музыкальной терминологией;</w:t>
      </w:r>
    </w:p>
    <w:p w:rsidR="001F0716" w:rsidRPr="00D02F3F" w:rsidRDefault="001F0716" w:rsidP="005D384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неумение охарактеризовать содержание и выразительные средства музыки.</w:t>
      </w:r>
    </w:p>
    <w:p w:rsidR="001F0716" w:rsidRPr="00D02F3F" w:rsidRDefault="001F0716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384E" w:rsidRPr="00D02F3F" w:rsidRDefault="005D384E" w:rsidP="005D3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D384E" w:rsidRPr="00D02F3F" w:rsidSect="00EC7B8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C261B" w:rsidRPr="00D02F3F" w:rsidRDefault="005D384E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F3F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D549CD" w:rsidRPr="00D02F3F">
        <w:rPr>
          <w:rFonts w:ascii="Times New Roman" w:hAnsi="Times New Roman" w:cs="Times New Roman"/>
          <w:b/>
          <w:sz w:val="24"/>
          <w:szCs w:val="24"/>
        </w:rPr>
        <w:t> </w:t>
      </w:r>
      <w:r w:rsidR="004C261B" w:rsidRPr="00D02F3F">
        <w:rPr>
          <w:rFonts w:ascii="Times New Roman" w:hAnsi="Times New Roman" w:cs="Times New Roman"/>
          <w:b/>
          <w:spacing w:val="-2"/>
          <w:sz w:val="24"/>
          <w:szCs w:val="24"/>
        </w:rPr>
        <w:t>Программа творческ</w:t>
      </w:r>
      <w:r w:rsidR="00800605" w:rsidRPr="00D02F3F">
        <w:rPr>
          <w:rFonts w:ascii="Times New Roman" w:hAnsi="Times New Roman" w:cs="Times New Roman"/>
          <w:b/>
          <w:spacing w:val="-2"/>
          <w:sz w:val="24"/>
          <w:szCs w:val="24"/>
        </w:rPr>
        <w:t>ой, методической и культурно-</w:t>
      </w:r>
      <w:r w:rsidR="004C261B" w:rsidRPr="00D02F3F">
        <w:rPr>
          <w:rFonts w:ascii="Times New Roman" w:hAnsi="Times New Roman" w:cs="Times New Roman"/>
          <w:b/>
          <w:spacing w:val="-2"/>
          <w:sz w:val="24"/>
          <w:szCs w:val="24"/>
        </w:rPr>
        <w:t>просветительской деятельности МБУДО «ДШИ № 1» г. Магнитогорска</w:t>
      </w:r>
    </w:p>
    <w:p w:rsidR="004C261B" w:rsidRPr="00D02F3F" w:rsidRDefault="004C261B" w:rsidP="005D384E">
      <w:pPr>
        <w:spacing w:line="240" w:lineRule="auto"/>
        <w:rPr>
          <w:b/>
          <w:u w:val="single"/>
        </w:rPr>
      </w:pPr>
    </w:p>
    <w:p w:rsidR="004C261B" w:rsidRPr="00D02F3F" w:rsidRDefault="004C261B" w:rsidP="005D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D02F3F">
        <w:rPr>
          <w:rFonts w:ascii="Times New Roman" w:hAnsi="Times New Roman" w:cs="Times New Roman"/>
          <w:sz w:val="24"/>
          <w:szCs w:val="24"/>
        </w:rPr>
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Школе комфортной, развивающей образовательной среды.</w:t>
      </w:r>
      <w:proofErr w:type="gramEnd"/>
      <w:r w:rsidRPr="00D02F3F">
        <w:rPr>
          <w:rFonts w:ascii="Times New Roman" w:hAnsi="Times New Roman" w:cs="Times New Roman"/>
          <w:sz w:val="24"/>
          <w:szCs w:val="24"/>
        </w:rPr>
        <w:t xml:space="preserve"> Она предполагает организацию</w:t>
      </w:r>
      <w:r w:rsidRPr="00D02F3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02F3F">
        <w:rPr>
          <w:rFonts w:ascii="Times New Roman" w:hAnsi="Times New Roman" w:cs="Times New Roman"/>
          <w:spacing w:val="-2"/>
          <w:sz w:val="24"/>
          <w:szCs w:val="24"/>
        </w:rPr>
        <w:t xml:space="preserve">творческой, методической и культурно-просветительской деятельности. </w:t>
      </w:r>
    </w:p>
    <w:p w:rsidR="004C261B" w:rsidRPr="00D02F3F" w:rsidRDefault="004C261B" w:rsidP="005D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i/>
          <w:sz w:val="24"/>
          <w:szCs w:val="24"/>
          <w:lang w:eastAsia="en-US"/>
        </w:rPr>
        <w:t>Творческая и культурно-просветительская деятельность</w:t>
      </w:r>
      <w:r w:rsidRPr="00D02F3F">
        <w:rPr>
          <w:rFonts w:ascii="Times New Roman" w:hAnsi="Times New Roman" w:cs="Times New Roman"/>
          <w:sz w:val="24"/>
          <w:szCs w:val="24"/>
          <w:lang w:eastAsia="en-US"/>
        </w:rPr>
        <w:t xml:space="preserve"> Школы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музыкального искусства, их приобщение к духовным ценностям</w:t>
      </w:r>
      <w:r w:rsidRPr="00D02F3F">
        <w:rPr>
          <w:rFonts w:ascii="Times New Roman" w:hAnsi="Times New Roman" w:cs="Times New Roman"/>
          <w:sz w:val="24"/>
          <w:szCs w:val="24"/>
        </w:rPr>
        <w:t>, создание необходимых условий для совместного труда, отдыха детей, родителей (законных представителей).</w:t>
      </w:r>
    </w:p>
    <w:p w:rsidR="004C261B" w:rsidRPr="00D02F3F" w:rsidRDefault="004C261B" w:rsidP="005D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</w:t>
      </w:r>
      <w:r w:rsidRPr="00D02F3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(филармонии, образовательных учреждений </w:t>
      </w:r>
      <w:r w:rsidRPr="00D02F3F">
        <w:rPr>
          <w:rFonts w:ascii="Times New Roman" w:hAnsi="Times New Roman" w:cs="Times New Roman"/>
          <w:sz w:val="24"/>
          <w:szCs w:val="24"/>
        </w:rPr>
        <w:t>среднего профессионального и высшего профессионального образования</w:t>
      </w:r>
      <w:r w:rsidRPr="00D02F3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 др.).</w:t>
      </w:r>
    </w:p>
    <w:p w:rsidR="004C261B" w:rsidRPr="00D02F3F" w:rsidRDefault="004C261B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  <w:lang w:eastAsia="en-US"/>
        </w:rPr>
        <w:t xml:space="preserve">С целью реализации творческой и культурно-просветительной деятельности в Школе созданы учебные творческие коллективы: учебные ансамблевые, оркестровые, хоровые коллективы и др. </w:t>
      </w:r>
      <w:r w:rsidRPr="00D02F3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Деятельность коллективов регулируется локальными актами Школы и осуществляется в рамках как учебного, так и </w:t>
      </w:r>
      <w:proofErr w:type="spellStart"/>
      <w:r w:rsidRPr="00D02F3F">
        <w:rPr>
          <w:rFonts w:ascii="Times New Roman" w:hAnsi="Times New Roman" w:cs="Times New Roman"/>
          <w:bCs/>
          <w:spacing w:val="-2"/>
          <w:sz w:val="24"/>
          <w:szCs w:val="24"/>
        </w:rPr>
        <w:t>внеучебного</w:t>
      </w:r>
      <w:proofErr w:type="spellEnd"/>
      <w:r w:rsidRPr="00D02F3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времени. </w:t>
      </w:r>
    </w:p>
    <w:p w:rsidR="004C261B" w:rsidRPr="00D02F3F" w:rsidRDefault="004C261B" w:rsidP="005D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Осуществляется организация творческой и культурно-просветительной деятельности совместно с другими школами,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искусства.</w:t>
      </w:r>
    </w:p>
    <w:p w:rsidR="004C261B" w:rsidRPr="00D02F3F" w:rsidRDefault="007F559F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D02F3F">
        <w:rPr>
          <w:rFonts w:ascii="Times New Roman" w:hAnsi="Times New Roman" w:cs="Times New Roman"/>
          <w:bCs/>
          <w:spacing w:val="-2"/>
          <w:sz w:val="24"/>
          <w:szCs w:val="24"/>
        </w:rPr>
        <w:t>В</w:t>
      </w:r>
      <w:r w:rsidR="004C261B" w:rsidRPr="00D02F3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Школе </w:t>
      </w:r>
      <w:r w:rsidRPr="00D02F3F">
        <w:rPr>
          <w:rFonts w:ascii="Times New Roman" w:hAnsi="Times New Roman" w:cs="Times New Roman"/>
          <w:bCs/>
          <w:spacing w:val="-2"/>
          <w:sz w:val="24"/>
          <w:szCs w:val="24"/>
        </w:rPr>
        <w:t>организуется творческая</w:t>
      </w:r>
      <w:r w:rsidR="004C261B" w:rsidRPr="00D02F3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деятельност</w:t>
      </w:r>
      <w:r w:rsidRPr="00D02F3F">
        <w:rPr>
          <w:rFonts w:ascii="Times New Roman" w:hAnsi="Times New Roman" w:cs="Times New Roman"/>
          <w:bCs/>
          <w:spacing w:val="-2"/>
          <w:sz w:val="24"/>
          <w:szCs w:val="24"/>
        </w:rPr>
        <w:t>ь путем проведения</w:t>
      </w:r>
      <w:r w:rsidR="004C261B" w:rsidRPr="00D02F3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конкурсов, фестивалей, мастер-классов, олимпиад</w:t>
      </w:r>
      <w:r w:rsidRPr="00D02F3F">
        <w:rPr>
          <w:rFonts w:ascii="Times New Roman" w:hAnsi="Times New Roman" w:cs="Times New Roman"/>
          <w:bCs/>
          <w:spacing w:val="-2"/>
          <w:sz w:val="24"/>
          <w:szCs w:val="24"/>
        </w:rPr>
        <w:t>, концертов, творческих вечеров</w:t>
      </w:r>
      <w:r w:rsidR="004C261B" w:rsidRPr="00D02F3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proofErr w:type="gramStart"/>
      <w:r w:rsidR="004C261B" w:rsidRPr="00D02F3F">
        <w:rPr>
          <w:rFonts w:ascii="Times New Roman" w:hAnsi="Times New Roman" w:cs="Times New Roman"/>
          <w:bCs/>
          <w:spacing w:val="-2"/>
          <w:sz w:val="24"/>
          <w:szCs w:val="24"/>
        </w:rPr>
        <w:t>Обучающиеся</w:t>
      </w:r>
      <w:proofErr w:type="gramEnd"/>
      <w:r w:rsidR="004C261B" w:rsidRPr="00D02F3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имеют возможность выступлений во всех мероприятиях, проводимых в Школе. </w:t>
      </w:r>
    </w:p>
    <w:p w:rsidR="004C261B" w:rsidRPr="00D02F3F" w:rsidRDefault="004C261B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F559F" w:rsidRPr="00D02F3F" w:rsidRDefault="007F559F" w:rsidP="007F55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F3F">
        <w:rPr>
          <w:rFonts w:ascii="Times New Roman" w:hAnsi="Times New Roman" w:cs="Times New Roman"/>
          <w:bCs/>
          <w:sz w:val="24"/>
          <w:szCs w:val="24"/>
        </w:rPr>
        <w:t>Одним из условий готовности образовательного учреждения к реализации программы «Инструментальные классы» является создание системы методической работы, обеспечивающей сопровождение деятельности преподавателей на всех этапах реализации программы.</w:t>
      </w:r>
    </w:p>
    <w:p w:rsidR="004C261B" w:rsidRPr="00D02F3F" w:rsidRDefault="004C261B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F3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Методическая </w:t>
      </w:r>
      <w:r w:rsidR="007F559F" w:rsidRPr="00D02F3F">
        <w:rPr>
          <w:rFonts w:ascii="Times New Roman" w:hAnsi="Times New Roman" w:cs="Times New Roman"/>
          <w:bCs/>
          <w:spacing w:val="-2"/>
          <w:sz w:val="24"/>
          <w:szCs w:val="24"/>
        </w:rPr>
        <w:t>работа</w:t>
      </w:r>
      <w:r w:rsidRPr="00D02F3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Школы направлена на </w:t>
      </w:r>
      <w:r w:rsidRPr="00D02F3F">
        <w:rPr>
          <w:rFonts w:ascii="Times New Roman" w:hAnsi="Times New Roman" w:cs="Times New Roman"/>
          <w:bCs/>
          <w:sz w:val="24"/>
          <w:szCs w:val="24"/>
        </w:rPr>
        <w:t xml:space="preserve">непрерывность профессионального развития педагогических работников. </w:t>
      </w:r>
      <w:r w:rsidR="0014534F" w:rsidRPr="00D02F3F">
        <w:rPr>
          <w:rFonts w:ascii="Times New Roman" w:hAnsi="Times New Roman" w:cs="Times New Roman"/>
          <w:bCs/>
          <w:sz w:val="24"/>
          <w:szCs w:val="24"/>
        </w:rPr>
        <w:t>Педагогические</w:t>
      </w:r>
      <w:r w:rsidRPr="00D02F3F">
        <w:rPr>
          <w:rFonts w:ascii="Times New Roman" w:hAnsi="Times New Roman" w:cs="Times New Roman"/>
          <w:bCs/>
          <w:sz w:val="24"/>
          <w:szCs w:val="24"/>
        </w:rPr>
        <w:t xml:space="preserve"> работники Школы осваивают дополнительные </w:t>
      </w:r>
      <w:r w:rsidR="007F559F" w:rsidRPr="00D02F3F">
        <w:rPr>
          <w:rFonts w:ascii="Times New Roman" w:hAnsi="Times New Roman" w:cs="Times New Roman"/>
          <w:bCs/>
          <w:sz w:val="24"/>
          <w:szCs w:val="24"/>
        </w:rPr>
        <w:t xml:space="preserve">образовательные программы </w:t>
      </w:r>
      <w:r w:rsidRPr="00D02F3F">
        <w:rPr>
          <w:rFonts w:ascii="Times New Roman" w:hAnsi="Times New Roman" w:cs="Times New Roman"/>
          <w:bCs/>
          <w:sz w:val="24"/>
          <w:szCs w:val="24"/>
        </w:rPr>
        <w:t xml:space="preserve">в объеме не менее 16 часов, не реже чем один раз в три года в учреждениях, имеющих лицензию на осуществление образовательной деятельности. </w:t>
      </w:r>
    </w:p>
    <w:p w:rsidR="004C261B" w:rsidRPr="00D02F3F" w:rsidRDefault="004C261B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bookmark414"/>
      <w:r w:rsidRPr="00D02F3F">
        <w:rPr>
          <w:rFonts w:ascii="Times New Roman" w:hAnsi="Times New Roman" w:cs="Times New Roman"/>
          <w:bCs/>
          <w:sz w:val="24"/>
          <w:szCs w:val="24"/>
        </w:rPr>
        <w:t xml:space="preserve">Ожидаемый результат повышения квалификации </w:t>
      </w:r>
      <w:r w:rsidRPr="00D02F3F">
        <w:rPr>
          <w:rStyle w:val="316"/>
          <w:rFonts w:ascii="Times New Roman" w:hAnsi="Times New Roman" w:cs="Times New Roman"/>
          <w:b w:val="0"/>
          <w:sz w:val="24"/>
          <w:szCs w:val="24"/>
        </w:rPr>
        <w:t xml:space="preserve">— </w:t>
      </w:r>
      <w:r w:rsidRPr="00D02F3F">
        <w:rPr>
          <w:rFonts w:ascii="Times New Roman" w:hAnsi="Times New Roman" w:cs="Times New Roman"/>
          <w:bCs/>
          <w:sz w:val="24"/>
          <w:szCs w:val="24"/>
        </w:rPr>
        <w:t xml:space="preserve">профессиональная готовность работников образования к реализации </w:t>
      </w:r>
      <w:r w:rsidR="007F559F" w:rsidRPr="00D02F3F">
        <w:rPr>
          <w:rFonts w:ascii="Times New Roman" w:hAnsi="Times New Roman" w:cs="Times New Roman"/>
          <w:bCs/>
          <w:sz w:val="24"/>
          <w:szCs w:val="24"/>
        </w:rPr>
        <w:t>программы «Инструментальные классы»</w:t>
      </w:r>
      <w:r w:rsidRPr="00D02F3F">
        <w:rPr>
          <w:rFonts w:ascii="Times New Roman" w:hAnsi="Times New Roman" w:cs="Times New Roman"/>
          <w:bCs/>
          <w:sz w:val="24"/>
          <w:szCs w:val="24"/>
        </w:rPr>
        <w:t>:</w:t>
      </w:r>
      <w:bookmarkEnd w:id="0"/>
    </w:p>
    <w:p w:rsidR="004C261B" w:rsidRPr="00D02F3F" w:rsidRDefault="004C261B" w:rsidP="005D384E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F3F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обеспечение</w:t>
      </w:r>
      <w:r w:rsidRPr="00D02F3F">
        <w:rPr>
          <w:rFonts w:ascii="Times New Roman" w:hAnsi="Times New Roman" w:cs="Times New Roman"/>
          <w:bCs/>
          <w:sz w:val="24"/>
          <w:szCs w:val="24"/>
        </w:rPr>
        <w:t xml:space="preserve"> оптимального вхождения преподавателей в систему ценностей современного дополнительного образования;</w:t>
      </w:r>
    </w:p>
    <w:p w:rsidR="004C261B" w:rsidRPr="00D02F3F" w:rsidRDefault="004C261B" w:rsidP="005D384E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F3F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освоение</w:t>
      </w:r>
      <w:r w:rsidRPr="00D02F3F">
        <w:rPr>
          <w:rFonts w:ascii="Times New Roman" w:hAnsi="Times New Roman" w:cs="Times New Roman"/>
          <w:bCs/>
          <w:sz w:val="24"/>
          <w:szCs w:val="24"/>
        </w:rPr>
        <w:t xml:space="preserve"> новой системы требований к программе </w:t>
      </w:r>
      <w:r w:rsidRPr="00D02F3F">
        <w:rPr>
          <w:rStyle w:val="FontStyle16"/>
        </w:rPr>
        <w:t>«</w:t>
      </w:r>
      <w:r w:rsidR="007F559F" w:rsidRPr="00D02F3F">
        <w:rPr>
          <w:rFonts w:ascii="Times New Roman" w:hAnsi="Times New Roman" w:cs="Times New Roman"/>
          <w:sz w:val="24"/>
          <w:szCs w:val="24"/>
        </w:rPr>
        <w:t>Инструментальные классы</w:t>
      </w:r>
      <w:r w:rsidRPr="00D02F3F">
        <w:rPr>
          <w:rStyle w:val="FontStyle16"/>
        </w:rPr>
        <w:t>»</w:t>
      </w:r>
      <w:r w:rsidRPr="00D02F3F">
        <w:rPr>
          <w:rFonts w:ascii="Times New Roman" w:hAnsi="Times New Roman" w:cs="Times New Roman"/>
          <w:bCs/>
          <w:sz w:val="24"/>
          <w:szCs w:val="24"/>
        </w:rPr>
        <w:t>, результатам ее освоения и условиям реализации, а также системы оценки итогов образовательной деятельности обучающихся;</w:t>
      </w:r>
    </w:p>
    <w:p w:rsidR="004C261B" w:rsidRPr="00D02F3F" w:rsidRDefault="004C261B" w:rsidP="005D384E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F3F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овладение</w:t>
      </w:r>
      <w:r w:rsidRPr="00D02F3F">
        <w:rPr>
          <w:rFonts w:ascii="Times New Roman" w:hAnsi="Times New Roman" w:cs="Times New Roman"/>
          <w:bCs/>
          <w:sz w:val="24"/>
          <w:szCs w:val="24"/>
        </w:rPr>
        <w:t xml:space="preserve"> учебно-методическими и информационно-методическими ресурсами, необходимыми для успешного решения задач процесса обучения.</w:t>
      </w:r>
    </w:p>
    <w:p w:rsidR="004C261B" w:rsidRPr="00D02F3F" w:rsidRDefault="004C261B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F3F">
        <w:rPr>
          <w:rFonts w:ascii="Times New Roman" w:hAnsi="Times New Roman" w:cs="Times New Roman"/>
          <w:bCs/>
          <w:sz w:val="24"/>
          <w:szCs w:val="24"/>
        </w:rPr>
        <w:lastRenderedPageBreak/>
        <w:t>Педагогические работники Школы осуществляют творческую и методическую работу: разрабатывают рабочие программы по преподаваемым ими предметам в рамках образовательной программы, а также учебно-методическое обеспечение; используют в образовательном процессе образовательные технологии, основанные на лучших достижениях отечественного образования в области искусств, а также современном уровне его развития.</w:t>
      </w:r>
    </w:p>
    <w:p w:rsidR="004C261B" w:rsidRPr="00D02F3F" w:rsidRDefault="004C261B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61B" w:rsidRPr="00D02F3F" w:rsidRDefault="004C261B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D02F3F">
        <w:rPr>
          <w:rFonts w:ascii="Times New Roman" w:hAnsi="Times New Roman" w:cs="Times New Roman"/>
          <w:spacing w:val="-2"/>
          <w:sz w:val="24"/>
          <w:szCs w:val="24"/>
        </w:rPr>
        <w:t>творческой, культурно-просветительской и методической деятельности</w:t>
      </w:r>
      <w:r w:rsidRPr="00D02F3F">
        <w:rPr>
          <w:rFonts w:ascii="Times New Roman" w:hAnsi="Times New Roman" w:cs="Times New Roman"/>
          <w:sz w:val="24"/>
          <w:szCs w:val="24"/>
        </w:rPr>
        <w:t xml:space="preserve"> включает в себя мероприятия, имеющие периодический, системный характер. Данная программа включается ежегодно в единые планы работы Школы на учебный год. </w:t>
      </w:r>
    </w:p>
    <w:p w:rsidR="004C261B" w:rsidRPr="00D02F3F" w:rsidRDefault="004C261B" w:rsidP="005D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Перечень мероприятий</w:t>
      </w:r>
      <w:r w:rsidRPr="00D02F3F">
        <w:rPr>
          <w:rFonts w:ascii="Times New Roman" w:hAnsi="Times New Roman" w:cs="Times New Roman"/>
          <w:spacing w:val="-2"/>
          <w:sz w:val="24"/>
          <w:szCs w:val="24"/>
        </w:rPr>
        <w:t xml:space="preserve"> в рамках творческой и культурно-просветительской деятельности, в которых принимают участие обучающиеся и преподаватели Школы</w:t>
      </w:r>
      <w:r w:rsidRPr="00D02F3F">
        <w:rPr>
          <w:rFonts w:ascii="Times New Roman" w:hAnsi="Times New Roman" w:cs="Times New Roman"/>
          <w:sz w:val="24"/>
          <w:szCs w:val="24"/>
        </w:rPr>
        <w:t>:</w:t>
      </w:r>
    </w:p>
    <w:p w:rsidR="004C261B" w:rsidRPr="00D02F3F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мастер-классы</w:t>
      </w:r>
      <w:r w:rsidRPr="00D02F3F">
        <w:rPr>
          <w:rFonts w:ascii="Times New Roman" w:hAnsi="Times New Roman" w:cs="Times New Roman"/>
          <w:color w:val="000000"/>
          <w:sz w:val="24"/>
          <w:szCs w:val="24"/>
        </w:rPr>
        <w:t xml:space="preserve"> ведущих специалистов, мастеров искусств</w:t>
      </w:r>
      <w:r w:rsidRPr="00D02F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C261B" w:rsidRPr="00D02F3F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музыкально-теоретические олимпиады (</w:t>
      </w:r>
      <w:proofErr w:type="spellStart"/>
      <w:r w:rsidRPr="00D02F3F"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 w:rsidRPr="00D02F3F">
        <w:rPr>
          <w:rFonts w:ascii="Times New Roman" w:hAnsi="Times New Roman" w:cs="Times New Roman"/>
          <w:sz w:val="24"/>
          <w:szCs w:val="24"/>
        </w:rPr>
        <w:t xml:space="preserve">, городская, областная), </w:t>
      </w:r>
    </w:p>
    <w:p w:rsidR="004C261B" w:rsidRPr="00D02F3F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фестивали, </w:t>
      </w:r>
    </w:p>
    <w:p w:rsidR="004C261B" w:rsidRPr="00D02F3F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творческие вечера, </w:t>
      </w:r>
    </w:p>
    <w:p w:rsidR="004C261B" w:rsidRPr="00D02F3F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театрализованные представления,</w:t>
      </w:r>
    </w:p>
    <w:p w:rsidR="004C261B" w:rsidRPr="00D02F3F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конкурсы,</w:t>
      </w:r>
      <w:r w:rsidRPr="00D02F3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4C261B" w:rsidRPr="00D02F3F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концерты, </w:t>
      </w:r>
    </w:p>
    <w:p w:rsidR="004C261B" w:rsidRPr="00D02F3F" w:rsidRDefault="004C261B" w:rsidP="005D38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концерты-лекции в общеобразовательных школах, в </w:t>
      </w:r>
      <w:proofErr w:type="spellStart"/>
      <w:r w:rsidRPr="00D02F3F">
        <w:rPr>
          <w:rFonts w:ascii="Times New Roman" w:hAnsi="Times New Roman" w:cs="Times New Roman"/>
          <w:color w:val="000000"/>
          <w:spacing w:val="2"/>
          <w:sz w:val="24"/>
          <w:szCs w:val="24"/>
        </w:rPr>
        <w:t>культурно-досуговых</w:t>
      </w:r>
      <w:proofErr w:type="spellEnd"/>
      <w:r w:rsidRPr="00D02F3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центрах,</w:t>
      </w:r>
    </w:p>
    <w:p w:rsidR="004C261B" w:rsidRPr="00D02F3F" w:rsidRDefault="004C261B" w:rsidP="005D38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gramStart"/>
      <w:r w:rsidRPr="00D02F3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02F3F">
        <w:rPr>
          <w:rFonts w:ascii="Times New Roman" w:hAnsi="Times New Roman" w:cs="Times New Roman"/>
          <w:sz w:val="24"/>
          <w:szCs w:val="24"/>
        </w:rPr>
        <w:t xml:space="preserve"> филармоний, </w:t>
      </w:r>
      <w:r w:rsidR="007F559F" w:rsidRPr="00D02F3F">
        <w:rPr>
          <w:rFonts w:ascii="Times New Roman" w:hAnsi="Times New Roman" w:cs="Times New Roman"/>
          <w:sz w:val="24"/>
          <w:szCs w:val="24"/>
        </w:rPr>
        <w:t xml:space="preserve">театров </w:t>
      </w:r>
      <w:r w:rsidRPr="00D02F3F">
        <w:rPr>
          <w:rFonts w:ascii="Times New Roman" w:hAnsi="Times New Roman" w:cs="Times New Roman"/>
          <w:sz w:val="24"/>
          <w:szCs w:val="24"/>
        </w:rPr>
        <w:t>и др.</w:t>
      </w:r>
    </w:p>
    <w:p w:rsidR="004C261B" w:rsidRPr="00D02F3F" w:rsidRDefault="004C261B" w:rsidP="005D38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(конкретный перечень составляется ежегодно в едином плане работы школы)</w:t>
      </w:r>
    </w:p>
    <w:p w:rsidR="007F559F" w:rsidRPr="00D02F3F" w:rsidRDefault="007F559F" w:rsidP="005D384E">
      <w:pPr>
        <w:pStyle w:val="a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C261B" w:rsidRPr="00D02F3F" w:rsidRDefault="004C261B" w:rsidP="00BF5E3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Перечень мероприятий и форм работы </w:t>
      </w:r>
      <w:r w:rsidR="00BF5E38" w:rsidRPr="00D02F3F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Pr="00D02F3F">
        <w:rPr>
          <w:rFonts w:ascii="Times New Roman" w:hAnsi="Times New Roman" w:cs="Times New Roman"/>
          <w:sz w:val="24"/>
          <w:szCs w:val="24"/>
        </w:rPr>
        <w:t>в рамках методической деятельности:</w:t>
      </w:r>
    </w:p>
    <w:p w:rsidR="004C261B" w:rsidRPr="00D02F3F" w:rsidRDefault="004C261B" w:rsidP="005D38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eastAsia="Times New Roman" w:hAnsi="Times New Roman" w:cs="Times New Roman"/>
          <w:sz w:val="24"/>
          <w:szCs w:val="24"/>
        </w:rPr>
        <w:t>участие в конкурсах педагогического мастерства, научно-методических конференциях, семинарах, педагогических чтениях (</w:t>
      </w:r>
      <w:proofErr w:type="spellStart"/>
      <w:r w:rsidRPr="00D02F3F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D02F3F">
        <w:rPr>
          <w:rFonts w:ascii="Times New Roman" w:hAnsi="Times New Roman" w:cs="Times New Roman"/>
          <w:sz w:val="24"/>
          <w:szCs w:val="24"/>
        </w:rPr>
        <w:t>, городских и областных</w:t>
      </w:r>
      <w:r w:rsidRPr="00D02F3F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C261B" w:rsidRPr="00D02F3F" w:rsidRDefault="004C261B" w:rsidP="005D38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F3F">
        <w:rPr>
          <w:rFonts w:ascii="Times New Roman" w:eastAsia="Times New Roman" w:hAnsi="Times New Roman" w:cs="Times New Roman"/>
          <w:sz w:val="24"/>
          <w:szCs w:val="24"/>
        </w:rPr>
        <w:t>создание педагогами методических разработок и рекомендаций (например, к самостоятельной работе обучающихся), написание методических работ различных жанров, способствующих повышению качества образовательного процесса,</w:t>
      </w:r>
    </w:p>
    <w:p w:rsidR="004C261B" w:rsidRPr="00D02F3F" w:rsidRDefault="004C261B" w:rsidP="005D38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F3F">
        <w:rPr>
          <w:rFonts w:ascii="Times New Roman" w:eastAsia="Times New Roman" w:hAnsi="Times New Roman" w:cs="Times New Roman"/>
          <w:sz w:val="24"/>
          <w:szCs w:val="24"/>
        </w:rPr>
        <w:t>разработка и коррекция учебных программ,</w:t>
      </w:r>
    </w:p>
    <w:p w:rsidR="004C261B" w:rsidRPr="00D02F3F" w:rsidRDefault="004C261B" w:rsidP="005D38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F3F">
        <w:rPr>
          <w:rFonts w:ascii="Times New Roman" w:eastAsia="Times New Roman" w:hAnsi="Times New Roman" w:cs="Times New Roman"/>
          <w:sz w:val="24"/>
          <w:szCs w:val="24"/>
        </w:rPr>
        <w:t>разработка дидактических материалов по предметам.</w:t>
      </w:r>
    </w:p>
    <w:p w:rsidR="004C261B" w:rsidRPr="004C261B" w:rsidRDefault="004C261B" w:rsidP="005D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  <w:lang w:eastAsia="en-US"/>
        </w:rPr>
        <w:t>(конкретный перечень составляется ежегодно в едином плане работы школы)</w:t>
      </w:r>
    </w:p>
    <w:p w:rsidR="001F0716" w:rsidRPr="004C261B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F0716" w:rsidRPr="004C261B" w:rsidSect="00EC7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437" w:rsidRDefault="003B7437" w:rsidP="00403052">
      <w:pPr>
        <w:spacing w:after="0" w:line="240" w:lineRule="auto"/>
      </w:pPr>
      <w:r>
        <w:separator/>
      </w:r>
    </w:p>
  </w:endnote>
  <w:endnote w:type="continuationSeparator" w:id="0">
    <w:p w:rsidR="003B7437" w:rsidRDefault="003B7437" w:rsidP="0040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3242"/>
      <w:docPartObj>
        <w:docPartGallery w:val="Page Numbers (Bottom of Page)"/>
        <w:docPartUnique/>
      </w:docPartObj>
    </w:sdtPr>
    <w:sdtContent>
      <w:p w:rsidR="00495F58" w:rsidRDefault="00374BA9">
        <w:pPr>
          <w:pStyle w:val="a6"/>
          <w:jc w:val="center"/>
        </w:pPr>
        <w:fldSimple w:instr=" PAGE   \* MERGEFORMAT ">
          <w:r w:rsidR="005966A3">
            <w:rPr>
              <w:noProof/>
            </w:rPr>
            <w:t>5</w:t>
          </w:r>
        </w:fldSimple>
      </w:p>
    </w:sdtContent>
  </w:sdt>
  <w:p w:rsidR="00495F58" w:rsidRDefault="00495F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58" w:rsidRDefault="00495F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437" w:rsidRDefault="003B7437" w:rsidP="00403052">
      <w:pPr>
        <w:spacing w:after="0" w:line="240" w:lineRule="auto"/>
      </w:pPr>
      <w:r>
        <w:separator/>
      </w:r>
    </w:p>
  </w:footnote>
  <w:footnote w:type="continuationSeparator" w:id="0">
    <w:p w:rsidR="003B7437" w:rsidRDefault="003B7437" w:rsidP="00403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694C5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BF75B1"/>
    <w:multiLevelType w:val="hybridMultilevel"/>
    <w:tmpl w:val="9E90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492389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2706D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ED22D7"/>
    <w:multiLevelType w:val="hybridMultilevel"/>
    <w:tmpl w:val="048E3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0566181"/>
    <w:multiLevelType w:val="multilevel"/>
    <w:tmpl w:val="F1144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344516F"/>
    <w:multiLevelType w:val="hybridMultilevel"/>
    <w:tmpl w:val="CFDCD42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11175D"/>
    <w:multiLevelType w:val="hybridMultilevel"/>
    <w:tmpl w:val="E80243F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AE7B3C"/>
    <w:multiLevelType w:val="hybridMultilevel"/>
    <w:tmpl w:val="E806B5B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E03CF5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BA74E4"/>
    <w:multiLevelType w:val="hybridMultilevel"/>
    <w:tmpl w:val="3412EE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83F5FD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172A71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3378BD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404EB"/>
    <w:multiLevelType w:val="hybridMultilevel"/>
    <w:tmpl w:val="9EF800B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F8552F"/>
    <w:multiLevelType w:val="hybridMultilevel"/>
    <w:tmpl w:val="5978C0E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67628C"/>
    <w:multiLevelType w:val="hybridMultilevel"/>
    <w:tmpl w:val="9EE6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1219A3"/>
    <w:multiLevelType w:val="hybridMultilevel"/>
    <w:tmpl w:val="8EE6881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5170F0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535E8E"/>
    <w:multiLevelType w:val="hybridMultilevel"/>
    <w:tmpl w:val="68DC1BE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5630CF7"/>
    <w:multiLevelType w:val="hybridMultilevel"/>
    <w:tmpl w:val="24AC229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FF2894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004B13"/>
    <w:multiLevelType w:val="hybridMultilevel"/>
    <w:tmpl w:val="7034F8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2C0D1C14"/>
    <w:multiLevelType w:val="hybridMultilevel"/>
    <w:tmpl w:val="A378E2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CAB59AC"/>
    <w:multiLevelType w:val="hybridMultilevel"/>
    <w:tmpl w:val="BCD0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323D8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2F5287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DC2877"/>
    <w:multiLevelType w:val="hybridMultilevel"/>
    <w:tmpl w:val="4C5CF94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3AEC316F"/>
    <w:multiLevelType w:val="hybridMultilevel"/>
    <w:tmpl w:val="594877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C863159"/>
    <w:multiLevelType w:val="hybridMultilevel"/>
    <w:tmpl w:val="C262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8F6BDE"/>
    <w:multiLevelType w:val="hybridMultilevel"/>
    <w:tmpl w:val="DDF6A66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CC30E0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B814BF"/>
    <w:multiLevelType w:val="hybridMultilevel"/>
    <w:tmpl w:val="30C0BD7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0875EC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D33E4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164B72"/>
    <w:multiLevelType w:val="hybridMultilevel"/>
    <w:tmpl w:val="33EA0BC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8849E6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8F49CA"/>
    <w:multiLevelType w:val="hybridMultilevel"/>
    <w:tmpl w:val="0E84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EBC352A"/>
    <w:multiLevelType w:val="hybridMultilevel"/>
    <w:tmpl w:val="9A24D1D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23F7641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75615D"/>
    <w:multiLevelType w:val="hybridMultilevel"/>
    <w:tmpl w:val="00E6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B64132"/>
    <w:multiLevelType w:val="hybridMultilevel"/>
    <w:tmpl w:val="D688A86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D9B4690"/>
    <w:multiLevelType w:val="hybridMultilevel"/>
    <w:tmpl w:val="10669160"/>
    <w:lvl w:ilvl="0" w:tplc="D72A17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03E02CB"/>
    <w:multiLevelType w:val="multilevel"/>
    <w:tmpl w:val="BA8C1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>
    <w:nsid w:val="6498792A"/>
    <w:multiLevelType w:val="hybridMultilevel"/>
    <w:tmpl w:val="15886C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8752212"/>
    <w:multiLevelType w:val="hybridMultilevel"/>
    <w:tmpl w:val="8B90A0C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97C032C"/>
    <w:multiLevelType w:val="hybridMultilevel"/>
    <w:tmpl w:val="98D0F13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2767AEB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A31851"/>
    <w:multiLevelType w:val="hybridMultilevel"/>
    <w:tmpl w:val="027A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61C6AB8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74E2D0D"/>
    <w:multiLevelType w:val="hybridMultilevel"/>
    <w:tmpl w:val="2D3241D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DD34E13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5A6552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4"/>
  </w:num>
  <w:num w:numId="3">
    <w:abstractNumId w:val="37"/>
  </w:num>
  <w:num w:numId="4">
    <w:abstractNumId w:val="25"/>
  </w:num>
  <w:num w:numId="5">
    <w:abstractNumId w:val="31"/>
  </w:num>
  <w:num w:numId="6">
    <w:abstractNumId w:val="52"/>
  </w:num>
  <w:num w:numId="7">
    <w:abstractNumId w:val="0"/>
  </w:num>
  <w:num w:numId="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8"/>
  </w:num>
  <w:num w:numId="11">
    <w:abstractNumId w:val="27"/>
  </w:num>
  <w:num w:numId="12">
    <w:abstractNumId w:val="13"/>
  </w:num>
  <w:num w:numId="13">
    <w:abstractNumId w:val="42"/>
  </w:num>
  <w:num w:numId="14">
    <w:abstractNumId w:val="56"/>
  </w:num>
  <w:num w:numId="15">
    <w:abstractNumId w:val="30"/>
  </w:num>
  <w:num w:numId="16">
    <w:abstractNumId w:val="12"/>
  </w:num>
  <w:num w:numId="17">
    <w:abstractNumId w:val="23"/>
  </w:num>
  <w:num w:numId="18">
    <w:abstractNumId w:val="15"/>
  </w:num>
  <w:num w:numId="19">
    <w:abstractNumId w:val="51"/>
  </w:num>
  <w:num w:numId="20">
    <w:abstractNumId w:val="60"/>
  </w:num>
  <w:num w:numId="21">
    <w:abstractNumId w:val="18"/>
  </w:num>
  <w:num w:numId="22">
    <w:abstractNumId w:val="63"/>
  </w:num>
  <w:num w:numId="23">
    <w:abstractNumId w:val="49"/>
  </w:num>
  <w:num w:numId="24">
    <w:abstractNumId w:val="39"/>
  </w:num>
  <w:num w:numId="25">
    <w:abstractNumId w:val="66"/>
  </w:num>
  <w:num w:numId="26">
    <w:abstractNumId w:val="48"/>
  </w:num>
  <w:num w:numId="27">
    <w:abstractNumId w:val="58"/>
  </w:num>
  <w:num w:numId="28">
    <w:abstractNumId w:val="35"/>
  </w:num>
  <w:num w:numId="29">
    <w:abstractNumId w:val="59"/>
  </w:num>
  <w:num w:numId="30">
    <w:abstractNumId w:val="45"/>
  </w:num>
  <w:num w:numId="31">
    <w:abstractNumId w:val="22"/>
  </w:num>
  <w:num w:numId="32">
    <w:abstractNumId w:val="4"/>
  </w:num>
  <w:num w:numId="33">
    <w:abstractNumId w:val="32"/>
  </w:num>
  <w:num w:numId="34">
    <w:abstractNumId w:val="41"/>
  </w:num>
  <w:num w:numId="35">
    <w:abstractNumId w:val="36"/>
  </w:num>
  <w:num w:numId="36">
    <w:abstractNumId w:val="53"/>
  </w:num>
  <w:num w:numId="37">
    <w:abstractNumId w:val="57"/>
  </w:num>
  <w:num w:numId="38">
    <w:abstractNumId w:val="65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"/>
  </w:num>
  <w:num w:numId="54">
    <w:abstractNumId w:val="61"/>
  </w:num>
  <w:num w:numId="55">
    <w:abstractNumId w:val="38"/>
  </w:num>
  <w:num w:numId="56">
    <w:abstractNumId w:val="54"/>
  </w:num>
  <w:num w:numId="57">
    <w:abstractNumId w:val="44"/>
  </w:num>
  <w:num w:numId="58">
    <w:abstractNumId w:val="33"/>
  </w:num>
  <w:num w:numId="59">
    <w:abstractNumId w:val="67"/>
  </w:num>
  <w:num w:numId="60">
    <w:abstractNumId w:val="68"/>
  </w:num>
  <w:num w:numId="61">
    <w:abstractNumId w:val="8"/>
  </w:num>
  <w:num w:numId="62">
    <w:abstractNumId w:val="24"/>
  </w:num>
  <w:num w:numId="63">
    <w:abstractNumId w:val="47"/>
  </w:num>
  <w:num w:numId="64">
    <w:abstractNumId w:val="9"/>
  </w:num>
  <w:num w:numId="65">
    <w:abstractNumId w:val="17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716"/>
    <w:rsid w:val="000016BD"/>
    <w:rsid w:val="00003022"/>
    <w:rsid w:val="00007C62"/>
    <w:rsid w:val="00013DAD"/>
    <w:rsid w:val="00023929"/>
    <w:rsid w:val="00024B47"/>
    <w:rsid w:val="0002629A"/>
    <w:rsid w:val="000304F1"/>
    <w:rsid w:val="000463B2"/>
    <w:rsid w:val="00076797"/>
    <w:rsid w:val="0008603A"/>
    <w:rsid w:val="000902D4"/>
    <w:rsid w:val="0009114A"/>
    <w:rsid w:val="000919F5"/>
    <w:rsid w:val="000A33DC"/>
    <w:rsid w:val="000A3EB1"/>
    <w:rsid w:val="000B131C"/>
    <w:rsid w:val="000E1FDB"/>
    <w:rsid w:val="000F19C0"/>
    <w:rsid w:val="00102FD4"/>
    <w:rsid w:val="0010742B"/>
    <w:rsid w:val="00114E42"/>
    <w:rsid w:val="001203BC"/>
    <w:rsid w:val="00122953"/>
    <w:rsid w:val="00126831"/>
    <w:rsid w:val="00126A3D"/>
    <w:rsid w:val="001320F3"/>
    <w:rsid w:val="0013251B"/>
    <w:rsid w:val="001409AB"/>
    <w:rsid w:val="00143624"/>
    <w:rsid w:val="0014534F"/>
    <w:rsid w:val="00162F86"/>
    <w:rsid w:val="0016450F"/>
    <w:rsid w:val="0017477B"/>
    <w:rsid w:val="00176E58"/>
    <w:rsid w:val="001819B7"/>
    <w:rsid w:val="0018279A"/>
    <w:rsid w:val="00192B3C"/>
    <w:rsid w:val="00196D25"/>
    <w:rsid w:val="001C24ED"/>
    <w:rsid w:val="001C3A7A"/>
    <w:rsid w:val="001C66A8"/>
    <w:rsid w:val="001D247E"/>
    <w:rsid w:val="001D2D33"/>
    <w:rsid w:val="001D4BC6"/>
    <w:rsid w:val="001E1C4E"/>
    <w:rsid w:val="001F0716"/>
    <w:rsid w:val="001F0F7C"/>
    <w:rsid w:val="001F2CDA"/>
    <w:rsid w:val="001F6AF5"/>
    <w:rsid w:val="001F7E1E"/>
    <w:rsid w:val="00203B06"/>
    <w:rsid w:val="002050B4"/>
    <w:rsid w:val="00214C34"/>
    <w:rsid w:val="00236CAD"/>
    <w:rsid w:val="00247759"/>
    <w:rsid w:val="00247E64"/>
    <w:rsid w:val="00256451"/>
    <w:rsid w:val="00261F0F"/>
    <w:rsid w:val="0028329D"/>
    <w:rsid w:val="002912B1"/>
    <w:rsid w:val="0029147E"/>
    <w:rsid w:val="002A051B"/>
    <w:rsid w:val="002A3E2A"/>
    <w:rsid w:val="002A511E"/>
    <w:rsid w:val="002B7895"/>
    <w:rsid w:val="002C5860"/>
    <w:rsid w:val="002D45A8"/>
    <w:rsid w:val="002D7CFD"/>
    <w:rsid w:val="002E68A8"/>
    <w:rsid w:val="002E6AAC"/>
    <w:rsid w:val="00310728"/>
    <w:rsid w:val="00312326"/>
    <w:rsid w:val="00316DC1"/>
    <w:rsid w:val="00327BC4"/>
    <w:rsid w:val="003606E3"/>
    <w:rsid w:val="00361706"/>
    <w:rsid w:val="00374BA9"/>
    <w:rsid w:val="003816F0"/>
    <w:rsid w:val="00383123"/>
    <w:rsid w:val="003864CD"/>
    <w:rsid w:val="00393BEA"/>
    <w:rsid w:val="003A1AF3"/>
    <w:rsid w:val="003B30EE"/>
    <w:rsid w:val="003B646A"/>
    <w:rsid w:val="003B7437"/>
    <w:rsid w:val="003C075B"/>
    <w:rsid w:val="003C0ED2"/>
    <w:rsid w:val="003C60EB"/>
    <w:rsid w:val="003D2E03"/>
    <w:rsid w:val="003E5C9D"/>
    <w:rsid w:val="003E7F5C"/>
    <w:rsid w:val="003F4B00"/>
    <w:rsid w:val="003F4CAE"/>
    <w:rsid w:val="00400968"/>
    <w:rsid w:val="00403052"/>
    <w:rsid w:val="004050E1"/>
    <w:rsid w:val="0041450E"/>
    <w:rsid w:val="0042013D"/>
    <w:rsid w:val="00434A71"/>
    <w:rsid w:val="00435EE1"/>
    <w:rsid w:val="00440306"/>
    <w:rsid w:val="004414F8"/>
    <w:rsid w:val="00442A9D"/>
    <w:rsid w:val="00445FDF"/>
    <w:rsid w:val="00454739"/>
    <w:rsid w:val="00464AAD"/>
    <w:rsid w:val="00466754"/>
    <w:rsid w:val="0047617B"/>
    <w:rsid w:val="00485727"/>
    <w:rsid w:val="0048596A"/>
    <w:rsid w:val="004864C9"/>
    <w:rsid w:val="00495F58"/>
    <w:rsid w:val="004B2170"/>
    <w:rsid w:val="004C261B"/>
    <w:rsid w:val="004D345F"/>
    <w:rsid w:val="004D74BA"/>
    <w:rsid w:val="004E3487"/>
    <w:rsid w:val="005010A6"/>
    <w:rsid w:val="00503127"/>
    <w:rsid w:val="005031C9"/>
    <w:rsid w:val="00505D4C"/>
    <w:rsid w:val="00510972"/>
    <w:rsid w:val="00527E29"/>
    <w:rsid w:val="005314DB"/>
    <w:rsid w:val="00537030"/>
    <w:rsid w:val="00545BEA"/>
    <w:rsid w:val="00547D54"/>
    <w:rsid w:val="00550BB1"/>
    <w:rsid w:val="0056236F"/>
    <w:rsid w:val="00573FCF"/>
    <w:rsid w:val="00595446"/>
    <w:rsid w:val="005966A3"/>
    <w:rsid w:val="00596D45"/>
    <w:rsid w:val="0059747A"/>
    <w:rsid w:val="005A146A"/>
    <w:rsid w:val="005A4E4F"/>
    <w:rsid w:val="005D238D"/>
    <w:rsid w:val="005D384E"/>
    <w:rsid w:val="005E168F"/>
    <w:rsid w:val="0060050D"/>
    <w:rsid w:val="00603468"/>
    <w:rsid w:val="00605E93"/>
    <w:rsid w:val="00610723"/>
    <w:rsid w:val="00624820"/>
    <w:rsid w:val="00640714"/>
    <w:rsid w:val="00650017"/>
    <w:rsid w:val="00651B35"/>
    <w:rsid w:val="00661884"/>
    <w:rsid w:val="0066337A"/>
    <w:rsid w:val="00663591"/>
    <w:rsid w:val="00673AEF"/>
    <w:rsid w:val="00676605"/>
    <w:rsid w:val="006809E5"/>
    <w:rsid w:val="006837CD"/>
    <w:rsid w:val="006838C6"/>
    <w:rsid w:val="006918ED"/>
    <w:rsid w:val="00694CFA"/>
    <w:rsid w:val="00696691"/>
    <w:rsid w:val="006A39E5"/>
    <w:rsid w:val="006A4135"/>
    <w:rsid w:val="006A72E3"/>
    <w:rsid w:val="006A797E"/>
    <w:rsid w:val="006C05A2"/>
    <w:rsid w:val="006C4831"/>
    <w:rsid w:val="006D280D"/>
    <w:rsid w:val="006D5BE0"/>
    <w:rsid w:val="006E2692"/>
    <w:rsid w:val="006E3C37"/>
    <w:rsid w:val="006F420E"/>
    <w:rsid w:val="006F6B4F"/>
    <w:rsid w:val="00710107"/>
    <w:rsid w:val="00711E9B"/>
    <w:rsid w:val="00712E23"/>
    <w:rsid w:val="007174D2"/>
    <w:rsid w:val="00732089"/>
    <w:rsid w:val="00761207"/>
    <w:rsid w:val="007674B7"/>
    <w:rsid w:val="00773922"/>
    <w:rsid w:val="00777F53"/>
    <w:rsid w:val="0079411D"/>
    <w:rsid w:val="007A01F4"/>
    <w:rsid w:val="007A1736"/>
    <w:rsid w:val="007A7D70"/>
    <w:rsid w:val="007B1A68"/>
    <w:rsid w:val="007B21F6"/>
    <w:rsid w:val="007B41B2"/>
    <w:rsid w:val="007B5E38"/>
    <w:rsid w:val="007C313F"/>
    <w:rsid w:val="007D7C3A"/>
    <w:rsid w:val="007E5C51"/>
    <w:rsid w:val="007E6B80"/>
    <w:rsid w:val="007E743B"/>
    <w:rsid w:val="007E7C5E"/>
    <w:rsid w:val="007F559F"/>
    <w:rsid w:val="007F677E"/>
    <w:rsid w:val="00800605"/>
    <w:rsid w:val="008053C6"/>
    <w:rsid w:val="00807670"/>
    <w:rsid w:val="00821C6D"/>
    <w:rsid w:val="00830ECB"/>
    <w:rsid w:val="00836B84"/>
    <w:rsid w:val="00840398"/>
    <w:rsid w:val="00842581"/>
    <w:rsid w:val="00851846"/>
    <w:rsid w:val="008563A2"/>
    <w:rsid w:val="0085787B"/>
    <w:rsid w:val="00860AAE"/>
    <w:rsid w:val="00876296"/>
    <w:rsid w:val="0088541F"/>
    <w:rsid w:val="008935C9"/>
    <w:rsid w:val="008A06D6"/>
    <w:rsid w:val="008A3420"/>
    <w:rsid w:val="008A528F"/>
    <w:rsid w:val="008A767F"/>
    <w:rsid w:val="008B51E1"/>
    <w:rsid w:val="008B7BF5"/>
    <w:rsid w:val="008C0880"/>
    <w:rsid w:val="008C52C0"/>
    <w:rsid w:val="008D6B85"/>
    <w:rsid w:val="008D6D6F"/>
    <w:rsid w:val="008E6BD4"/>
    <w:rsid w:val="008F3267"/>
    <w:rsid w:val="008F5D0D"/>
    <w:rsid w:val="00900CB1"/>
    <w:rsid w:val="00904B0B"/>
    <w:rsid w:val="00907644"/>
    <w:rsid w:val="0092583E"/>
    <w:rsid w:val="00926A68"/>
    <w:rsid w:val="00931913"/>
    <w:rsid w:val="00936ABB"/>
    <w:rsid w:val="00937551"/>
    <w:rsid w:val="009376C0"/>
    <w:rsid w:val="0094024D"/>
    <w:rsid w:val="00956A26"/>
    <w:rsid w:val="00962B9A"/>
    <w:rsid w:val="00964B88"/>
    <w:rsid w:val="00965F4A"/>
    <w:rsid w:val="00975B01"/>
    <w:rsid w:val="009961E2"/>
    <w:rsid w:val="00996960"/>
    <w:rsid w:val="009B4DE6"/>
    <w:rsid w:val="009B6D70"/>
    <w:rsid w:val="009C4881"/>
    <w:rsid w:val="009D283B"/>
    <w:rsid w:val="009D6CB0"/>
    <w:rsid w:val="009F38E9"/>
    <w:rsid w:val="00A042B7"/>
    <w:rsid w:val="00A05041"/>
    <w:rsid w:val="00A21494"/>
    <w:rsid w:val="00A22F7C"/>
    <w:rsid w:val="00A4053A"/>
    <w:rsid w:val="00A4505C"/>
    <w:rsid w:val="00A55F26"/>
    <w:rsid w:val="00A631AB"/>
    <w:rsid w:val="00A65D22"/>
    <w:rsid w:val="00A70BE5"/>
    <w:rsid w:val="00A80B6A"/>
    <w:rsid w:val="00A9797D"/>
    <w:rsid w:val="00AB20A6"/>
    <w:rsid w:val="00AB3078"/>
    <w:rsid w:val="00AC5773"/>
    <w:rsid w:val="00AD3E92"/>
    <w:rsid w:val="00AE57CD"/>
    <w:rsid w:val="00AF5AEA"/>
    <w:rsid w:val="00B0132F"/>
    <w:rsid w:val="00B0642E"/>
    <w:rsid w:val="00B068E7"/>
    <w:rsid w:val="00B07581"/>
    <w:rsid w:val="00B11C46"/>
    <w:rsid w:val="00B1204F"/>
    <w:rsid w:val="00B1672A"/>
    <w:rsid w:val="00B435EC"/>
    <w:rsid w:val="00B46D18"/>
    <w:rsid w:val="00B5606F"/>
    <w:rsid w:val="00B61A23"/>
    <w:rsid w:val="00B63E3A"/>
    <w:rsid w:val="00B645BF"/>
    <w:rsid w:val="00B702C7"/>
    <w:rsid w:val="00B73142"/>
    <w:rsid w:val="00B73144"/>
    <w:rsid w:val="00B74FB1"/>
    <w:rsid w:val="00B766EB"/>
    <w:rsid w:val="00B77C7D"/>
    <w:rsid w:val="00B83474"/>
    <w:rsid w:val="00B91568"/>
    <w:rsid w:val="00B9486A"/>
    <w:rsid w:val="00B968F2"/>
    <w:rsid w:val="00BA42C6"/>
    <w:rsid w:val="00BB28C9"/>
    <w:rsid w:val="00BB3836"/>
    <w:rsid w:val="00BB48FB"/>
    <w:rsid w:val="00BB5275"/>
    <w:rsid w:val="00BB7B9A"/>
    <w:rsid w:val="00BC0AE8"/>
    <w:rsid w:val="00BD3178"/>
    <w:rsid w:val="00BE165E"/>
    <w:rsid w:val="00BE21B1"/>
    <w:rsid w:val="00BF5E38"/>
    <w:rsid w:val="00C0197C"/>
    <w:rsid w:val="00C05FEC"/>
    <w:rsid w:val="00C07276"/>
    <w:rsid w:val="00C229F3"/>
    <w:rsid w:val="00C27300"/>
    <w:rsid w:val="00C32F39"/>
    <w:rsid w:val="00C334F8"/>
    <w:rsid w:val="00C33C11"/>
    <w:rsid w:val="00C50254"/>
    <w:rsid w:val="00C5038E"/>
    <w:rsid w:val="00C53A90"/>
    <w:rsid w:val="00C54E56"/>
    <w:rsid w:val="00C73E73"/>
    <w:rsid w:val="00C81D53"/>
    <w:rsid w:val="00CB0FB6"/>
    <w:rsid w:val="00CB42D9"/>
    <w:rsid w:val="00CB67D0"/>
    <w:rsid w:val="00CC0F1F"/>
    <w:rsid w:val="00CD2FDA"/>
    <w:rsid w:val="00CF7FE3"/>
    <w:rsid w:val="00D02F3F"/>
    <w:rsid w:val="00D06FB6"/>
    <w:rsid w:val="00D111D7"/>
    <w:rsid w:val="00D12B13"/>
    <w:rsid w:val="00D21E48"/>
    <w:rsid w:val="00D274E9"/>
    <w:rsid w:val="00D34A59"/>
    <w:rsid w:val="00D549CD"/>
    <w:rsid w:val="00D55679"/>
    <w:rsid w:val="00D6202B"/>
    <w:rsid w:val="00D72638"/>
    <w:rsid w:val="00D93130"/>
    <w:rsid w:val="00DA5B02"/>
    <w:rsid w:val="00DA7659"/>
    <w:rsid w:val="00DB78AD"/>
    <w:rsid w:val="00E20865"/>
    <w:rsid w:val="00E4184C"/>
    <w:rsid w:val="00E43A67"/>
    <w:rsid w:val="00E505E7"/>
    <w:rsid w:val="00E50712"/>
    <w:rsid w:val="00E57FAA"/>
    <w:rsid w:val="00E7167A"/>
    <w:rsid w:val="00E8009A"/>
    <w:rsid w:val="00E83CC8"/>
    <w:rsid w:val="00E914EB"/>
    <w:rsid w:val="00E92468"/>
    <w:rsid w:val="00E92E04"/>
    <w:rsid w:val="00EA094F"/>
    <w:rsid w:val="00EA15B0"/>
    <w:rsid w:val="00EA2357"/>
    <w:rsid w:val="00EA4A6C"/>
    <w:rsid w:val="00EB1623"/>
    <w:rsid w:val="00EB7036"/>
    <w:rsid w:val="00EC70E5"/>
    <w:rsid w:val="00EC71E9"/>
    <w:rsid w:val="00EC7B88"/>
    <w:rsid w:val="00ED032E"/>
    <w:rsid w:val="00ED2A4A"/>
    <w:rsid w:val="00ED39EC"/>
    <w:rsid w:val="00EE45A1"/>
    <w:rsid w:val="00EF1CAF"/>
    <w:rsid w:val="00EF3782"/>
    <w:rsid w:val="00EF6037"/>
    <w:rsid w:val="00EF7CBF"/>
    <w:rsid w:val="00F00F4C"/>
    <w:rsid w:val="00F07CE9"/>
    <w:rsid w:val="00F107C1"/>
    <w:rsid w:val="00F13382"/>
    <w:rsid w:val="00F1721F"/>
    <w:rsid w:val="00F215B3"/>
    <w:rsid w:val="00F2370C"/>
    <w:rsid w:val="00F312C1"/>
    <w:rsid w:val="00F33387"/>
    <w:rsid w:val="00F44439"/>
    <w:rsid w:val="00F541BC"/>
    <w:rsid w:val="00F7377F"/>
    <w:rsid w:val="00F75BD2"/>
    <w:rsid w:val="00F80E5F"/>
    <w:rsid w:val="00F910D7"/>
    <w:rsid w:val="00F922B8"/>
    <w:rsid w:val="00F928FF"/>
    <w:rsid w:val="00FA5637"/>
    <w:rsid w:val="00FA7AA1"/>
    <w:rsid w:val="00FB1BC0"/>
    <w:rsid w:val="00FB6AB6"/>
    <w:rsid w:val="00FC44D3"/>
    <w:rsid w:val="00FD571C"/>
    <w:rsid w:val="00FE464A"/>
    <w:rsid w:val="00FE630D"/>
    <w:rsid w:val="00FE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0716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F07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1F0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1F0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1F07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unhideWhenUsed/>
    <w:qFormat/>
    <w:rsid w:val="001F07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07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1"/>
    <w:link w:val="8"/>
    <w:uiPriority w:val="99"/>
    <w:semiHidden/>
    <w:rsid w:val="001F07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rsid w:val="001F07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F0716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F0716"/>
    <w:rPr>
      <w:rFonts w:eastAsiaTheme="minorEastAsia"/>
      <w:lang w:eastAsia="ru-RU"/>
    </w:rPr>
  </w:style>
  <w:style w:type="paragraph" w:styleId="a8">
    <w:name w:val="List Paragraph"/>
    <w:basedOn w:val="a0"/>
    <w:uiPriority w:val="34"/>
    <w:qFormat/>
    <w:rsid w:val="001F0716"/>
    <w:pPr>
      <w:ind w:left="720"/>
      <w:contextualSpacing/>
    </w:pPr>
  </w:style>
  <w:style w:type="character" w:customStyle="1" w:styleId="FontStyle16">
    <w:name w:val="Font Style16"/>
    <w:rsid w:val="001F0716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F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F071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0">
    <w:name w:val="fontstyle16"/>
    <w:basedOn w:val="a1"/>
    <w:rsid w:val="001F0716"/>
  </w:style>
  <w:style w:type="character" w:customStyle="1" w:styleId="ab">
    <w:name w:val="Основной текст_"/>
    <w:basedOn w:val="a1"/>
    <w:link w:val="11"/>
    <w:uiPriority w:val="99"/>
    <w:rsid w:val="001F0716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b"/>
    <w:uiPriority w:val="99"/>
    <w:rsid w:val="001F0716"/>
    <w:pPr>
      <w:shd w:val="clear" w:color="auto" w:fill="FFFFFF"/>
      <w:spacing w:after="0" w:line="343" w:lineRule="exact"/>
      <w:jc w:val="both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1F0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">
    <w:name w:val="Основной текст + 9;5 pt;Курсив"/>
    <w:basedOn w:val="a1"/>
    <w:rsid w:val="001F07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(2) + Не полужирный;Не курсив"/>
    <w:basedOn w:val="a1"/>
    <w:rsid w:val="001F071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table" w:styleId="ac">
    <w:name w:val="Table Grid"/>
    <w:basedOn w:val="a2"/>
    <w:uiPriority w:val="99"/>
    <w:rsid w:val="001F07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1"/>
    <w:uiPriority w:val="99"/>
    <w:rsid w:val="001F0716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0"/>
    <w:link w:val="ae"/>
    <w:uiPriority w:val="99"/>
    <w:rsid w:val="001F07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1F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0"/>
    <w:uiPriority w:val="99"/>
    <w:qFormat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rsid w:val="001F071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0">
    <w:name w:val="Основной текст Знак"/>
    <w:basedOn w:val="a1"/>
    <w:link w:val="af"/>
    <w:rsid w:val="001F071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17">
    <w:name w:val="Основной текст (17)_"/>
    <w:basedOn w:val="a1"/>
    <w:link w:val="171"/>
    <w:rsid w:val="001F0716"/>
    <w:rPr>
      <w:b/>
      <w:bCs/>
      <w:shd w:val="clear" w:color="auto" w:fill="FFFFFF"/>
    </w:rPr>
  </w:style>
  <w:style w:type="paragraph" w:customStyle="1" w:styleId="171">
    <w:name w:val="Основной текст (17)1"/>
    <w:basedOn w:val="a0"/>
    <w:link w:val="17"/>
    <w:rsid w:val="001F0716"/>
    <w:pPr>
      <w:shd w:val="clear" w:color="auto" w:fill="FFFFFF"/>
      <w:spacing w:after="60" w:line="211" w:lineRule="exact"/>
      <w:ind w:firstLine="400"/>
      <w:jc w:val="both"/>
    </w:pPr>
    <w:rPr>
      <w:rFonts w:eastAsiaTheme="minorHAns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1F0716"/>
  </w:style>
  <w:style w:type="character" w:customStyle="1" w:styleId="131">
    <w:name w:val="Основной текст + 131"/>
    <w:aliases w:val="5 pt4,Малые прописные1"/>
    <w:basedOn w:val="af0"/>
    <w:rsid w:val="001F0716"/>
    <w:rPr>
      <w:rFonts w:ascii="Times New Roman" w:eastAsia="Calibri" w:hAnsi="Times New Roman" w:cs="Times New Roman"/>
      <w:b/>
      <w:bCs/>
      <w:smallCaps/>
      <w:spacing w:val="0"/>
      <w:sz w:val="27"/>
      <w:szCs w:val="27"/>
      <w:shd w:val="clear" w:color="auto" w:fill="FFFFFF"/>
    </w:rPr>
  </w:style>
  <w:style w:type="paragraph" w:styleId="22">
    <w:name w:val="Body Text Indent 2"/>
    <w:basedOn w:val="a0"/>
    <w:link w:val="23"/>
    <w:rsid w:val="001F07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1F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0"/>
    <w:uiPriority w:val="99"/>
    <w:rsid w:val="001F071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c5c1c19">
    <w:name w:val="c5 c1 c19"/>
    <w:rsid w:val="001F0716"/>
  </w:style>
  <w:style w:type="paragraph" w:customStyle="1" w:styleId="msonormalcxspmiddle">
    <w:name w:val="msonormalcxspmiddle"/>
    <w:basedOn w:val="a0"/>
    <w:rsid w:val="001F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1F0716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1F0716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1F0716"/>
    <w:pPr>
      <w:numPr>
        <w:numId w:val="7"/>
      </w:numPr>
      <w:contextualSpacing/>
    </w:pPr>
  </w:style>
  <w:style w:type="character" w:styleId="af4">
    <w:name w:val="Hyperlink"/>
    <w:basedOn w:val="a1"/>
    <w:uiPriority w:val="99"/>
    <w:unhideWhenUsed/>
    <w:rsid w:val="001F0716"/>
    <w:rPr>
      <w:color w:val="0000FF" w:themeColor="hyperlink"/>
      <w:u w:val="single"/>
    </w:rPr>
  </w:style>
  <w:style w:type="paragraph" w:customStyle="1" w:styleId="31">
    <w:name w:val="Абзац списка3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5">
    <w:name w:val="Strong"/>
    <w:uiPriority w:val="22"/>
    <w:qFormat/>
    <w:rsid w:val="001F0716"/>
    <w:rPr>
      <w:b/>
      <w:bCs/>
    </w:rPr>
  </w:style>
  <w:style w:type="paragraph" w:styleId="32">
    <w:name w:val="Body Text Indent 3"/>
    <w:basedOn w:val="a0"/>
    <w:link w:val="33"/>
    <w:rsid w:val="001F0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1F07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0"/>
    <w:rsid w:val="001F071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26">
    <w:name w:val="Без интервала2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0"/>
    <w:rsid w:val="001F0716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F0716"/>
    <w:rPr>
      <w:rFonts w:ascii="Times New Roman" w:hAnsi="Times New Roman" w:cs="Times New Roman" w:hint="default"/>
      <w:b/>
      <w:bCs/>
      <w:sz w:val="26"/>
      <w:szCs w:val="26"/>
    </w:rPr>
  </w:style>
  <w:style w:type="paragraph" w:styleId="af6">
    <w:name w:val="Title"/>
    <w:basedOn w:val="a0"/>
    <w:next w:val="a0"/>
    <w:link w:val="af7"/>
    <w:uiPriority w:val="99"/>
    <w:qFormat/>
    <w:rsid w:val="001F07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1"/>
    <w:link w:val="af6"/>
    <w:uiPriority w:val="99"/>
    <w:rsid w:val="001F0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Subtitle"/>
    <w:basedOn w:val="a0"/>
    <w:next w:val="a0"/>
    <w:link w:val="af9"/>
    <w:uiPriority w:val="99"/>
    <w:qFormat/>
    <w:rsid w:val="001F07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9">
    <w:name w:val="Подзаголовок Знак"/>
    <w:basedOn w:val="a1"/>
    <w:link w:val="af8"/>
    <w:uiPriority w:val="99"/>
    <w:rsid w:val="001F07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uiPriority w:val="99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Абзац списка4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a">
    <w:name w:val="FollowedHyperlink"/>
    <w:basedOn w:val="a1"/>
    <w:uiPriority w:val="99"/>
    <w:semiHidden/>
    <w:unhideWhenUsed/>
    <w:rsid w:val="00840398"/>
    <w:rPr>
      <w:color w:val="800080" w:themeColor="followedHyperlink"/>
      <w:u w:val="single"/>
    </w:rPr>
  </w:style>
  <w:style w:type="paragraph" w:styleId="34">
    <w:name w:val="Body Text 3"/>
    <w:basedOn w:val="a0"/>
    <w:link w:val="35"/>
    <w:uiPriority w:val="99"/>
    <w:unhideWhenUsed/>
    <w:rsid w:val="008403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8403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840398"/>
  </w:style>
  <w:style w:type="paragraph" w:customStyle="1" w:styleId="5">
    <w:name w:val="Абзац списка5"/>
    <w:basedOn w:val="a0"/>
    <w:rsid w:val="00434A7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">
    <w:name w:val="Абзац списка6"/>
    <w:basedOn w:val="a0"/>
    <w:rsid w:val="00B63E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7">
    <w:name w:val="Основной текст (2)_"/>
    <w:basedOn w:val="a1"/>
    <w:link w:val="28"/>
    <w:rsid w:val="00651B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651B3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b">
    <w:name w:val="Emphasis"/>
    <w:uiPriority w:val="99"/>
    <w:qFormat/>
    <w:rsid w:val="00651B35"/>
    <w:rPr>
      <w:rFonts w:cs="Times New Roman"/>
      <w:i/>
      <w:iCs/>
    </w:rPr>
  </w:style>
  <w:style w:type="character" w:customStyle="1" w:styleId="afc">
    <w:name w:val="Основной текст + Полужирный"/>
    <w:basedOn w:val="a1"/>
    <w:rsid w:val="004C261B"/>
    <w:rPr>
      <w:rFonts w:ascii="Calibri" w:eastAsia="Times New Roman" w:hAnsi="Calibri"/>
      <w:b/>
      <w:bCs/>
      <w:sz w:val="22"/>
      <w:szCs w:val="22"/>
      <w:shd w:val="clear" w:color="auto" w:fill="FFFFFF"/>
      <w:lang w:eastAsia="ru-RU"/>
    </w:rPr>
  </w:style>
  <w:style w:type="character" w:customStyle="1" w:styleId="316">
    <w:name w:val="Заголовок №316"/>
    <w:basedOn w:val="a1"/>
    <w:rsid w:val="004C261B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589658-3BB9-4B4D-A533-E31360F2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4782</Words>
  <Characters>27260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179</cp:revision>
  <cp:lastPrinted>2021-12-05T18:07:00Z</cp:lastPrinted>
  <dcterms:created xsi:type="dcterms:W3CDTF">2015-09-24T07:15:00Z</dcterms:created>
  <dcterms:modified xsi:type="dcterms:W3CDTF">2025-06-18T08:40:00Z</dcterms:modified>
</cp:coreProperties>
</file>