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2D" w:rsidRPr="00614AA0" w:rsidRDefault="00A877D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14AA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2D6A1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614AA0">
        <w:rPr>
          <w:lang w:val="ru-RU"/>
        </w:rPr>
        <w:br/>
      </w:r>
    </w:p>
    <w:p w:rsidR="0041162D" w:rsidRPr="00614AA0" w:rsidRDefault="00A877D6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4"/>
          <w:szCs w:val="24"/>
          <w:lang w:val="ru-RU"/>
        </w:rPr>
      </w:pPr>
      <w:r w:rsidRPr="00614AA0">
        <w:rPr>
          <w:color w:val="222222"/>
          <w:sz w:val="24"/>
          <w:szCs w:val="24"/>
          <w:lang w:val="ru-RU"/>
        </w:rPr>
        <w:t>Положение о внутреннем контроле</w:t>
      </w:r>
    </w:p>
    <w:p w:rsidR="0041162D" w:rsidRPr="00614AA0" w:rsidRDefault="00A877D6" w:rsidP="008E4DDD">
      <w:pPr>
        <w:spacing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1.1. Настоящее положение разработано в соответствии с законодательством России Положение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устанавливает единые цели, правила и принципы проведения внутреннего контроля учреждения.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614AA0">
        <w:rPr>
          <w:rFonts w:cstheme="minorHAnsi"/>
          <w:color w:val="000000"/>
          <w:sz w:val="24"/>
          <w:szCs w:val="24"/>
        </w:rPr>
        <w:t>1.2. Внутренний контроль направлен на:</w:t>
      </w:r>
    </w:p>
    <w:p w:rsidR="0041162D" w:rsidRPr="00614AA0" w:rsidRDefault="00A877D6" w:rsidP="008E4DD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создание системы соблюдения законодательства России в сфере финансовой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деятельности, внутренних процедур составления и исполнения плана финансово-хозяйственной деятельности;</w:t>
      </w:r>
    </w:p>
    <w:p w:rsidR="0041162D" w:rsidRPr="00614AA0" w:rsidRDefault="00A877D6" w:rsidP="008E4DD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повышение качества составления и достоверности бухгалтерской</w:t>
      </w:r>
      <w:r w:rsidR="00614AA0">
        <w:rPr>
          <w:rFonts w:cstheme="minorHAnsi"/>
          <w:color w:val="000000"/>
          <w:sz w:val="24"/>
          <w:szCs w:val="24"/>
          <w:lang w:val="ru-RU"/>
        </w:rPr>
        <w:t xml:space="preserve"> (бюджетной)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отчетности 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ведения бухгалтерского</w:t>
      </w:r>
      <w:r w:rsidR="00614AA0">
        <w:rPr>
          <w:rFonts w:cstheme="minorHAnsi"/>
          <w:color w:val="000000"/>
          <w:sz w:val="24"/>
          <w:szCs w:val="24"/>
          <w:lang w:val="ru-RU"/>
        </w:rPr>
        <w:t xml:space="preserve"> (бюджетного) </w:t>
      </w:r>
      <w:r w:rsidRPr="00614AA0">
        <w:rPr>
          <w:rFonts w:cstheme="minorHAnsi"/>
          <w:color w:val="000000"/>
          <w:sz w:val="24"/>
          <w:szCs w:val="24"/>
          <w:lang w:val="ru-RU"/>
        </w:rPr>
        <w:t>учета;</w:t>
      </w:r>
    </w:p>
    <w:p w:rsidR="0041162D" w:rsidRPr="00614AA0" w:rsidRDefault="00A877D6" w:rsidP="008E4DDD">
      <w:pPr>
        <w:numPr>
          <w:ilvl w:val="0"/>
          <w:numId w:val="1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повышение результативности использования субсидий, средств, полученных от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="00614AA0">
        <w:rPr>
          <w:rFonts w:cstheme="minorHAnsi"/>
          <w:color w:val="000000"/>
          <w:sz w:val="24"/>
          <w:szCs w:val="24"/>
          <w:lang w:val="ru-RU"/>
        </w:rPr>
        <w:t>платной деятельности,  недопущение нецелевого использования бюджетных средств.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1.3. Внутренний контроль в учреждении осуществляют:</w:t>
      </w:r>
    </w:p>
    <w:p w:rsidR="0041162D" w:rsidRPr="00614AA0" w:rsidRDefault="00A877D6" w:rsidP="008E4DDD">
      <w:pPr>
        <w:numPr>
          <w:ilvl w:val="0"/>
          <w:numId w:val="2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614AA0">
        <w:rPr>
          <w:rFonts w:cstheme="minorHAnsi"/>
          <w:color w:val="000000"/>
          <w:sz w:val="24"/>
          <w:szCs w:val="24"/>
        </w:rPr>
        <w:t>созданная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приказом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руководителя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комиссия</w:t>
      </w:r>
      <w:proofErr w:type="spellEnd"/>
      <w:r w:rsidRPr="00614AA0">
        <w:rPr>
          <w:rFonts w:cstheme="minorHAnsi"/>
          <w:color w:val="000000"/>
          <w:sz w:val="24"/>
          <w:szCs w:val="24"/>
        </w:rPr>
        <w:t>;</w:t>
      </w:r>
    </w:p>
    <w:p w:rsidR="0041162D" w:rsidRPr="00614AA0" w:rsidRDefault="00A877D6" w:rsidP="008E4DDD">
      <w:pPr>
        <w:numPr>
          <w:ilvl w:val="0"/>
          <w:numId w:val="2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руководители всех уровней, сотрудники учреждения;</w:t>
      </w:r>
    </w:p>
    <w:p w:rsidR="0041162D" w:rsidRPr="00614AA0" w:rsidRDefault="00A877D6" w:rsidP="008E4DDD">
      <w:pPr>
        <w:numPr>
          <w:ilvl w:val="0"/>
          <w:numId w:val="2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финансово-хозяйственной деятельности учреждения.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1.4. Целями внутреннего контроля учреждения являются:</w:t>
      </w:r>
    </w:p>
    <w:p w:rsidR="0041162D" w:rsidRPr="00614AA0" w:rsidRDefault="00A877D6" w:rsidP="008E4DDD">
      <w:pPr>
        <w:numPr>
          <w:ilvl w:val="0"/>
          <w:numId w:val="3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подтверждение достоверности бухгалтерского</w:t>
      </w:r>
      <w:r w:rsidR="004F69DC">
        <w:rPr>
          <w:rFonts w:cstheme="minorHAnsi"/>
          <w:color w:val="000000"/>
          <w:sz w:val="24"/>
          <w:szCs w:val="24"/>
          <w:lang w:val="ru-RU"/>
        </w:rPr>
        <w:t xml:space="preserve"> (бюджетного)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учета и отчетности учреждения 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соблюдения порядка ведения учета методологии и стандартам учета,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установленным Минфином России;</w:t>
      </w:r>
    </w:p>
    <w:p w:rsidR="0041162D" w:rsidRPr="00614AA0" w:rsidRDefault="00A877D6" w:rsidP="008E4DDD">
      <w:pPr>
        <w:numPr>
          <w:ilvl w:val="0"/>
          <w:numId w:val="3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соблюдение другого действующего законодательства России, регулирующего порядок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41162D" w:rsidRPr="00614AA0" w:rsidRDefault="00A877D6" w:rsidP="008E4DDD">
      <w:pPr>
        <w:numPr>
          <w:ilvl w:val="0"/>
          <w:numId w:val="3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подготовка предложений по повышению экономности и результативности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использования средств бюджета.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614AA0">
        <w:rPr>
          <w:rFonts w:cstheme="minorHAnsi"/>
          <w:color w:val="000000"/>
          <w:sz w:val="24"/>
          <w:szCs w:val="24"/>
        </w:rPr>
        <w:t>1.5. Основные задачи внутреннего контроля:</w:t>
      </w:r>
    </w:p>
    <w:p w:rsidR="0041162D" w:rsidRPr="00614AA0" w:rsidRDefault="00A877D6" w:rsidP="008E4DDD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установление соответствия проводимых финансовых операций в части финансово-хозяйственной деятельности и их отражение в бухгалтерском </w:t>
      </w:r>
      <w:r w:rsidR="004F69DC">
        <w:rPr>
          <w:rFonts w:cstheme="minorHAnsi"/>
          <w:color w:val="000000"/>
          <w:sz w:val="24"/>
          <w:szCs w:val="24"/>
          <w:lang w:val="ru-RU"/>
        </w:rPr>
        <w:t xml:space="preserve">(бюджетном) </w:t>
      </w:r>
      <w:r w:rsidRPr="00614AA0">
        <w:rPr>
          <w:rFonts w:cstheme="minorHAnsi"/>
          <w:color w:val="000000"/>
          <w:sz w:val="24"/>
          <w:szCs w:val="24"/>
          <w:lang w:val="ru-RU"/>
        </w:rPr>
        <w:t>учете и отчетности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требованиям законодательства;</w:t>
      </w:r>
    </w:p>
    <w:p w:rsidR="0041162D" w:rsidRPr="00614AA0" w:rsidRDefault="00A877D6" w:rsidP="008E4DDD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установление соответствия осуществляемых операций регламентам, полномочиям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сотрудников;</w:t>
      </w:r>
    </w:p>
    <w:p w:rsidR="0041162D" w:rsidRPr="00614AA0" w:rsidRDefault="00A877D6" w:rsidP="008E4DDD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соблюдение установленных технологических процессов и операций при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осуществлении деятельности;</w:t>
      </w:r>
    </w:p>
    <w:p w:rsidR="0041162D" w:rsidRPr="00614AA0" w:rsidRDefault="00A877D6" w:rsidP="008E4DDD">
      <w:pPr>
        <w:numPr>
          <w:ilvl w:val="0"/>
          <w:numId w:val="4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анализ системы внутреннего контроля учреждения, позволяющий выявить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существенные аспекты, влияющие на ее эффективность.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614AA0">
        <w:rPr>
          <w:rFonts w:cstheme="minorHAnsi"/>
          <w:color w:val="000000"/>
          <w:sz w:val="24"/>
          <w:szCs w:val="24"/>
        </w:rPr>
        <w:t>1.6. Принципы внутреннего контроля учреждения:</w:t>
      </w:r>
    </w:p>
    <w:p w:rsidR="0041162D" w:rsidRPr="00614AA0" w:rsidRDefault="00A877D6" w:rsidP="008E4DDD">
      <w:pPr>
        <w:numPr>
          <w:ilvl w:val="0"/>
          <w:numId w:val="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принцип законности. Неуклонное и точное соблюдение всеми субъектами внутреннего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контроля норм и правил, установленных законодательством России;</w:t>
      </w:r>
    </w:p>
    <w:p w:rsidR="0041162D" w:rsidRPr="00614AA0" w:rsidRDefault="00A877D6" w:rsidP="008E4DDD">
      <w:pPr>
        <w:numPr>
          <w:ilvl w:val="0"/>
          <w:numId w:val="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принцип объективности. Внутренний контроль осуществляется с использованием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фактических документальных данных в порядке, установленном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законодательством России, путем применения методов, обеспечивающих получение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полной и достоверной информации;</w:t>
      </w:r>
    </w:p>
    <w:p w:rsidR="0041162D" w:rsidRPr="00614AA0" w:rsidRDefault="00A877D6" w:rsidP="008E4DDD">
      <w:pPr>
        <w:numPr>
          <w:ilvl w:val="0"/>
          <w:numId w:val="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принцип независимости. Субъекты внутреннего контроля при выполнении своих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функциональных обязанностей независимы от объектов внутреннего контроля;</w:t>
      </w:r>
    </w:p>
    <w:p w:rsidR="0041162D" w:rsidRPr="00614AA0" w:rsidRDefault="00A877D6" w:rsidP="008E4DDD">
      <w:pPr>
        <w:numPr>
          <w:ilvl w:val="0"/>
          <w:numId w:val="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принцип системности. Проведение контрольных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мероприятий всех сторон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деятельности объекта внутреннего контроля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и его взаимосвязей в структуре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управления;</w:t>
      </w:r>
    </w:p>
    <w:p w:rsidR="0041162D" w:rsidRPr="00614AA0" w:rsidRDefault="00A877D6" w:rsidP="008E4DDD">
      <w:pPr>
        <w:numPr>
          <w:ilvl w:val="0"/>
          <w:numId w:val="5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принцип ответственности. Каждый субъект внутреннего контроля за ненадлежащее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выполнение контрольных функций несет ответственность в соответствии с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законодательством России.</w:t>
      </w:r>
    </w:p>
    <w:p w:rsidR="0041162D" w:rsidRPr="00614AA0" w:rsidRDefault="00A877D6" w:rsidP="008E4DDD">
      <w:pPr>
        <w:spacing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Система внутреннего контроля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2.1. Система внутреннего контроля обеспечивает: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точность и полноту документации бухгалтерского учета;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614AA0">
        <w:rPr>
          <w:rFonts w:cstheme="minorHAnsi"/>
          <w:color w:val="000000"/>
          <w:sz w:val="24"/>
          <w:szCs w:val="24"/>
        </w:rPr>
        <w:t>соблюдение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требований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законодательства</w:t>
      </w:r>
      <w:proofErr w:type="spellEnd"/>
      <w:r w:rsidRPr="00614AA0">
        <w:rPr>
          <w:rFonts w:cstheme="minorHAnsi"/>
          <w:color w:val="000000"/>
          <w:sz w:val="24"/>
          <w:szCs w:val="24"/>
        </w:rPr>
        <w:t>;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своевременность подготовки достоверной отчетности;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614AA0">
        <w:rPr>
          <w:rFonts w:cstheme="minorHAnsi"/>
          <w:color w:val="000000"/>
          <w:sz w:val="24"/>
          <w:szCs w:val="24"/>
        </w:rPr>
        <w:t>предотвращение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ошибок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искажений</w:t>
      </w:r>
      <w:proofErr w:type="spellEnd"/>
      <w:r w:rsidRPr="00614AA0">
        <w:rPr>
          <w:rFonts w:cstheme="minorHAnsi"/>
          <w:color w:val="000000"/>
          <w:sz w:val="24"/>
          <w:szCs w:val="24"/>
        </w:rPr>
        <w:t>;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исполнение приказов и распоряжений руководителя учреждения;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выполнение планов финансово-хозяйственной деятельности учреждения;</w:t>
      </w:r>
    </w:p>
    <w:p w:rsidR="0041162D" w:rsidRPr="00614AA0" w:rsidRDefault="00A877D6" w:rsidP="008E4DDD">
      <w:pPr>
        <w:numPr>
          <w:ilvl w:val="0"/>
          <w:numId w:val="6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614AA0">
        <w:rPr>
          <w:rFonts w:cstheme="minorHAnsi"/>
          <w:color w:val="000000"/>
          <w:sz w:val="24"/>
          <w:szCs w:val="24"/>
        </w:rPr>
        <w:t>сохранность</w:t>
      </w:r>
      <w:proofErr w:type="spellEnd"/>
      <w:proofErr w:type="gram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имущества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учреждения</w:t>
      </w:r>
      <w:proofErr w:type="spellEnd"/>
      <w:r w:rsidRPr="00614AA0">
        <w:rPr>
          <w:rFonts w:cstheme="minorHAnsi"/>
          <w:color w:val="000000"/>
          <w:sz w:val="24"/>
          <w:szCs w:val="24"/>
        </w:rPr>
        <w:t>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2.2. Система внутреннего контроля позволяет следить за эффективностью работы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отделов, добросовестностью выполнения сотрудниками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возложенных на них должностных обязанностей.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2.3. В рамках внутреннего контроля проверяется правильность отражения совершаемых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фактов хозяйственной жизни в соответствии с действующим законодательством России 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иными нормативными актами учреждения.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2.4. При выполнении контрольных действий отдельно или совместно используются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следующие методы: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– самоконтроль;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контроль по уровню подчиненности</w:t>
      </w:r>
      <w:r w:rsidR="004F69DC">
        <w:rPr>
          <w:rFonts w:cstheme="minorHAnsi"/>
          <w:color w:val="000000"/>
          <w:sz w:val="24"/>
          <w:szCs w:val="24"/>
          <w:lang w:val="ru-RU"/>
        </w:rPr>
        <w:t>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смежный контроль.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2.5. Контрольные действия подразделяются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на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>: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– визуальные – осуществляются без использования прикладных программных средств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автоматизации;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автоматические – осуществляются с использованием прикладных программных средств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автоматизации без участия должностных лиц;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смешанные – выполняются с использованием прикладных программных средств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автоматизации с участием должностных лиц.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2.6. Способы проведения контрольных действий: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– сплошной способ – контрольные действия осуществляются в отношении каждой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внутренней процедуры;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выборочный способ – контрольные действия осуществляются в отношении отдельной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внутренней процедуры.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2.7. При проведении внутреннего контроля проводятся:</w:t>
      </w:r>
    </w:p>
    <w:p w:rsidR="0041162D" w:rsidRPr="004F69DC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документального оформления: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записи в регистрах учета проводятся на основе первичных</w:t>
      </w:r>
      <w:r w:rsidR="004F69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учетных </w:t>
      </w:r>
      <w:r w:rsidR="004F69DC">
        <w:rPr>
          <w:rFonts w:cstheme="minorHAnsi"/>
          <w:color w:val="000000"/>
          <w:sz w:val="24"/>
          <w:szCs w:val="24"/>
          <w:lang w:val="ru-RU"/>
        </w:rPr>
        <w:t>д</w:t>
      </w:r>
      <w:r w:rsidRPr="00614AA0">
        <w:rPr>
          <w:rFonts w:cstheme="minorHAnsi"/>
          <w:color w:val="000000"/>
          <w:sz w:val="24"/>
          <w:szCs w:val="24"/>
          <w:lang w:val="ru-RU"/>
        </w:rPr>
        <w:t>окументов (в том числе бухгалтерских справок);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– включение в </w:t>
      </w:r>
      <w:r w:rsidRPr="004F69DC">
        <w:rPr>
          <w:rFonts w:cstheme="minorHAnsi"/>
          <w:color w:val="000000"/>
          <w:sz w:val="24"/>
          <w:szCs w:val="24"/>
          <w:lang w:val="ru-RU"/>
        </w:rPr>
        <w:t>отчетность существенных оценочных значений;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соотнесение оплаты материальных активов с их поступлением в учреждение;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614AA0">
        <w:rPr>
          <w:rFonts w:cstheme="minorHAnsi"/>
          <w:color w:val="000000"/>
          <w:sz w:val="24"/>
          <w:szCs w:val="24"/>
        </w:rPr>
        <w:t>санкционирование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сделок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операций</w:t>
      </w:r>
      <w:proofErr w:type="spellEnd"/>
      <w:r w:rsidRPr="00614AA0">
        <w:rPr>
          <w:rFonts w:cstheme="minorHAnsi"/>
          <w:color w:val="000000"/>
          <w:sz w:val="24"/>
          <w:szCs w:val="24"/>
        </w:rPr>
        <w:t>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</w:t>
      </w:r>
      <w:r w:rsidR="00966284">
        <w:rPr>
          <w:rFonts w:cstheme="minorHAnsi"/>
          <w:color w:val="000000"/>
          <w:sz w:val="24"/>
          <w:szCs w:val="24"/>
          <w:lang w:val="ru-RU"/>
        </w:rPr>
        <w:t>. Бухгалтерия формирует акт сверки по ф. 0510477, принимается для сверки от контрагента в любой форме</w:t>
      </w:r>
      <w:r w:rsidRPr="00614AA0">
        <w:rPr>
          <w:rFonts w:cstheme="minorHAnsi"/>
          <w:color w:val="000000"/>
          <w:sz w:val="24"/>
          <w:szCs w:val="24"/>
          <w:lang w:val="ru-RU"/>
        </w:rPr>
        <w:t>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сверка остатков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="004F69DC">
        <w:rPr>
          <w:rFonts w:cstheme="minorHAnsi"/>
          <w:color w:val="000000"/>
          <w:sz w:val="24"/>
          <w:szCs w:val="24"/>
          <w:lang w:val="ru-RU"/>
        </w:rPr>
        <w:t>(сальдо) по счетам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учета на соответствие признакам счетов –</w:t>
      </w:r>
      <w:r w:rsidRPr="00614AA0">
        <w:rPr>
          <w:rFonts w:cstheme="minorHAnsi"/>
          <w:color w:val="000000"/>
          <w:sz w:val="24"/>
          <w:szCs w:val="24"/>
        </w:rPr>
        <w:t> 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активный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(А), пассивный (П), активно-пассивный (А-П);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сверка остатков (сальдо) по счетам учета наличных денежных средств с остатками денежных средств по данным кассовой книги;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разграничение полномочий и ротация обязанностей;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процедуры контроля фактического наличия и состояния объектов (в том числе инвентаризация);</w:t>
      </w:r>
    </w:p>
    <w:p w:rsidR="0041162D" w:rsidRPr="00614AA0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контроль правильности сделок, учетных операций;</w:t>
      </w:r>
    </w:p>
    <w:p w:rsidR="0041162D" w:rsidRPr="004F69DC" w:rsidRDefault="00A877D6" w:rsidP="008E4DDD">
      <w:pPr>
        <w:numPr>
          <w:ilvl w:val="0"/>
          <w:numId w:val="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4F69DC">
        <w:rPr>
          <w:rFonts w:cstheme="minorHAnsi"/>
          <w:color w:val="000000"/>
          <w:sz w:val="24"/>
          <w:szCs w:val="24"/>
          <w:lang w:val="ru-RU"/>
        </w:rPr>
        <w:t>процедуры, связанные с компьютерной обработкой информации:</w:t>
      </w:r>
      <w:r w:rsidRPr="004F69DC">
        <w:rPr>
          <w:rFonts w:cstheme="minorHAnsi"/>
          <w:sz w:val="24"/>
          <w:szCs w:val="24"/>
          <w:lang w:val="ru-RU"/>
        </w:rPr>
        <w:br/>
      </w:r>
      <w:r w:rsidRPr="004F69DC">
        <w:rPr>
          <w:rFonts w:cstheme="minorHAnsi"/>
          <w:color w:val="000000"/>
          <w:sz w:val="24"/>
          <w:szCs w:val="24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4F69DC">
        <w:rPr>
          <w:rFonts w:cstheme="minorHAnsi"/>
          <w:sz w:val="24"/>
          <w:szCs w:val="24"/>
          <w:lang w:val="ru-RU"/>
        </w:rPr>
        <w:br/>
      </w:r>
      <w:r w:rsidRPr="004F69DC">
        <w:rPr>
          <w:rFonts w:cstheme="minorHAnsi"/>
          <w:color w:val="000000"/>
          <w:sz w:val="24"/>
          <w:szCs w:val="24"/>
          <w:lang w:val="ru-RU"/>
        </w:rPr>
        <w:t>– порядок восстановления данных;</w:t>
      </w:r>
      <w:r w:rsidRPr="004F69DC">
        <w:rPr>
          <w:rFonts w:cstheme="minorHAnsi"/>
          <w:sz w:val="24"/>
          <w:szCs w:val="24"/>
          <w:lang w:val="ru-RU"/>
        </w:rPr>
        <w:br/>
      </w:r>
      <w:r w:rsidRPr="004F69DC">
        <w:rPr>
          <w:rFonts w:cstheme="minorHAnsi"/>
          <w:color w:val="000000"/>
          <w:sz w:val="24"/>
          <w:szCs w:val="24"/>
          <w:lang w:val="ru-RU"/>
        </w:rPr>
        <w:t>– обеспечение бесперебойного использования компьютерных программ</w:t>
      </w:r>
      <w:r w:rsidRPr="004F69DC">
        <w:rPr>
          <w:rFonts w:cstheme="minorHAnsi"/>
          <w:sz w:val="24"/>
          <w:szCs w:val="24"/>
          <w:lang w:val="ru-RU"/>
        </w:rPr>
        <w:br/>
      </w:r>
      <w:r w:rsidRPr="004F69DC">
        <w:rPr>
          <w:rFonts w:cstheme="minorHAnsi"/>
          <w:color w:val="000000"/>
          <w:sz w:val="24"/>
          <w:szCs w:val="24"/>
          <w:lang w:val="ru-RU"/>
        </w:rPr>
        <w:t>(информационных систем);</w:t>
      </w:r>
      <w:r w:rsidRPr="004F69DC">
        <w:rPr>
          <w:rFonts w:cstheme="minorHAnsi"/>
          <w:sz w:val="24"/>
          <w:szCs w:val="24"/>
          <w:lang w:val="ru-RU"/>
        </w:rPr>
        <w:br/>
      </w:r>
      <w:r w:rsidRPr="004F69DC">
        <w:rPr>
          <w:rFonts w:cstheme="minorHAnsi"/>
          <w:color w:val="000000"/>
          <w:sz w:val="24"/>
          <w:szCs w:val="24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</w:t>
      </w:r>
      <w:r w:rsidR="004F69DC" w:rsidRPr="004F69DC">
        <w:rPr>
          <w:rFonts w:cstheme="minorHAnsi"/>
          <w:color w:val="000000"/>
          <w:sz w:val="24"/>
          <w:szCs w:val="24"/>
          <w:lang w:val="ru-RU"/>
        </w:rPr>
        <w:t xml:space="preserve"> без документального оформления</w:t>
      </w:r>
      <w:r w:rsidR="004F69DC">
        <w:rPr>
          <w:rFonts w:cstheme="minorHAnsi"/>
          <w:color w:val="000000"/>
          <w:sz w:val="24"/>
          <w:szCs w:val="24"/>
          <w:lang w:val="ru-RU"/>
        </w:rPr>
        <w:t>.</w:t>
      </w:r>
    </w:p>
    <w:p w:rsidR="0041162D" w:rsidRPr="004F69DC" w:rsidRDefault="00A877D6" w:rsidP="008E4DDD">
      <w:pPr>
        <w:spacing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4F69DC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Организация внутреннего контроля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3.1. Внутренний финансовый контроль в учреждении подразделяется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на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предварительный,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текущий и последующий.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3.1.1. Предварительный контроль осуществляется до начала совершения хозяйственной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операции. Позволяет определить, насколько целесообразной и правомерной является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операция.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Целью предварительного финансового контроля является предупреждение нарушений на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стадии планирования расходов и заключения договоров.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Предварительный контроль осуществляют руководитель учреждения, его заместители,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="004F69DC">
        <w:rPr>
          <w:rFonts w:cstheme="minorHAnsi"/>
          <w:color w:val="000000"/>
          <w:sz w:val="24"/>
          <w:szCs w:val="24"/>
          <w:lang w:val="ru-RU"/>
        </w:rPr>
        <w:t>ответственные лица с обязательным согласованием операций с сотрудниками Централизованной бухгалтерии</w:t>
      </w:r>
      <w:r w:rsidRPr="00614AA0">
        <w:rPr>
          <w:rFonts w:cstheme="minorHAnsi"/>
          <w:color w:val="000000"/>
          <w:sz w:val="24"/>
          <w:szCs w:val="24"/>
          <w:lang w:val="ru-RU"/>
        </w:rPr>
        <w:t>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 рамках предварительного внутреннего финансового контроля проводится:</w:t>
      </w:r>
    </w:p>
    <w:p w:rsidR="0041162D" w:rsidRPr="00614AA0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финансово-плановых документов (расчетов потребности в денежных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средствах, </w:t>
      </w:r>
      <w:r w:rsidR="00620027">
        <w:rPr>
          <w:rFonts w:cstheme="minorHAnsi"/>
          <w:color w:val="000000"/>
          <w:sz w:val="24"/>
          <w:szCs w:val="24"/>
          <w:lang w:val="ru-RU"/>
        </w:rPr>
        <w:t xml:space="preserve">бюджетной сметы, </w:t>
      </w:r>
      <w:r w:rsidRPr="00614AA0">
        <w:rPr>
          <w:rFonts w:cstheme="minorHAnsi"/>
          <w:color w:val="000000"/>
          <w:sz w:val="24"/>
          <w:szCs w:val="24"/>
          <w:lang w:val="ru-RU"/>
        </w:rPr>
        <w:t>и др.)</w:t>
      </w:r>
      <w:r w:rsidR="00620027">
        <w:rPr>
          <w:rFonts w:cstheme="minorHAnsi"/>
          <w:color w:val="000000"/>
          <w:sz w:val="24"/>
          <w:szCs w:val="24"/>
          <w:lang w:val="ru-RU"/>
        </w:rPr>
        <w:t xml:space="preserve"> с ответственными сотрудниками Централизованной бухгалтерии</w:t>
      </w:r>
      <w:r w:rsidRPr="00614AA0">
        <w:rPr>
          <w:rFonts w:cstheme="minorHAnsi"/>
          <w:color w:val="000000"/>
          <w:sz w:val="24"/>
          <w:szCs w:val="24"/>
          <w:lang w:val="ru-RU"/>
        </w:rPr>
        <w:t>, их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визирование, согласование и урегулирование разногласий;</w:t>
      </w:r>
    </w:p>
    <w:p w:rsidR="0041162D" w:rsidRPr="00614AA0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законности и экономической обоснованности, визирование проектов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договоров (контрактов), визирование договоров и прочих документов, из которых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вытекают денежные обязательства </w:t>
      </w:r>
      <w:r w:rsidR="00620027">
        <w:rPr>
          <w:rFonts w:cstheme="minorHAnsi"/>
          <w:color w:val="000000"/>
          <w:sz w:val="24"/>
          <w:szCs w:val="24"/>
          <w:lang w:val="ru-RU"/>
        </w:rPr>
        <w:t xml:space="preserve">со 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специалистами </w:t>
      </w:r>
      <w:r w:rsidR="00620027">
        <w:rPr>
          <w:rFonts w:cstheme="minorHAnsi"/>
          <w:color w:val="000000"/>
          <w:sz w:val="24"/>
          <w:szCs w:val="24"/>
          <w:lang w:val="ru-RU"/>
        </w:rPr>
        <w:t>Централизованной бухгалтерии</w:t>
      </w:r>
      <w:r w:rsidRPr="00614AA0">
        <w:rPr>
          <w:rFonts w:cstheme="minorHAnsi"/>
          <w:color w:val="000000"/>
          <w:sz w:val="24"/>
          <w:szCs w:val="24"/>
          <w:lang w:val="ru-RU"/>
        </w:rPr>
        <w:t>;</w:t>
      </w:r>
    </w:p>
    <w:p w:rsidR="0041162D" w:rsidRPr="00614AA0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принятием обязательств учреждения в пределах утвержденных плановых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назначений;</w:t>
      </w:r>
    </w:p>
    <w:p w:rsidR="0041162D" w:rsidRPr="00614AA0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проверка проектов приказов руководителя учреждения;</w:t>
      </w:r>
    </w:p>
    <w:p w:rsidR="0041162D" w:rsidRPr="00614AA0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документов до совершения хозяйственных операций в соответствии с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графиком документооборота, проверка расчетов перед выплатами;</w:t>
      </w:r>
    </w:p>
    <w:p w:rsidR="0041162D" w:rsidRPr="00614AA0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бухгалтерской, финансовой, статистической, налоговой и другой отчетности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до утверждения или подписания;</w:t>
      </w:r>
    </w:p>
    <w:p w:rsidR="0041162D" w:rsidRDefault="00A877D6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отражение в учете операций с недвижимостью отражается только после проверки и визирования любых первичных документов главным бухгалтером;</w:t>
      </w:r>
    </w:p>
    <w:p w:rsidR="00620027" w:rsidRDefault="00620027" w:rsidP="008E4DD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Мониторинг расходования лимитов обязательств и других целевых средств по назначению.</w:t>
      </w:r>
    </w:p>
    <w:p w:rsidR="00620027" w:rsidRPr="00620027" w:rsidRDefault="00620027" w:rsidP="008E4DDD">
      <w:p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3.1.2. В рамках текущего внутреннего финансового контроля проводится: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автоматическая проверка в бухгалтерской программе остатков на счетах, в том числе в виде сопоставления аналитики и оповещения о расхождениях в каждой ошибочной операции;</w:t>
      </w:r>
    </w:p>
    <w:p w:rsidR="0041162D" w:rsidRPr="00620027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ведомостей, платежных поручений, счетов и т. п.). </w:t>
      </w:r>
      <w:r w:rsidRPr="00620027">
        <w:rPr>
          <w:rFonts w:cstheme="minorHAnsi"/>
          <w:color w:val="000000"/>
          <w:sz w:val="24"/>
          <w:szCs w:val="24"/>
          <w:lang w:val="ru-RU"/>
        </w:rPr>
        <w:t>Фактом контроля является</w:t>
      </w:r>
      <w:r w:rsidRPr="00620027">
        <w:rPr>
          <w:rFonts w:cstheme="minorHAnsi"/>
          <w:sz w:val="24"/>
          <w:szCs w:val="24"/>
          <w:lang w:val="ru-RU"/>
        </w:rPr>
        <w:br/>
      </w:r>
      <w:r w:rsidRPr="00620027">
        <w:rPr>
          <w:rFonts w:cstheme="minorHAnsi"/>
          <w:color w:val="000000"/>
          <w:sz w:val="24"/>
          <w:szCs w:val="24"/>
          <w:lang w:val="ru-RU"/>
        </w:rPr>
        <w:t>разрешение документов к оплате;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первичных документов, отражающих факты хозяйственной жизни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учреждения;</w:t>
      </w:r>
    </w:p>
    <w:p w:rsidR="0041162D" w:rsidRPr="00620027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620027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620027">
        <w:rPr>
          <w:rFonts w:cstheme="minorHAnsi"/>
          <w:color w:val="000000"/>
          <w:sz w:val="24"/>
          <w:szCs w:val="24"/>
          <w:lang w:val="ru-RU"/>
        </w:rPr>
        <w:t xml:space="preserve"> соблюдением</w:t>
      </w:r>
      <w:r w:rsidRPr="00620027">
        <w:rPr>
          <w:rFonts w:cstheme="minorHAnsi"/>
          <w:color w:val="000000"/>
          <w:sz w:val="24"/>
          <w:szCs w:val="24"/>
        </w:rPr>
        <w:t> </w:t>
      </w:r>
      <w:r w:rsidRPr="00620027">
        <w:rPr>
          <w:rFonts w:cstheme="minorHAnsi"/>
          <w:color w:val="000000"/>
          <w:sz w:val="24"/>
          <w:szCs w:val="24"/>
          <w:lang w:val="ru-RU"/>
        </w:rPr>
        <w:t>правил осуществления кассовых операций,</w:t>
      </w:r>
      <w:r w:rsidRPr="00620027">
        <w:rPr>
          <w:rFonts w:cstheme="minorHAnsi"/>
          <w:color w:val="000000"/>
          <w:sz w:val="24"/>
          <w:szCs w:val="24"/>
        </w:rPr>
        <w:t> </w:t>
      </w:r>
      <w:r w:rsidRPr="00620027">
        <w:rPr>
          <w:rFonts w:cstheme="minorHAnsi"/>
          <w:color w:val="000000"/>
          <w:sz w:val="24"/>
          <w:szCs w:val="24"/>
          <w:lang w:val="ru-RU"/>
        </w:rPr>
        <w:t xml:space="preserve">установленного лимита кассы, проверка полноты </w:t>
      </w:r>
      <w:proofErr w:type="spellStart"/>
      <w:r w:rsidRPr="00620027">
        <w:rPr>
          <w:rFonts w:cstheme="minorHAnsi"/>
          <w:color w:val="000000"/>
          <w:sz w:val="24"/>
          <w:szCs w:val="24"/>
          <w:lang w:val="ru-RU"/>
        </w:rPr>
        <w:t>о</w:t>
      </w:r>
      <w:r w:rsidR="00620027">
        <w:rPr>
          <w:rFonts w:cstheme="minorHAnsi"/>
          <w:color w:val="000000"/>
          <w:sz w:val="24"/>
          <w:szCs w:val="24"/>
          <w:lang w:val="ru-RU"/>
        </w:rPr>
        <w:t>приходования</w:t>
      </w:r>
      <w:proofErr w:type="spellEnd"/>
      <w:r w:rsidR="00620027">
        <w:rPr>
          <w:rFonts w:cstheme="minorHAnsi"/>
          <w:color w:val="000000"/>
          <w:sz w:val="24"/>
          <w:szCs w:val="24"/>
          <w:lang w:val="ru-RU"/>
        </w:rPr>
        <w:t xml:space="preserve"> полученных в банке</w:t>
      </w:r>
      <w:r w:rsidRPr="00620027">
        <w:rPr>
          <w:rFonts w:cstheme="minorHAnsi"/>
          <w:color w:val="000000"/>
          <w:sz w:val="24"/>
          <w:szCs w:val="24"/>
          <w:lang w:val="ru-RU"/>
        </w:rPr>
        <w:t>;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проверка у подотчетных лиц </w:t>
      </w:r>
      <w:proofErr w:type="gramStart"/>
      <w:r w:rsidR="00620027">
        <w:rPr>
          <w:rFonts w:cstheme="minorHAnsi"/>
          <w:color w:val="000000"/>
          <w:sz w:val="24"/>
          <w:szCs w:val="24"/>
          <w:lang w:val="ru-RU"/>
        </w:rPr>
        <w:t>наличия</w:t>
      </w:r>
      <w:proofErr w:type="gramEnd"/>
      <w:r w:rsidR="00620027">
        <w:rPr>
          <w:rFonts w:cstheme="minorHAnsi"/>
          <w:color w:val="000000"/>
          <w:sz w:val="24"/>
          <w:szCs w:val="24"/>
          <w:lang w:val="ru-RU"/>
        </w:rPr>
        <w:t xml:space="preserve"> полученных под отчет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денежных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средств и оправдательных документов;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взысканием дебиторской и погашением кредиторской задолженности;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сверка аналитического учета с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синтетическим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(оборотная ведомость);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фактического наличия материальных средств;</w:t>
      </w:r>
    </w:p>
    <w:p w:rsidR="0041162D" w:rsidRPr="00614AA0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мониторинг расходования средств субсидии на </w:t>
      </w:r>
      <w:proofErr w:type="spellStart"/>
      <w:r w:rsidRPr="00614AA0">
        <w:rPr>
          <w:rFonts w:cstheme="minorHAnsi"/>
          <w:color w:val="000000"/>
          <w:sz w:val="24"/>
          <w:szCs w:val="24"/>
          <w:lang w:val="ru-RU"/>
        </w:rPr>
        <w:t>госзадание</w:t>
      </w:r>
      <w:proofErr w:type="spell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(и других целевых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средств) по назначению, оценка эффективности и результативности их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расходования;</w:t>
      </w:r>
    </w:p>
    <w:p w:rsidR="0041162D" w:rsidRDefault="00A877D6" w:rsidP="008E4DDD">
      <w:pPr>
        <w:numPr>
          <w:ilvl w:val="0"/>
          <w:numId w:val="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анализ </w:t>
      </w:r>
      <w:r w:rsidR="00620027">
        <w:rPr>
          <w:rFonts w:cstheme="minorHAnsi"/>
          <w:color w:val="000000"/>
          <w:sz w:val="24"/>
          <w:szCs w:val="24"/>
          <w:lang w:val="ru-RU"/>
        </w:rPr>
        <w:t xml:space="preserve">начальниками отделов и </w:t>
      </w:r>
      <w:r w:rsidRPr="00614AA0">
        <w:rPr>
          <w:rFonts w:cstheme="minorHAnsi"/>
          <w:color w:val="000000"/>
          <w:sz w:val="24"/>
          <w:szCs w:val="24"/>
          <w:lang w:val="ru-RU"/>
        </w:rPr>
        <w:t>гл</w:t>
      </w:r>
      <w:r w:rsidR="00620027">
        <w:rPr>
          <w:rFonts w:cstheme="minorHAnsi"/>
          <w:color w:val="000000"/>
          <w:sz w:val="24"/>
          <w:szCs w:val="24"/>
          <w:lang w:val="ru-RU"/>
        </w:rPr>
        <w:t xml:space="preserve">авным бухгалтером </w:t>
      </w:r>
      <w:r w:rsidRPr="00614AA0">
        <w:rPr>
          <w:rFonts w:cstheme="minorHAnsi"/>
          <w:color w:val="000000"/>
          <w:sz w:val="24"/>
          <w:szCs w:val="24"/>
          <w:lang w:val="ru-RU"/>
        </w:rPr>
        <w:t>журналов операций,</w:t>
      </w:r>
      <w:r w:rsidR="00620027">
        <w:rPr>
          <w:rFonts w:cstheme="minorHAnsi"/>
          <w:color w:val="000000"/>
          <w:sz w:val="24"/>
          <w:szCs w:val="24"/>
          <w:lang w:val="ru-RU"/>
        </w:rPr>
        <w:t xml:space="preserve"> оборотных ведомостей 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на соответствие методологии учета 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положениям учетной политики учреждения;</w:t>
      </w:r>
    </w:p>
    <w:p w:rsidR="005E0BFF" w:rsidRPr="00614AA0" w:rsidRDefault="005E0BFF" w:rsidP="008E4DDD">
      <w:p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Ведение текущего контроля осуществляется на постоянной основе специалистами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финансового отдела и бухгалтерии, сотрудниками планового отдела.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Проверку первичных учетных документов проводят сотрудники бухгалтерии, которые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принимают документы к учету. </w:t>
      </w:r>
      <w:r w:rsidRPr="00614AA0">
        <w:rPr>
          <w:rFonts w:cstheme="minorHAnsi"/>
          <w:color w:val="000000"/>
          <w:sz w:val="24"/>
          <w:szCs w:val="24"/>
        </w:rPr>
        <w:t xml:space="preserve">В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каждом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документе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проверяют</w:t>
      </w:r>
      <w:proofErr w:type="spellEnd"/>
      <w:r w:rsidRPr="00614AA0">
        <w:rPr>
          <w:rFonts w:cstheme="minorHAnsi"/>
          <w:color w:val="000000"/>
          <w:sz w:val="24"/>
          <w:szCs w:val="24"/>
        </w:rPr>
        <w:t>:</w:t>
      </w:r>
    </w:p>
    <w:p w:rsidR="0041162D" w:rsidRPr="00614AA0" w:rsidRDefault="00A877D6" w:rsidP="008E4DDD">
      <w:pPr>
        <w:numPr>
          <w:ilvl w:val="0"/>
          <w:numId w:val="10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соответствие формы документа и хозяйственной операции;</w:t>
      </w:r>
    </w:p>
    <w:p w:rsidR="0041162D" w:rsidRPr="00614AA0" w:rsidRDefault="00A877D6" w:rsidP="008E4DDD">
      <w:pPr>
        <w:numPr>
          <w:ilvl w:val="0"/>
          <w:numId w:val="10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наличие обязательных реквизитов, если документ составлен не по унифицированной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форме;</w:t>
      </w:r>
    </w:p>
    <w:p w:rsidR="0041162D" w:rsidRPr="00614AA0" w:rsidRDefault="00A877D6" w:rsidP="008E4DDD">
      <w:pPr>
        <w:numPr>
          <w:ilvl w:val="0"/>
          <w:numId w:val="10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правильность заполнения и наличие подписей.</w:t>
      </w:r>
    </w:p>
    <w:p w:rsidR="005E0BFF" w:rsidRDefault="005E0BFF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До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>кумент</w:t>
      </w:r>
      <w:r>
        <w:rPr>
          <w:rFonts w:cstheme="minorHAnsi"/>
          <w:color w:val="000000"/>
          <w:sz w:val="24"/>
          <w:szCs w:val="24"/>
          <w:lang w:val="ru-RU"/>
        </w:rPr>
        <w:t>ы, прошедший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 xml:space="preserve"> контроль, ответственные сотрудники </w:t>
      </w:r>
      <w:r>
        <w:rPr>
          <w:rFonts w:cstheme="minorHAnsi"/>
          <w:color w:val="000000"/>
          <w:sz w:val="24"/>
          <w:szCs w:val="24"/>
          <w:lang w:val="ru-RU"/>
        </w:rPr>
        <w:t xml:space="preserve">принимают к учету. При 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не верном</w:t>
      </w:r>
      <w:proofErr w:type="gramEnd"/>
      <w:r>
        <w:rPr>
          <w:rFonts w:cstheme="minorHAnsi"/>
          <w:color w:val="000000"/>
          <w:sz w:val="24"/>
          <w:szCs w:val="24"/>
          <w:lang w:val="ru-RU"/>
        </w:rPr>
        <w:t xml:space="preserve"> оформлении, исправлении первичной документации, что привело к нарушению сроков передачи документов или искажение отчетности в учреждении направляется от ЦБ Уведомление. </w:t>
      </w:r>
      <w:r w:rsidRPr="00614AA0">
        <w:rPr>
          <w:rFonts w:cstheme="minorHAnsi"/>
          <w:color w:val="000000"/>
          <w:sz w:val="24"/>
          <w:szCs w:val="24"/>
          <w:lang w:val="ru-RU"/>
        </w:rPr>
        <w:t>Форма уведомления утверждена</w:t>
      </w:r>
      <w:r>
        <w:rPr>
          <w:rFonts w:cstheme="minorHAnsi"/>
          <w:color w:val="000000"/>
          <w:sz w:val="24"/>
          <w:szCs w:val="24"/>
          <w:lang w:val="ru-RU"/>
        </w:rPr>
        <w:t xml:space="preserve"> к данной учетной политике.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 целях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выявления </w:t>
      </w:r>
      <w:proofErr w:type="spellStart"/>
      <w:r w:rsidRPr="00614AA0">
        <w:rPr>
          <w:rFonts w:cstheme="minorHAnsi"/>
          <w:color w:val="000000"/>
          <w:sz w:val="24"/>
          <w:szCs w:val="24"/>
          <w:lang w:val="ru-RU"/>
        </w:rPr>
        <w:t>непоступивших</w:t>
      </w:r>
      <w:proofErr w:type="spell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в срок первичных документов 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бухгалтерской программе реализованы:</w:t>
      </w:r>
    </w:p>
    <w:p w:rsidR="0041162D" w:rsidRDefault="005E0BFF" w:rsidP="008E4DD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Ведение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 xml:space="preserve"> журнал</w:t>
      </w:r>
      <w:r>
        <w:rPr>
          <w:rFonts w:cstheme="minorHAnsi"/>
          <w:color w:val="000000"/>
          <w:sz w:val="24"/>
          <w:szCs w:val="24"/>
          <w:lang w:val="ru-RU"/>
        </w:rPr>
        <w:t>а входящих документов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>;</w:t>
      </w:r>
    </w:p>
    <w:p w:rsidR="005E0BFF" w:rsidRPr="00614AA0" w:rsidRDefault="005E0BFF" w:rsidP="008E4DD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Предоставление первичной документации через ЭДО и скан образов.</w:t>
      </w:r>
    </w:p>
    <w:p w:rsidR="0041162D" w:rsidRPr="00614AA0" w:rsidRDefault="005E0BFF" w:rsidP="008E4DD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Сопоставление 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>сроков документов и операций;</w:t>
      </w:r>
    </w:p>
    <w:p w:rsidR="0041162D" w:rsidRPr="00614AA0" w:rsidRDefault="005E0BFF" w:rsidP="008E4DDD">
      <w:pPr>
        <w:numPr>
          <w:ilvl w:val="0"/>
          <w:numId w:val="11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ежедневный анализ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 xml:space="preserve"> отсутствующих/поздних документов с уведомлением ответственных сотрудников.</w:t>
      </w:r>
    </w:p>
    <w:p w:rsidR="0041162D" w:rsidRPr="00614AA0" w:rsidRDefault="00C71DA0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Осуществляется 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>анализ и проверк</w:t>
      </w:r>
      <w:r>
        <w:rPr>
          <w:rFonts w:cstheme="minorHAnsi"/>
          <w:color w:val="000000"/>
          <w:sz w:val="24"/>
          <w:szCs w:val="24"/>
          <w:lang w:val="ru-RU"/>
        </w:rPr>
        <w:t>а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 xml:space="preserve"> бухгалтерской документации и отчетности,</w:t>
      </w:r>
      <w:r w:rsidR="00A877D6" w:rsidRPr="00614AA0">
        <w:rPr>
          <w:rFonts w:cstheme="minorHAnsi"/>
          <w:color w:val="000000"/>
          <w:sz w:val="24"/>
          <w:szCs w:val="24"/>
        </w:rPr>
        <w:t> 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>проведения инвентаризаций и иных необходимых процедур.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Целью последующего внутреннего финансового контроля является обнаружение фактов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незаконного, нецелесообразного расходования денежных и материальных средств и вскрытие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причин нарушений.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 рамках последующего внутреннего финансового контроля проводятся:</w:t>
      </w:r>
    </w:p>
    <w:p w:rsidR="00C71DA0" w:rsidRPr="00C71DA0" w:rsidRDefault="00A877D6" w:rsidP="008E4DDD">
      <w:pPr>
        <w:numPr>
          <w:ilvl w:val="0"/>
          <w:numId w:val="13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71DA0">
        <w:rPr>
          <w:rFonts w:cstheme="minorHAnsi"/>
          <w:color w:val="000000"/>
          <w:sz w:val="24"/>
          <w:szCs w:val="24"/>
          <w:lang w:val="ru-RU"/>
        </w:rPr>
        <w:t>проверка наличия имущества учрежден</w:t>
      </w:r>
      <w:r w:rsidR="00C71DA0">
        <w:rPr>
          <w:rFonts w:cstheme="minorHAnsi"/>
          <w:color w:val="000000"/>
          <w:sz w:val="24"/>
          <w:szCs w:val="24"/>
          <w:lang w:val="ru-RU"/>
        </w:rPr>
        <w:t xml:space="preserve">ия, в том числе: инвентаризация плановая и внеплановая. </w:t>
      </w:r>
    </w:p>
    <w:p w:rsidR="0041162D" w:rsidRPr="00C71DA0" w:rsidRDefault="00A877D6" w:rsidP="008E4DDD">
      <w:pPr>
        <w:numPr>
          <w:ilvl w:val="0"/>
          <w:numId w:val="13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C71DA0">
        <w:rPr>
          <w:rFonts w:cstheme="minorHAnsi"/>
          <w:color w:val="000000"/>
          <w:sz w:val="24"/>
          <w:szCs w:val="24"/>
        </w:rPr>
        <w:t>анализ</w:t>
      </w:r>
      <w:proofErr w:type="spellEnd"/>
      <w:r w:rsidRPr="00C71D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71DA0">
        <w:rPr>
          <w:rFonts w:cstheme="minorHAnsi"/>
          <w:color w:val="000000"/>
          <w:sz w:val="24"/>
          <w:szCs w:val="24"/>
        </w:rPr>
        <w:t>исполнения</w:t>
      </w:r>
      <w:proofErr w:type="spellEnd"/>
      <w:r w:rsidRPr="00C71D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71DA0">
        <w:rPr>
          <w:rFonts w:cstheme="minorHAnsi"/>
          <w:color w:val="000000"/>
          <w:sz w:val="24"/>
          <w:szCs w:val="24"/>
        </w:rPr>
        <w:t>плановых</w:t>
      </w:r>
      <w:proofErr w:type="spellEnd"/>
      <w:r w:rsidRPr="00C71D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71DA0">
        <w:rPr>
          <w:rFonts w:cstheme="minorHAnsi"/>
          <w:color w:val="000000"/>
          <w:sz w:val="24"/>
          <w:szCs w:val="24"/>
        </w:rPr>
        <w:t>документов</w:t>
      </w:r>
      <w:proofErr w:type="spellEnd"/>
      <w:r w:rsidRPr="00C71DA0">
        <w:rPr>
          <w:rFonts w:cstheme="minorHAnsi"/>
          <w:color w:val="000000"/>
          <w:sz w:val="24"/>
          <w:szCs w:val="24"/>
        </w:rPr>
        <w:t>;</w:t>
      </w:r>
    </w:p>
    <w:p w:rsidR="0041162D" w:rsidRPr="00614AA0" w:rsidRDefault="00A877D6" w:rsidP="008E4DDD">
      <w:pPr>
        <w:numPr>
          <w:ilvl w:val="0"/>
          <w:numId w:val="13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</w:t>
      </w:r>
      <w:r w:rsidR="00C71DA0">
        <w:rPr>
          <w:rFonts w:cstheme="minorHAnsi"/>
          <w:color w:val="000000"/>
          <w:sz w:val="24"/>
          <w:szCs w:val="24"/>
          <w:lang w:val="ru-RU"/>
        </w:rPr>
        <w:t xml:space="preserve"> материально ответственных лиц и предоставление им информации учета.</w:t>
      </w:r>
    </w:p>
    <w:p w:rsidR="0041162D" w:rsidRPr="00614AA0" w:rsidRDefault="00A877D6" w:rsidP="008E4DDD">
      <w:pPr>
        <w:numPr>
          <w:ilvl w:val="0"/>
          <w:numId w:val="13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проверка достоверности отражения хозяйственных операций в учете и отчетности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учреждения.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</w:rPr>
      </w:pPr>
      <w:proofErr w:type="spellStart"/>
      <w:r w:rsidRPr="00614AA0">
        <w:rPr>
          <w:rFonts w:cstheme="minorHAnsi"/>
          <w:color w:val="000000"/>
          <w:sz w:val="24"/>
          <w:szCs w:val="24"/>
        </w:rPr>
        <w:t>Объектами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плановой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проверки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являются</w:t>
      </w:r>
      <w:proofErr w:type="spellEnd"/>
      <w:r w:rsidRPr="00614AA0">
        <w:rPr>
          <w:rFonts w:cstheme="minorHAnsi"/>
          <w:color w:val="000000"/>
          <w:sz w:val="24"/>
          <w:szCs w:val="24"/>
        </w:rPr>
        <w:t>:</w:t>
      </w:r>
    </w:p>
    <w:p w:rsidR="0041162D" w:rsidRPr="00614AA0" w:rsidRDefault="00A877D6" w:rsidP="008E4DDD">
      <w:pPr>
        <w:numPr>
          <w:ilvl w:val="0"/>
          <w:numId w:val="1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соблюдение законодательства России, регулирующего порядок ведения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бухгалтерского учета и норм учетной политики;</w:t>
      </w:r>
    </w:p>
    <w:p w:rsidR="0041162D" w:rsidRPr="00614AA0" w:rsidRDefault="00A877D6" w:rsidP="008E4DDD">
      <w:pPr>
        <w:numPr>
          <w:ilvl w:val="0"/>
          <w:numId w:val="1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правильность и своевременность отражения всех хозяйственных операций в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учете;</w:t>
      </w:r>
    </w:p>
    <w:p w:rsidR="0041162D" w:rsidRPr="00614AA0" w:rsidRDefault="00A877D6" w:rsidP="008E4DDD">
      <w:pPr>
        <w:numPr>
          <w:ilvl w:val="0"/>
          <w:numId w:val="1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полнота и правильность документального оформления операций;</w:t>
      </w:r>
    </w:p>
    <w:p w:rsidR="0041162D" w:rsidRPr="00614AA0" w:rsidRDefault="00A877D6" w:rsidP="008E4DDD">
      <w:pPr>
        <w:numPr>
          <w:ilvl w:val="0"/>
          <w:numId w:val="15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своевременность и полнота проведения инвентаризаций;</w:t>
      </w:r>
    </w:p>
    <w:p w:rsidR="0041162D" w:rsidRPr="00614AA0" w:rsidRDefault="00A877D6" w:rsidP="008E4DDD">
      <w:pPr>
        <w:numPr>
          <w:ilvl w:val="0"/>
          <w:numId w:val="15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614AA0">
        <w:rPr>
          <w:rFonts w:cstheme="minorHAnsi"/>
          <w:color w:val="000000"/>
          <w:sz w:val="24"/>
          <w:szCs w:val="24"/>
        </w:rPr>
        <w:t>достоверность</w:t>
      </w:r>
      <w:proofErr w:type="spellEnd"/>
      <w:proofErr w:type="gram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отчетности</w:t>
      </w:r>
      <w:proofErr w:type="spellEnd"/>
      <w:r w:rsidRPr="00614AA0">
        <w:rPr>
          <w:rFonts w:cstheme="minorHAnsi"/>
          <w:color w:val="000000"/>
          <w:sz w:val="24"/>
          <w:szCs w:val="24"/>
        </w:rPr>
        <w:t>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В ходе проведения внеплановой проверки осуществляется контроль по вопросам, 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отношении которых есть информация о возможных нарушениях.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3.2. Лица, ответственные за проведение проверки, осуществляют анализ выявленных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нарушений, определяют их причины и разрабатывают предложения для принятия мер по их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устранению и недопущению в дальнейшем.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Результаты проведения предварительного и текущего контроля оформляются в виде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протоколов проведения внутренней проверки. К ним могут прилагаться перечень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мероприятий по устранению недостатков и нарушений, если таковые были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выявлены, а также рекомендации по недопущению возможных ошибок.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3.3. Результаты проведения последующего контроля оформляются в виде акта.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Акт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проверки</w:t>
      </w:r>
      <w:proofErr w:type="spellEnd"/>
      <w:r w:rsidRPr="00614AA0">
        <w:rPr>
          <w:rFonts w:cstheme="minorHAnsi"/>
          <w:color w:val="000000"/>
          <w:sz w:val="24"/>
          <w:szCs w:val="24"/>
        </w:rPr>
        <w:t> 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должен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14AA0">
        <w:rPr>
          <w:rFonts w:cstheme="minorHAnsi"/>
          <w:color w:val="000000"/>
          <w:sz w:val="24"/>
          <w:szCs w:val="24"/>
        </w:rPr>
        <w:t>включать</w:t>
      </w:r>
      <w:proofErr w:type="spellEnd"/>
      <w:r w:rsidRPr="00614AA0">
        <w:rPr>
          <w:rFonts w:cstheme="minorHAnsi"/>
          <w:color w:val="000000"/>
          <w:sz w:val="24"/>
          <w:szCs w:val="24"/>
        </w:rPr>
        <w:t xml:space="preserve"> в себя следующие сведения:</w:t>
      </w:r>
    </w:p>
    <w:p w:rsidR="0041162D" w:rsidRPr="00614AA0" w:rsidRDefault="00A877D6" w:rsidP="008E4DDD">
      <w:pPr>
        <w:numPr>
          <w:ilvl w:val="0"/>
          <w:numId w:val="1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программа проверки (утверждается руководителем учреждения);</w:t>
      </w:r>
    </w:p>
    <w:p w:rsidR="0041162D" w:rsidRPr="00614AA0" w:rsidRDefault="00A877D6" w:rsidP="008E4DDD">
      <w:pPr>
        <w:numPr>
          <w:ilvl w:val="0"/>
          <w:numId w:val="1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характер и состояние систем бухгалтерского учета и отчетности;</w:t>
      </w:r>
    </w:p>
    <w:p w:rsidR="0041162D" w:rsidRPr="00614AA0" w:rsidRDefault="00A877D6" w:rsidP="008E4DDD">
      <w:pPr>
        <w:numPr>
          <w:ilvl w:val="0"/>
          <w:numId w:val="1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виды, методы и приемы, применяемые в процессе проведения контрольных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мероприятий;</w:t>
      </w:r>
    </w:p>
    <w:p w:rsidR="0041162D" w:rsidRPr="00614AA0" w:rsidRDefault="00A877D6" w:rsidP="008E4DDD">
      <w:pPr>
        <w:numPr>
          <w:ilvl w:val="0"/>
          <w:numId w:val="1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анализ соблюдения законодательства России, регламентирующего порядок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41162D" w:rsidRPr="00614AA0" w:rsidRDefault="00A877D6" w:rsidP="008E4DDD">
      <w:pPr>
        <w:numPr>
          <w:ilvl w:val="0"/>
          <w:numId w:val="16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выводы о результатах проведения контроля;</w:t>
      </w:r>
    </w:p>
    <w:p w:rsidR="0041162D" w:rsidRPr="00614AA0" w:rsidRDefault="00A877D6" w:rsidP="008E4DDD">
      <w:pPr>
        <w:numPr>
          <w:ilvl w:val="0"/>
          <w:numId w:val="16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описание принятых мер и перечень мероприятий по устранению недостатков 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нарушений, выявленных в ходе последующего контроля, рекомендации по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недопущению возможных ошибок.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Работники учреждения, допустившие недостатки, искажения и нарушения, в письменной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форме представляют руководителю учреждения объяснения по вопросам, относящимся к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результатам проведения контроля.</w:t>
      </w:r>
    </w:p>
    <w:p w:rsidR="00C71D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3.4. По результатам проведения проверки </w:t>
      </w:r>
      <w:r w:rsidR="00C71DA0">
        <w:rPr>
          <w:rFonts w:cstheme="minorHAnsi"/>
          <w:color w:val="000000"/>
          <w:sz w:val="24"/>
          <w:szCs w:val="24"/>
          <w:lang w:val="ru-RU"/>
        </w:rPr>
        <w:t>руководителем совместно с ЦБ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разрабатывается план мероприятий по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устранению выявленных недостатков и нарушений с указанием сроков и ответственных лиц</w:t>
      </w:r>
      <w:r w:rsidR="00C71DA0">
        <w:rPr>
          <w:rFonts w:cstheme="minorHAnsi"/>
          <w:color w:val="000000"/>
          <w:sz w:val="24"/>
          <w:szCs w:val="24"/>
          <w:lang w:val="ru-RU"/>
        </w:rPr>
        <w:t>.</w:t>
      </w:r>
    </w:p>
    <w:p w:rsidR="0041162D" w:rsidRPr="00614AA0" w:rsidRDefault="00C71DA0" w:rsidP="008E4DDD">
      <w:pPr>
        <w:spacing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877D6"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 Субъекты внутреннего контроля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4.1. В систему субъектов внутреннего контроля входят:</w:t>
      </w:r>
    </w:p>
    <w:p w:rsidR="0041162D" w:rsidRPr="00C71DA0" w:rsidRDefault="00A877D6" w:rsidP="008E4DDD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руководитель учреждения</w:t>
      </w:r>
      <w:r w:rsidR="00C71DA0">
        <w:rPr>
          <w:rFonts w:cstheme="minorHAnsi"/>
          <w:color w:val="000000"/>
          <w:sz w:val="24"/>
          <w:szCs w:val="24"/>
          <w:lang w:val="ru-RU"/>
        </w:rPr>
        <w:t xml:space="preserve"> или </w:t>
      </w:r>
      <w:r w:rsidRPr="00C71DA0">
        <w:rPr>
          <w:rFonts w:cstheme="minorHAnsi"/>
          <w:color w:val="000000"/>
          <w:sz w:val="24"/>
          <w:szCs w:val="24"/>
          <w:lang w:val="ru-RU"/>
        </w:rPr>
        <w:t>комиссия по внутреннему контролю;</w:t>
      </w:r>
    </w:p>
    <w:p w:rsidR="0041162D" w:rsidRDefault="00A877D6" w:rsidP="008E4DDD">
      <w:pPr>
        <w:numPr>
          <w:ilvl w:val="0"/>
          <w:numId w:val="17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руководители и </w:t>
      </w:r>
      <w:r w:rsidR="00C71DA0">
        <w:rPr>
          <w:rFonts w:cstheme="minorHAnsi"/>
          <w:color w:val="000000"/>
          <w:sz w:val="24"/>
          <w:szCs w:val="24"/>
          <w:lang w:val="ru-RU"/>
        </w:rPr>
        <w:t>ответственные лица учреждения;</w:t>
      </w:r>
    </w:p>
    <w:p w:rsidR="0041162D" w:rsidRPr="00614AA0" w:rsidRDefault="00C71DA0" w:rsidP="008E4DDD">
      <w:pPr>
        <w:numPr>
          <w:ilvl w:val="0"/>
          <w:numId w:val="17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Централизованная бухгалтерия, </w:t>
      </w:r>
      <w:r w:rsidR="00A877D6" w:rsidRPr="00614AA0">
        <w:rPr>
          <w:rFonts w:cstheme="minorHAnsi"/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учреждения, а также организационно-распорядительными документами учреждения и должностными инструкциями </w:t>
      </w:r>
      <w:r w:rsidR="00C71DA0">
        <w:rPr>
          <w:rFonts w:cstheme="minorHAnsi"/>
          <w:color w:val="000000"/>
          <w:sz w:val="24"/>
          <w:szCs w:val="24"/>
          <w:lang w:val="ru-RU"/>
        </w:rPr>
        <w:t>сотрудников</w:t>
      </w:r>
      <w:r w:rsidRPr="00614AA0">
        <w:rPr>
          <w:rFonts w:cstheme="minorHAnsi"/>
          <w:color w:val="000000"/>
          <w:sz w:val="24"/>
          <w:szCs w:val="24"/>
          <w:lang w:val="ru-RU"/>
        </w:rPr>
        <w:t>.</w:t>
      </w:r>
    </w:p>
    <w:p w:rsidR="0041162D" w:rsidRPr="00614AA0" w:rsidRDefault="00A877D6" w:rsidP="008E4DDD">
      <w:pPr>
        <w:spacing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 Права комиссии по проведению внутренних проверок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5.1. Для обеспечения эффективности внутреннего контроля комиссия по проведению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внутренних проверок имеет право: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проверять соответствие финансово-хозяйственных операций действующему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законодательству;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проверять правильность составления бухгалтерских документов и своевременного их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отражения в учете;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входить (с обязательным привлечением главного бухгалтера</w:t>
      </w:r>
      <w:r w:rsidR="00C71DA0">
        <w:rPr>
          <w:rFonts w:cstheme="minorHAnsi"/>
          <w:color w:val="000000"/>
          <w:sz w:val="24"/>
          <w:szCs w:val="24"/>
          <w:lang w:val="ru-RU"/>
        </w:rPr>
        <w:t xml:space="preserve"> и директора ЦБ</w:t>
      </w:r>
      <w:r w:rsidRPr="00614AA0">
        <w:rPr>
          <w:rFonts w:cstheme="minorHAnsi"/>
          <w:color w:val="000000"/>
          <w:sz w:val="24"/>
          <w:szCs w:val="24"/>
          <w:lang w:val="ru-RU"/>
        </w:rPr>
        <w:t>) в помещение</w:t>
      </w:r>
      <w:r w:rsidR="00C71DA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проверяемого объекта, в помещения, используемые для хранения документов</w:t>
      </w:r>
      <w:r w:rsidR="00C71DA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14AA0">
        <w:rPr>
          <w:rFonts w:cstheme="minorHAnsi"/>
          <w:color w:val="000000"/>
          <w:sz w:val="24"/>
          <w:szCs w:val="24"/>
          <w:lang w:val="ru-RU"/>
        </w:rPr>
        <w:t>(архивы), компьютерной обработки данных и хранения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данных на машинных носителях;</w:t>
      </w:r>
    </w:p>
    <w:p w:rsidR="0041162D" w:rsidRPr="00FD50CC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FD50CC">
        <w:rPr>
          <w:rFonts w:cstheme="minorHAnsi"/>
          <w:color w:val="000000"/>
          <w:sz w:val="24"/>
          <w:szCs w:val="24"/>
          <w:lang w:val="ru-RU"/>
        </w:rPr>
        <w:t xml:space="preserve">проверять наличие денежных средств, денежных документов и бланков строгой отчетности в кассе учреждения </w:t>
      </w:r>
      <w:proofErr w:type="spellStart"/>
      <w:r w:rsidRPr="00FD50CC">
        <w:rPr>
          <w:rFonts w:cstheme="minorHAnsi"/>
          <w:color w:val="000000"/>
          <w:sz w:val="24"/>
          <w:szCs w:val="24"/>
          <w:lang w:val="ru-RU"/>
        </w:rPr>
        <w:t>й</w:t>
      </w:r>
      <w:proofErr w:type="spellEnd"/>
      <w:r w:rsidRPr="00FD50CC">
        <w:rPr>
          <w:rFonts w:cstheme="minorHAnsi"/>
          <w:color w:val="000000"/>
          <w:sz w:val="24"/>
          <w:szCs w:val="24"/>
          <w:lang w:val="ru-RU"/>
        </w:rPr>
        <w:t>, использующих наличные</w:t>
      </w:r>
      <w:r w:rsidRPr="00FD50CC">
        <w:rPr>
          <w:rFonts w:cstheme="minorHAnsi"/>
          <w:color w:val="000000"/>
          <w:sz w:val="24"/>
          <w:szCs w:val="24"/>
        </w:rPr>
        <w:t> </w:t>
      </w:r>
      <w:r w:rsidRPr="00FD50CC">
        <w:rPr>
          <w:rFonts w:cstheme="minorHAnsi"/>
          <w:color w:val="000000"/>
          <w:sz w:val="24"/>
          <w:szCs w:val="24"/>
          <w:lang w:val="ru-RU"/>
        </w:rPr>
        <w:t xml:space="preserve">расчеты с населением и проверять правильность применения ККМ. 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FD50CC">
        <w:rPr>
          <w:rFonts w:cstheme="minorHAnsi"/>
          <w:color w:val="000000"/>
          <w:sz w:val="24"/>
          <w:szCs w:val="24"/>
        </w:rPr>
        <w:t>проверять</w:t>
      </w:r>
      <w:proofErr w:type="spellEnd"/>
      <w:r w:rsidRPr="00FD50C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D50CC">
        <w:rPr>
          <w:rFonts w:cstheme="minorHAnsi"/>
          <w:color w:val="000000"/>
          <w:sz w:val="24"/>
          <w:szCs w:val="24"/>
        </w:rPr>
        <w:t>планово-сметные</w:t>
      </w:r>
      <w:proofErr w:type="spellEnd"/>
      <w:r w:rsidRPr="00FD50C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D50CC">
        <w:rPr>
          <w:rFonts w:cstheme="minorHAnsi"/>
          <w:color w:val="000000"/>
          <w:sz w:val="24"/>
          <w:szCs w:val="24"/>
        </w:rPr>
        <w:t>документы</w:t>
      </w:r>
      <w:proofErr w:type="spellEnd"/>
      <w:r w:rsidRPr="00FD50CC">
        <w:rPr>
          <w:rFonts w:cstheme="minorHAnsi"/>
          <w:color w:val="000000"/>
          <w:sz w:val="24"/>
          <w:szCs w:val="24"/>
        </w:rPr>
        <w:t>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ознакомляться со всеми учредительными и распорядительными документами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(приказами, распоряжениями, указаниями руководства учреждения), регулирующими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финансово-хозяйственную деятельность;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проводить мероприятия научной организации труда (хронометраж, фотография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рабочего времени, метод моментальных фотографий и т. п.) с целью оценки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напряженности норм времени и норм выработки;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проверять состояние и сохранность товарно-материальных ценностей у материально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ответственных и подотчетных лиц;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проверять состояние, наличие и эффективность использования объектов основных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средств;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проверять правильность оформления бухгалтерских операций, а также правильность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начислений и своевременность уплаты налогов в бюджет и сборов в государственные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внебюджетные фонды;</w:t>
      </w:r>
    </w:p>
    <w:p w:rsidR="0041162D" w:rsidRPr="00614AA0" w:rsidRDefault="00A877D6" w:rsidP="008E4DDD">
      <w:pPr>
        <w:numPr>
          <w:ilvl w:val="0"/>
          <w:numId w:val="18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требовать от </w:t>
      </w:r>
      <w:r w:rsidR="00FD50CC">
        <w:rPr>
          <w:rFonts w:cstheme="minorHAnsi"/>
          <w:color w:val="000000"/>
          <w:sz w:val="24"/>
          <w:szCs w:val="24"/>
          <w:lang w:val="ru-RU"/>
        </w:rPr>
        <w:t>ответственных лиц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справки, расчеты 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объяснения по проверяемым фактам хозяйственной деятельности;</w:t>
      </w:r>
    </w:p>
    <w:p w:rsidR="0041162D" w:rsidRDefault="00A877D6" w:rsidP="008E4DDD">
      <w:pPr>
        <w:spacing w:before="0" w:beforeAutospacing="0" w:after="0" w:afterAutospacing="0"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6. Порядок формирования, утверждения и актуализации карт</w:t>
      </w:r>
      <w:r w:rsidRPr="00614AA0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внутреннего </w:t>
      </w:r>
      <w:r w:rsidR="008E4DDD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</w:t>
      </w: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онтроля</w:t>
      </w:r>
    </w:p>
    <w:p w:rsidR="008E4DDD" w:rsidRPr="00614AA0" w:rsidRDefault="008E4DDD" w:rsidP="008E4DDD">
      <w:pPr>
        <w:spacing w:before="0" w:beforeAutospacing="0" w:after="0" w:afterAutospacing="0"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41162D" w:rsidRPr="00614AA0" w:rsidRDefault="00A877D6" w:rsidP="008E4DDD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6.1. Планирование внутреннего финансового контроля, осуществляемого субъектами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внутреннего контроля, заключается в формировании (актуализации) карты внутреннего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контроля на очередной год.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Процесс формирования (актуализации) карты внутреннего контроля включает следующие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этапы: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– анализ предметов внутреннего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контроля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в целях определения применяемых к ним методов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контроля и контрольных действий;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формирование перечня операций, действий (в том числе по формированию документов),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необходимых для выполнения функций;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– осуществление полномочий в установленной сфере деятельности (далее – Перечень) с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указанием необходимости или отсутствия необходимости проведения контрольных действий 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отношении отдельных операций.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6.2. В результате анализа предмета внутреннего контроля производится оценка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существующих процедур внутреннего финансового контроля на их достаточность и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эффективность, а также выявляются недостающие процедуры внутреннего контроля,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отсутствие которых может привести к возникновению негативных последствий при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осуществлении возложенных на соответствующие подразделения функций и полномочий, а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также процедуры внутреннего контроля, требующие внесения изменений.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По результатам оценки предмета внутреннего контроля до начала очередного года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формируется Перечень.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6.3.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Карта внутреннего финансового контроля содержит по каждой отражаемой в ней операции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данные о должностном лице, ответственном за выполнение операции (действия по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периодичности выполнения операций, должностных лицах, осуществляющих контрольные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действия, методах, способах и формах осуществления контроля, сроках и периодичности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проведения выборочного внутреннего контроля, порядок оформления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результатов внутреннего контроля в отношении отдельных операций.</w:t>
      </w:r>
      <w:proofErr w:type="gramEnd"/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6.4. Карты внутреннего финансового контроля составляются в отделе</w:t>
      </w:r>
      <w:r w:rsidR="009F6F3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14AA0">
        <w:rPr>
          <w:rFonts w:cstheme="minorHAnsi"/>
          <w:color w:val="000000"/>
          <w:sz w:val="24"/>
          <w:szCs w:val="24"/>
          <w:lang w:val="ru-RU"/>
        </w:rPr>
        <w:t>бухгалтерского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учета и отчетности.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6.5. Карты внутреннего финансового контроля утверждаются руководителем учреждения.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6.6. Актуализация (формирование) карт внутреннего финансового контроля проводится не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реже одного раза в год до начала очередного финансового года:</w:t>
      </w:r>
    </w:p>
    <w:p w:rsidR="0041162D" w:rsidRPr="00614AA0" w:rsidRDefault="00A877D6" w:rsidP="008E4DDD">
      <w:pPr>
        <w:numPr>
          <w:ilvl w:val="0"/>
          <w:numId w:val="19"/>
        </w:numPr>
        <w:spacing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при принятии решения руководителем учреждения о внесении изменений в карты внутреннего финансового контроля;</w:t>
      </w:r>
    </w:p>
    <w:p w:rsidR="0041162D" w:rsidRPr="00614AA0" w:rsidRDefault="00A877D6" w:rsidP="008E4DDD">
      <w:pPr>
        <w:numPr>
          <w:ilvl w:val="0"/>
          <w:numId w:val="19"/>
        </w:numPr>
        <w:spacing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 случае внесения изменений в нормативные правовые акты, регулирующие правоотношения, определяющих необходимость изменения внутренних процедур.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Изменения при смене лиц, ответственных за выполнение контрольных действий, а также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связанные с увольнением (приемом на работу) специалистов, участвующих в проведении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внутреннего контроля, могут вноситься в карту внутреннего контроля по мере необходимости,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но не позднее пяти рабочих дней после принятия соответствующего решения.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6.7. Карта внутреннего контроля и (или) Перечень могут быть оформлены как на бумажном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носителе, так и в форме электронного документа с использованием электронной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подписи. В случае ведения карты внутреннего контроля в форме электронного документа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программное обеспечение, используемое в целях такого ведения, должно позволять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идентифицировать время занесения в карту внутреннего контроля каждой записи без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возможности ее несанкционированного изменения, а также проставлять необходимые отметки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об ознакомлении сотрудников структурного подразделения с обязанностью осуществления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внутреннего контроля.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6.8. Срок хранения карты внутреннего контроля и Перечня устанавливается в соответствии с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номенклатурой дел соответствующего структурного подразделения и составляет пять лет.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 случае актуализации в течение года карты внутреннего контроля обеспечивается хранение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всех утвержденных в текущем году карт внутреннего контроля.</w:t>
      </w:r>
    </w:p>
    <w:p w:rsidR="0041162D" w:rsidRPr="00614AA0" w:rsidRDefault="00A877D6" w:rsidP="008E4DDD">
      <w:pPr>
        <w:spacing w:line="276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7. Оценка рисков</w:t>
      </w:r>
    </w:p>
    <w:p w:rsidR="0041162D" w:rsidRPr="00614AA0" w:rsidRDefault="00A877D6" w:rsidP="008E4DDD">
      <w:pPr>
        <w:spacing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7.1. Оценка рисков состоит в идентификации рисков по каждой указанной в Перечне операции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и определении уровня риска.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Идентификация рисков заключается в определении по каждой операции (действию по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 возможных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событий, наступление которых негативно повлияет на результат внутренней процедуры: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– несвоевременность выполнения операции;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– ошибки, допущенные в ходе выполнения операции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Идентификация рисков проводится путем проведения анализа информации, указанной в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представлениях и предписаниях органов государственного финансового контроля,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рекомендациях (предложениях) внутреннего финансового аудита, иной информации об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имеющихся нарушениях и недостатках в сфере бухгалтерских правоотношений, их причинах 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условиях, в том числе информации, содержащейся в результатах отчетов финансового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контроля.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7.2. Каждый риск подлежит оценке по критерию «вероятность», характеризующему ожидание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наступления события, негативно влияющего на выполнение внутренних процедур, и критерию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«последствия», характеризующему размер наносимого ущерба, </w:t>
      </w: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существенность налагаемых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санкций за допущенное нарушение законодательства. По каждому критерию определяется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шкала уровней вероятности (последствий) риска, имеющая пять позиций:</w:t>
      </w:r>
    </w:p>
    <w:p w:rsidR="0041162D" w:rsidRPr="00614AA0" w:rsidRDefault="00A877D6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уровень по критерию «вероятность» – невероятный (от 0 до 20 процентов),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 маловероятный (от 20 до 40 процентов), средний (от 40 до 60 </w:t>
      </w:r>
      <w:proofErr w:type="spellStart"/>
      <w:r w:rsidRPr="00614AA0">
        <w:rPr>
          <w:rFonts w:cstheme="minorHAnsi"/>
          <w:color w:val="000000"/>
          <w:sz w:val="24"/>
          <w:szCs w:val="24"/>
          <w:lang w:val="ru-RU"/>
        </w:rPr>
        <w:t>процентоввероятный</w:t>
      </w:r>
      <w:proofErr w:type="spell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(от 60 до 80 процентов), ожидаемый (от 80 до 100 процентов);</w:t>
      </w:r>
      <w:proofErr w:type="gramEnd"/>
    </w:p>
    <w:p w:rsidR="0041162D" w:rsidRPr="00614AA0" w:rsidRDefault="00A877D6">
      <w:pPr>
        <w:numPr>
          <w:ilvl w:val="0"/>
          <w:numId w:val="20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уровень по критерию «последствия» – низкий, умеренный, высокий, очень высокий.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7.3. Оценка вероятности осуществляется на основе анализа информации о следующих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причинах рисков:</w:t>
      </w:r>
    </w:p>
    <w:p w:rsidR="0041162D" w:rsidRPr="00614AA0" w:rsidRDefault="00A877D6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недостаточность положений правовых актов, регламентирующих выполнение внутренней процедуры, их несоответствие нормативным правовым актам, </w:t>
      </w:r>
      <w:proofErr w:type="spellStart"/>
      <w:r w:rsidRPr="00614AA0">
        <w:rPr>
          <w:rFonts w:cstheme="minorHAnsi"/>
          <w:color w:val="000000"/>
          <w:sz w:val="24"/>
          <w:szCs w:val="24"/>
          <w:lang w:val="ru-RU"/>
        </w:rPr>
        <w:t>регулирющим</w:t>
      </w:r>
      <w:proofErr w:type="spell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правоотношения, на момент совершения операции;</w:t>
      </w:r>
    </w:p>
    <w:p w:rsidR="0041162D" w:rsidRPr="00614AA0" w:rsidRDefault="00A877D6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длительный период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обновления средств автоматизации подготовки документа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>;</w:t>
      </w:r>
    </w:p>
    <w:p w:rsidR="0041162D" w:rsidRPr="00614AA0" w:rsidRDefault="00A877D6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процедуры, необходимых для проведения операций (действий по формированию документа, необходимого для выполнения внутренней процедуры);</w:t>
      </w:r>
    </w:p>
    <w:p w:rsidR="0041162D" w:rsidRPr="00614AA0" w:rsidRDefault="00A877D6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наличие конфликта интересов у должностных лиц, осуществляющих внутренние процедуры (например, приемка товаров, работ, услуг и оформление заявки на кассовый расход в целях оплаты закупки осуществляются одним должностным лицом);</w:t>
      </w:r>
    </w:p>
    <w:p w:rsidR="0041162D" w:rsidRPr="00614AA0" w:rsidRDefault="00A877D6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регламента взаимодействия пользователей с информационными ресурсами;</w:t>
      </w:r>
    </w:p>
    <w:p w:rsidR="0041162D" w:rsidRPr="00614AA0" w:rsidRDefault="00A877D6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неэффективность средств автоматизации подготовки документа, необходимого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для выполнения внутренней процедуры;</w:t>
      </w:r>
    </w:p>
    <w:p w:rsidR="0041162D" w:rsidRPr="00614AA0" w:rsidRDefault="00A877D6">
      <w:pPr>
        <w:numPr>
          <w:ilvl w:val="0"/>
          <w:numId w:val="21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недостаточная укомплектованность подразделения, ответственного за выполнение внутренней процедуры, а также уровня квалификации сотрудников указанного подразделения.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7.4. Операции с уровнем риска «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средний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>», «высокий», «очень высокий» включаются в карту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внутреннего финансового контроля.</w:t>
      </w:r>
    </w:p>
    <w:p w:rsidR="0041162D" w:rsidRPr="00614AA0" w:rsidRDefault="00A877D6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8. Порядок ведения, учета и хранения регистров (журналов)</w:t>
      </w:r>
      <w:r w:rsidRPr="00614AA0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внутреннего контроля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8.1. Выявленные недостатки и (или) нарушения при исполнении внутренних процедур,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сведения о причинах и обстоятельствах рисков возникновения нарушений и (или) недостатков,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а также о предлагаемых мерах по их устранению отражаются в регистрах (журналах)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внутреннего контроля.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8.2. Ведение журналов внутреннего контроля осуществляется в отделе</w:t>
      </w:r>
      <w:r w:rsidRPr="00614AA0">
        <w:rPr>
          <w:rFonts w:cstheme="minorHAnsi"/>
          <w:sz w:val="24"/>
          <w:szCs w:val="24"/>
          <w:lang w:val="ru-RU"/>
        </w:rPr>
        <w:br/>
      </w:r>
      <w:r w:rsidRPr="00614AA0">
        <w:rPr>
          <w:rFonts w:cstheme="minorHAnsi"/>
          <w:color w:val="000000"/>
          <w:sz w:val="24"/>
          <w:szCs w:val="24"/>
          <w:lang w:val="ru-RU"/>
        </w:rPr>
        <w:t>бухгалтерского учета и отчетности.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8.3. Информация в журналы внутреннего контроля заносится уполномоченными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лицами на основании информации от должностных лиц, осуществляющих контрольные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действия, по мере их совершения в хронологическом порядке.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8.4. Учет и хранение журналов внутреннего контроля осуществляется способами,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делопроизводства, принятыми в учреждении, в том числе с применением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автоматизированных информационных систем.</w:t>
      </w:r>
    </w:p>
    <w:p w:rsidR="0041162D" w:rsidRPr="00614AA0" w:rsidRDefault="00A877D6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9. Ответственность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9.1. Субъекты внутреннего контроля в рамках их компетенции и в соответствии со своими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функциональными обязанностями несут ответственность за разработку, документирование,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внедрение, мониторинг и развитие внутреннего контроля во вверенных им сферах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деятельности.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9.2. Ответственность за организацию и функционирование системы внутреннего контроля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возлагается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на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9.3. Лица, допустившие недостатки, искажения и нарушения, несут дисциплинарную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ответственность в соответствии с требованиями Трудового кодекса РФ.</w:t>
      </w:r>
    </w:p>
    <w:p w:rsidR="0041162D" w:rsidRPr="00614AA0" w:rsidRDefault="00A877D6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10. Оценка состояния системы финансового контроля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10.1. Оценка эффективности системы внутреннего контроля в учреждении осуществляется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субъектами внутреннего контроля и рассматривается на специальных совещаниях,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проводимых руководителем учреждения.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 xml:space="preserve">10.2.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В рамках указанных полномочий комиссия по внутреннему контролю представляет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 xml:space="preserve">руководителю учреждения результаты проверок эффективности действующих процедур внутреннего контроля и в случае </w:t>
      </w:r>
      <w:proofErr w:type="gramStart"/>
      <w:r w:rsidRPr="00614AA0">
        <w:rPr>
          <w:rFonts w:cstheme="minorHAnsi"/>
          <w:color w:val="000000"/>
          <w:sz w:val="24"/>
          <w:szCs w:val="24"/>
          <w:lang w:val="ru-RU"/>
        </w:rPr>
        <w:t>необходимости</w:t>
      </w:r>
      <w:proofErr w:type="gramEnd"/>
      <w:r w:rsidRPr="00614AA0">
        <w:rPr>
          <w:rFonts w:cstheme="minorHAnsi"/>
          <w:color w:val="000000"/>
          <w:sz w:val="24"/>
          <w:szCs w:val="24"/>
          <w:lang w:val="ru-RU"/>
        </w:rPr>
        <w:t xml:space="preserve"> разработанные совместно с главным бухгалтером предложения по их совершенствованию.</w:t>
      </w:r>
    </w:p>
    <w:p w:rsidR="0041162D" w:rsidRPr="00614AA0" w:rsidRDefault="00A877D6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14AA0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11. Заключительные положения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lastRenderedPageBreak/>
        <w:t>11.1. Все изменения и дополнения к настоящему положению утверждаются руководителем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учреждения.</w:t>
      </w:r>
    </w:p>
    <w:p w:rsidR="0041162D" w:rsidRPr="00614AA0" w:rsidRDefault="00A877D6">
      <w:pPr>
        <w:rPr>
          <w:rFonts w:cstheme="minorHAnsi"/>
          <w:color w:val="000000"/>
          <w:sz w:val="24"/>
          <w:szCs w:val="24"/>
          <w:lang w:val="ru-RU"/>
        </w:rPr>
      </w:pPr>
      <w:r w:rsidRPr="00614AA0">
        <w:rPr>
          <w:rFonts w:cstheme="minorHAnsi"/>
          <w:color w:val="000000"/>
          <w:sz w:val="24"/>
          <w:szCs w:val="24"/>
          <w:lang w:val="ru-RU"/>
        </w:rPr>
        <w:t>11.2. Если в результате изменения действующего законодательства России отдельные статьи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настоящего положения вступят с ним в противоречие, они утрачивают силу,</w:t>
      </w:r>
      <w:r w:rsidRPr="00614AA0">
        <w:rPr>
          <w:rFonts w:cstheme="minorHAnsi"/>
          <w:color w:val="000000"/>
          <w:sz w:val="24"/>
          <w:szCs w:val="24"/>
        </w:rPr>
        <w:t> </w:t>
      </w:r>
      <w:r w:rsidRPr="00614AA0">
        <w:rPr>
          <w:rFonts w:cstheme="minorHAnsi"/>
          <w:color w:val="000000"/>
          <w:sz w:val="24"/>
          <w:szCs w:val="24"/>
          <w:lang w:val="ru-RU"/>
        </w:rPr>
        <w:t>преимущественную силу имеют положения действующего законодательства России.</w:t>
      </w:r>
    </w:p>
    <w:p w:rsidR="0001083F" w:rsidRDefault="0001083F" w:rsidP="009F6F3E">
      <w:pPr>
        <w:rPr>
          <w:rFonts w:cstheme="minorHAnsi"/>
          <w:sz w:val="24"/>
          <w:szCs w:val="24"/>
          <w:lang w:val="ru-RU"/>
        </w:rPr>
      </w:pPr>
    </w:p>
    <w:p w:rsidR="00FF539E" w:rsidRDefault="00FF539E" w:rsidP="00FF539E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9248C">
        <w:rPr>
          <w:rFonts w:ascii="Times New Roman" w:hAnsi="Times New Roman"/>
          <w:b/>
          <w:sz w:val="26"/>
          <w:szCs w:val="26"/>
        </w:rPr>
        <w:t>План контр</w:t>
      </w:r>
      <w:r>
        <w:rPr>
          <w:rFonts w:ascii="Times New Roman" w:hAnsi="Times New Roman"/>
          <w:b/>
          <w:sz w:val="26"/>
          <w:szCs w:val="26"/>
        </w:rPr>
        <w:t xml:space="preserve">ольных мероприятий </w:t>
      </w:r>
    </w:p>
    <w:p w:rsidR="00FF539E" w:rsidRPr="0049248C" w:rsidRDefault="00FF539E" w:rsidP="00FF539E">
      <w:pPr>
        <w:pStyle w:val="a3"/>
        <w:spacing w:line="276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6391"/>
        <w:gridCol w:w="2126"/>
      </w:tblGrid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10FF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10FF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210FF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Наименование контрольного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Периодичность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 xml:space="preserve">Контроль наличия </w:t>
            </w:r>
            <w:r>
              <w:rPr>
                <w:rFonts w:ascii="Times New Roman" w:hAnsi="Times New Roman"/>
                <w:sz w:val="26"/>
                <w:szCs w:val="26"/>
              </w:rPr>
              <w:t>сценических костюмов</w:t>
            </w:r>
          </w:p>
        </w:tc>
        <w:tc>
          <w:tcPr>
            <w:tcW w:w="2126" w:type="dxa"/>
            <w:shd w:val="clear" w:color="auto" w:fill="auto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наличия арендаторов, правильность и своевременность оформление договоров, разрешений на аренду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 мере заключения договора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соответствия используемых помещений арендатором площадям, указанным в договоре на аренду нежилых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своевременности оплаты за аренду и возмещение коммунальных услуг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Снятие остатков билетного хозяйства, контроль ведения бланков строгой отчетности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Default="00FF539E" w:rsidP="0094724C">
            <w:pPr>
              <w:jc w:val="center"/>
            </w:pPr>
            <w:proofErr w:type="spellStart"/>
            <w:r w:rsidRPr="00210FF7">
              <w:rPr>
                <w:rFonts w:ascii="Times New Roman" w:hAnsi="Times New Roman"/>
                <w:sz w:val="26"/>
                <w:szCs w:val="26"/>
              </w:rPr>
              <w:t>ежемесячно</w:t>
            </w:r>
            <w:proofErr w:type="spellEnd"/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Снятие остатков денежных сре</w:t>
            </w:r>
            <w:proofErr w:type="gramStart"/>
            <w:r w:rsidRPr="00210FF7">
              <w:rPr>
                <w:rFonts w:ascii="Times New Roman" w:hAnsi="Times New Roman"/>
                <w:sz w:val="26"/>
                <w:szCs w:val="26"/>
              </w:rPr>
              <w:t>дств в к</w:t>
            </w:r>
            <w:proofErr w:type="gramEnd"/>
            <w:r w:rsidRPr="00210FF7">
              <w:rPr>
                <w:rFonts w:ascii="Times New Roman" w:hAnsi="Times New Roman"/>
                <w:sz w:val="26"/>
                <w:szCs w:val="26"/>
              </w:rPr>
              <w:t>ассе учреждения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Default="00FF539E" w:rsidP="0094724C">
            <w:pPr>
              <w:jc w:val="center"/>
            </w:pPr>
            <w:proofErr w:type="spellStart"/>
            <w:r w:rsidRPr="00210FF7">
              <w:rPr>
                <w:rFonts w:ascii="Times New Roman" w:hAnsi="Times New Roman"/>
                <w:sz w:val="26"/>
                <w:szCs w:val="26"/>
              </w:rPr>
              <w:t>ежемесячно</w:t>
            </w:r>
            <w:proofErr w:type="spellEnd"/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наличия основных средств и материальных запасов в учреждении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фонда оплаты труда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расчетов с подотчетными лицами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дебиторской и кредиторской задолженности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недопущения просроченной дебиторской и кредиторской задолженности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осуществления хозяйственных операций в пределах доведенных лимитов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Контроль составления первичных документов, подтверждающих факт свершения хозяйственной операции и своевр</w:t>
            </w:r>
            <w:r>
              <w:rPr>
                <w:rFonts w:ascii="Times New Roman" w:hAnsi="Times New Roman"/>
                <w:sz w:val="26"/>
                <w:szCs w:val="26"/>
              </w:rPr>
              <w:t>еменности их предоставления в МК</w:t>
            </w:r>
            <w:r w:rsidRPr="00210FF7">
              <w:rPr>
                <w:rFonts w:ascii="Times New Roman" w:hAnsi="Times New Roman"/>
                <w:sz w:val="26"/>
                <w:szCs w:val="26"/>
              </w:rPr>
              <w:t>У «ЦБ по отрасли «Культура»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FF539E" w:rsidRPr="00210FF7" w:rsidTr="0094724C">
        <w:tc>
          <w:tcPr>
            <w:tcW w:w="805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391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 xml:space="preserve">Контроль своевременности уточнения </w:t>
            </w:r>
            <w:r>
              <w:rPr>
                <w:rFonts w:ascii="Times New Roman" w:hAnsi="Times New Roman"/>
                <w:sz w:val="26"/>
                <w:szCs w:val="26"/>
              </w:rPr>
              <w:t>плана финансово-хозяйственной деятельности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539E" w:rsidRPr="00210FF7" w:rsidRDefault="00FF539E" w:rsidP="0094724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0FF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</w:tbl>
    <w:p w:rsidR="00FF539E" w:rsidRPr="0049248C" w:rsidRDefault="00FF539E" w:rsidP="00FF539E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E4DDD" w:rsidRDefault="008E4DDD" w:rsidP="008E4D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45"/>
        <w:tblW w:w="10031" w:type="dxa"/>
        <w:tblLayout w:type="fixed"/>
        <w:tblLook w:val="0000"/>
      </w:tblPr>
      <w:tblGrid>
        <w:gridCol w:w="4786"/>
        <w:gridCol w:w="5245"/>
      </w:tblGrid>
      <w:tr w:rsidR="008E4DDD" w:rsidTr="00ED7BD8">
        <w:trPr>
          <w:cantSplit/>
          <w:trHeight w:val="3404"/>
        </w:trPr>
        <w:tc>
          <w:tcPr>
            <w:tcW w:w="4786" w:type="dxa"/>
          </w:tcPr>
          <w:p w:rsidR="008E4DDD" w:rsidRPr="008E4DDD" w:rsidRDefault="008E4DDD" w:rsidP="008E4DDD">
            <w:pPr>
              <w:spacing w:before="0" w:beforeAutospacing="0" w:after="0" w:afterAutospacing="0"/>
              <w:ind w:right="-108"/>
              <w:jc w:val="center"/>
              <w:rPr>
                <w:b/>
                <w:lang w:val="ru-RU"/>
              </w:rPr>
            </w:pPr>
            <w:r w:rsidRPr="008E4DDD">
              <w:rPr>
                <w:b/>
                <w:lang w:val="ru-RU"/>
              </w:rPr>
              <w:t xml:space="preserve">МУНИЦИПАЛЬНОЕ КАЗЕННОЕ 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ind w:right="-108"/>
              <w:jc w:val="center"/>
              <w:rPr>
                <w:b/>
                <w:lang w:val="ru-RU"/>
              </w:rPr>
            </w:pPr>
            <w:r w:rsidRPr="008E4DDD">
              <w:rPr>
                <w:b/>
                <w:lang w:val="ru-RU"/>
              </w:rPr>
              <w:t>УЧРЕЖДЕНИЕ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ind w:right="176"/>
              <w:jc w:val="center"/>
              <w:rPr>
                <w:b/>
                <w:lang w:val="ru-RU"/>
              </w:rPr>
            </w:pPr>
            <w:r w:rsidRPr="008E4DDD">
              <w:rPr>
                <w:b/>
                <w:lang w:val="ru-RU"/>
              </w:rPr>
              <w:t xml:space="preserve">«ЦЕНТРАЛИЗОВАННАЯ БУХГАЛТЕРИЯ ПО ОТРАСЛИ «КУЛЬТУРА» 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8E4DDD">
              <w:rPr>
                <w:b/>
                <w:lang w:val="ru-RU"/>
              </w:rPr>
              <w:t xml:space="preserve">ГОРОДА МАГНИТОГОРСКА 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E4DDD">
              <w:rPr>
                <w:lang w:val="ru-RU"/>
              </w:rPr>
              <w:t>455049 Челябинская область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E4DDD">
              <w:rPr>
                <w:lang w:val="ru-RU"/>
              </w:rPr>
              <w:t xml:space="preserve">г. Магнитогорск, </w:t>
            </w:r>
            <w:proofErr w:type="spellStart"/>
            <w:r w:rsidRPr="008E4DDD">
              <w:rPr>
                <w:lang w:val="ru-RU"/>
              </w:rPr>
              <w:t>ул</w:t>
            </w:r>
            <w:proofErr w:type="gramStart"/>
            <w:r w:rsidRPr="008E4DDD">
              <w:rPr>
                <w:lang w:val="ru-RU"/>
              </w:rPr>
              <w:t>.Г</w:t>
            </w:r>
            <w:proofErr w:type="gramEnd"/>
            <w:r w:rsidRPr="008E4DDD">
              <w:rPr>
                <w:lang w:val="ru-RU"/>
              </w:rPr>
              <w:t>алиуллина</w:t>
            </w:r>
            <w:proofErr w:type="spellEnd"/>
            <w:r w:rsidRPr="008E4DDD">
              <w:rPr>
                <w:lang w:val="ru-RU"/>
              </w:rPr>
              <w:t>, д.16 пом.6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E4DDD">
              <w:rPr>
                <w:lang w:val="ru-RU"/>
              </w:rPr>
              <w:t>Тел. (3519) 34-24-56 директор,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E4DDD">
              <w:rPr>
                <w:lang w:val="ru-RU"/>
              </w:rPr>
              <w:t>34-04-46 главный бухгалтер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0C0CB1">
              <w:t>E</w:t>
            </w:r>
            <w:r w:rsidRPr="008E4DDD">
              <w:rPr>
                <w:lang w:val="ru-RU"/>
              </w:rPr>
              <w:t>-</w:t>
            </w:r>
            <w:r w:rsidRPr="000C0CB1">
              <w:t>mail</w:t>
            </w:r>
            <w:r w:rsidRPr="008E4DDD">
              <w:rPr>
                <w:lang w:val="ru-RU"/>
              </w:rPr>
              <w:t xml:space="preserve">: </w:t>
            </w:r>
            <w:hyperlink r:id="rId5" w:history="1">
              <w:r w:rsidRPr="000C0CB1">
                <w:rPr>
                  <w:color w:val="0000FF"/>
                  <w:u w:val="single"/>
                </w:rPr>
                <w:t>cbcult</w:t>
              </w:r>
              <w:r w:rsidRPr="008E4DDD">
                <w:rPr>
                  <w:color w:val="0000FF"/>
                  <w:u w:val="single"/>
                  <w:lang w:val="ru-RU"/>
                </w:rPr>
                <w:t>@</w:t>
              </w:r>
              <w:r w:rsidRPr="000C0CB1">
                <w:rPr>
                  <w:color w:val="0000FF"/>
                  <w:u w:val="single"/>
                </w:rPr>
                <w:t>mail</w:t>
              </w:r>
              <w:r w:rsidRPr="008E4DDD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C0CB1">
                <w:rPr>
                  <w:color w:val="0000FF"/>
                  <w:u w:val="single"/>
                </w:rPr>
                <w:t>ru</w:t>
              </w:r>
              <w:proofErr w:type="spellEnd"/>
            </w:hyperlink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E4DDD">
              <w:rPr>
                <w:lang w:val="ru-RU"/>
              </w:rPr>
              <w:t>ОГРН 1097444000081; ИНН 7444060205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E4DDD">
              <w:rPr>
                <w:lang w:val="ru-RU"/>
              </w:rPr>
              <w:t>ОКПО 87003659; ОКВЭД 69.20.2</w:t>
            </w:r>
          </w:p>
          <w:p w:rsidR="008E4DDD" w:rsidRPr="008E4DDD" w:rsidRDefault="008E4DDD" w:rsidP="008E4DDD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8E4DDD" w:rsidRDefault="008E4DDD" w:rsidP="008E4DDD">
            <w:pPr>
              <w:tabs>
                <w:tab w:val="left" w:pos="1410"/>
                <w:tab w:val="left" w:pos="2810"/>
              </w:tabs>
              <w:spacing w:before="0" w:beforeAutospacing="0" w:after="0" w:afterAutospacing="0"/>
            </w:pPr>
            <w:r w:rsidRPr="008E4DDD">
              <w:rPr>
                <w:lang w:val="ru-RU"/>
              </w:rPr>
              <w:tab/>
            </w:r>
          </w:p>
          <w:p w:rsidR="008E4DDD" w:rsidRDefault="008E4DDD" w:rsidP="008E4DDD">
            <w:pPr>
              <w:spacing w:before="0" w:beforeAutospacing="0" w:after="0" w:afterAutospacing="0"/>
            </w:pPr>
          </w:p>
          <w:p w:rsidR="008E4DDD" w:rsidRPr="00FC5324" w:rsidRDefault="008E4DDD" w:rsidP="008E4DDD">
            <w:pPr>
              <w:spacing w:before="0" w:beforeAutospacing="0" w:after="0" w:afterAutospacing="0"/>
              <w:rPr>
                <w:szCs w:val="28"/>
              </w:rPr>
            </w:pPr>
          </w:p>
          <w:p w:rsid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center"/>
            </w:pPr>
          </w:p>
        </w:tc>
        <w:tc>
          <w:tcPr>
            <w:tcW w:w="5245" w:type="dxa"/>
          </w:tcPr>
          <w:p w:rsidR="008E4DDD" w:rsidRP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</w:p>
          <w:p w:rsidR="008E4DDD" w:rsidRPr="008E4DDD" w:rsidRDefault="00AF5C43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  <w:r w:rsidRPr="00AF5C43">
              <w:rPr>
                <w:noProof/>
                <w:sz w:val="28"/>
                <w:szCs w:val="28"/>
              </w:rPr>
              <w:pict>
                <v:group id="_x0000_s1032" style="position:absolute;left:0;text-align:left;margin-left:252pt;margin-top:63pt;width:9pt;height:9pt;z-index:251660288" coordorigin="8960,2385" coordsize="257,254">
                  <v:line id="_x0000_s1033" style="position:absolute;flip:x" from="8960,2385" to="9217,2385"/>
                  <v:line id="_x0000_s1034" style="position:absolute" from="9217,2385" to="9217,2639"/>
                </v:group>
              </w:pict>
            </w:r>
            <w:r w:rsidR="008E4DDD" w:rsidRPr="008E4DDD">
              <w:rPr>
                <w:sz w:val="28"/>
                <w:szCs w:val="28"/>
                <w:lang w:val="ru-RU"/>
              </w:rPr>
              <w:t xml:space="preserve">                           </w:t>
            </w:r>
          </w:p>
          <w:p w:rsidR="008E4DDD" w:rsidRP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</w:p>
          <w:p w:rsidR="008E4DDD" w:rsidRP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  <w:r w:rsidRPr="008E4DDD">
              <w:rPr>
                <w:sz w:val="28"/>
                <w:szCs w:val="28"/>
                <w:lang w:val="ru-RU"/>
              </w:rPr>
              <w:t xml:space="preserve">                       </w:t>
            </w:r>
          </w:p>
          <w:p w:rsidR="008E4DDD" w:rsidRP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  <w:r w:rsidRPr="008E4DDD">
              <w:rPr>
                <w:sz w:val="28"/>
                <w:szCs w:val="28"/>
                <w:lang w:val="ru-RU"/>
              </w:rPr>
              <w:t xml:space="preserve">             </w:t>
            </w:r>
          </w:p>
          <w:p w:rsidR="008E4DDD" w:rsidRP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</w:p>
          <w:p w:rsidR="008E4DDD" w:rsidRPr="008E4DDD" w:rsidRDefault="008E4DDD" w:rsidP="008E4DDD">
            <w:pPr>
              <w:tabs>
                <w:tab w:val="left" w:pos="5954"/>
              </w:tabs>
              <w:spacing w:before="0" w:beforeAutospacing="0" w:after="0" w:afterAutospacing="0"/>
              <w:jc w:val="right"/>
              <w:rPr>
                <w:sz w:val="28"/>
                <w:szCs w:val="28"/>
                <w:lang w:val="ru-RU"/>
              </w:rPr>
            </w:pPr>
            <w:r w:rsidRPr="008E4DDD">
              <w:rPr>
                <w:sz w:val="28"/>
                <w:szCs w:val="28"/>
                <w:lang w:val="ru-RU"/>
              </w:rPr>
              <w:t xml:space="preserve"> </w:t>
            </w:r>
          </w:p>
          <w:p w:rsidR="008E4DDD" w:rsidRDefault="008E4DDD" w:rsidP="008E4DDD">
            <w:pPr>
              <w:spacing w:before="0" w:beforeAutospacing="0" w:after="0" w:afterAutospacing="0"/>
              <w:ind w:left="1593"/>
              <w:jc w:val="both"/>
              <w:rPr>
                <w:sz w:val="24"/>
                <w:szCs w:val="24"/>
                <w:lang w:val="ru-RU"/>
              </w:rPr>
            </w:pPr>
          </w:p>
          <w:p w:rsidR="008E4DDD" w:rsidRDefault="008E4DDD" w:rsidP="008E4DDD">
            <w:pPr>
              <w:spacing w:before="0" w:beforeAutospacing="0" w:after="0" w:afterAutospacing="0"/>
              <w:ind w:left="15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Директору учреждения</w:t>
            </w:r>
          </w:p>
          <w:p w:rsidR="008E4DDD" w:rsidRDefault="008E4DDD" w:rsidP="008E4DDD">
            <w:pPr>
              <w:spacing w:before="0" w:beforeAutospacing="0" w:after="0" w:afterAutospacing="0"/>
              <w:ind w:left="1734"/>
              <w:jc w:val="both"/>
              <w:rPr>
                <w:sz w:val="28"/>
                <w:szCs w:val="28"/>
              </w:rPr>
            </w:pPr>
          </w:p>
        </w:tc>
      </w:tr>
    </w:tbl>
    <w:p w:rsidR="008E4DDD" w:rsidRDefault="008E4DDD" w:rsidP="008E4D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</w:p>
    <w:p w:rsidR="00356418" w:rsidRDefault="00356418" w:rsidP="008E4D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(основание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.3 ст.9 от 06.12.2011 №402-ФЗ)</w:t>
      </w:r>
    </w:p>
    <w:p w:rsidR="00356418" w:rsidRDefault="00356418" w:rsidP="008E4D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6418" w:rsidRPr="00356418" w:rsidRDefault="00356418" w:rsidP="008E4D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4DDD" w:rsidRDefault="008E4DDD" w:rsidP="008E4DDD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___.__________</w:t>
      </w:r>
      <w:r w:rsidRPr="00D61207">
        <w:rPr>
          <w:color w:val="000000"/>
          <w:sz w:val="24"/>
          <w:szCs w:val="24"/>
          <w:lang w:val="ru-RU"/>
        </w:rPr>
        <w:t>202</w:t>
      </w:r>
      <w:r>
        <w:rPr>
          <w:color w:val="000000"/>
          <w:sz w:val="24"/>
          <w:szCs w:val="24"/>
          <w:lang w:val="ru-RU"/>
        </w:rPr>
        <w:t>___г.</w:t>
      </w:r>
    </w:p>
    <w:p w:rsidR="008E4DDD" w:rsidRDefault="008E4DDD" w:rsidP="008E4DDD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8E4DDD" w:rsidRPr="00D61207" w:rsidRDefault="008E4DDD" w:rsidP="008E4D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4DDD" w:rsidRDefault="008E4DDD" w:rsidP="008E4DD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Уведомляю, что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_________________________________. 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Срок представления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D61207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>__</w:t>
      </w:r>
      <w:r w:rsidRPr="00D61207">
        <w:rPr>
          <w:color w:val="000000"/>
          <w:sz w:val="24"/>
          <w:szCs w:val="24"/>
          <w:lang w:val="ru-RU"/>
        </w:rPr>
        <w:t>.202</w:t>
      </w:r>
      <w:r>
        <w:rPr>
          <w:color w:val="000000"/>
          <w:sz w:val="24"/>
          <w:szCs w:val="24"/>
          <w:lang w:val="ru-RU"/>
        </w:rPr>
        <w:t xml:space="preserve">__г. 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Требую представить документ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color w:val="000000"/>
          <w:sz w:val="24"/>
          <w:szCs w:val="24"/>
          <w:lang w:val="ru-RU"/>
        </w:rPr>
        <w:t>.___</w:t>
      </w:r>
      <w:r w:rsidRPr="00D61207">
        <w:rPr>
          <w:color w:val="000000"/>
          <w:sz w:val="24"/>
          <w:szCs w:val="24"/>
          <w:lang w:val="ru-RU"/>
        </w:rPr>
        <w:t>.202</w:t>
      </w:r>
      <w:r>
        <w:rPr>
          <w:color w:val="000000"/>
          <w:sz w:val="24"/>
          <w:szCs w:val="24"/>
          <w:lang w:val="ru-RU"/>
        </w:rPr>
        <w:t>__г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4DDD" w:rsidRPr="00D61207" w:rsidRDefault="008E4DDD" w:rsidP="008E4DDD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Напоминаю, что если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неправильно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несвоевременной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Вами 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бухгалтерской (бюджетной)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 возникнуть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ошибки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к Вам 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будет применена административная ответственность на о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сновани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статье 15.15.6 </w:t>
      </w:r>
      <w:proofErr w:type="spellStart"/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КоАП</w:t>
      </w:r>
      <w:proofErr w:type="spellEnd"/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4DDD" w:rsidRDefault="008E4DDD" w:rsidP="008E4D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4DDD" w:rsidRPr="00D61207" w:rsidRDefault="008E4DDD" w:rsidP="008E4D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6120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F6F3E" w:rsidRPr="009F6F3E" w:rsidRDefault="009F6F3E" w:rsidP="009F6F3E">
      <w:pPr>
        <w:rPr>
          <w:rFonts w:cstheme="minorHAnsi"/>
          <w:sz w:val="24"/>
          <w:szCs w:val="24"/>
          <w:lang w:val="ru-RU"/>
        </w:rPr>
      </w:pPr>
    </w:p>
    <w:sectPr w:rsidR="009F6F3E" w:rsidRPr="009F6F3E" w:rsidSect="004116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52B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F1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61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B3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17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90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50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34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23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65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83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74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70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40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75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F44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E4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4312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F729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BE2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15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6"/>
  </w:num>
  <w:num w:numId="11">
    <w:abstractNumId w:val="4"/>
  </w:num>
  <w:num w:numId="12">
    <w:abstractNumId w:val="19"/>
  </w:num>
  <w:num w:numId="13">
    <w:abstractNumId w:val="17"/>
  </w:num>
  <w:num w:numId="14">
    <w:abstractNumId w:val="7"/>
  </w:num>
  <w:num w:numId="15">
    <w:abstractNumId w:val="6"/>
  </w:num>
  <w:num w:numId="16">
    <w:abstractNumId w:val="13"/>
  </w:num>
  <w:num w:numId="17">
    <w:abstractNumId w:val="5"/>
  </w:num>
  <w:num w:numId="18">
    <w:abstractNumId w:val="3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01083F"/>
    <w:rsid w:val="000267C1"/>
    <w:rsid w:val="002D33B1"/>
    <w:rsid w:val="002D3591"/>
    <w:rsid w:val="002D6A11"/>
    <w:rsid w:val="003514A0"/>
    <w:rsid w:val="00356418"/>
    <w:rsid w:val="0041162D"/>
    <w:rsid w:val="004F69DC"/>
    <w:rsid w:val="004F7E17"/>
    <w:rsid w:val="00594F94"/>
    <w:rsid w:val="005A05CE"/>
    <w:rsid w:val="005E0BFF"/>
    <w:rsid w:val="00614AA0"/>
    <w:rsid w:val="00620027"/>
    <w:rsid w:val="00621793"/>
    <w:rsid w:val="00653AF6"/>
    <w:rsid w:val="008E4DDD"/>
    <w:rsid w:val="00966284"/>
    <w:rsid w:val="009F6F3E"/>
    <w:rsid w:val="00A877D6"/>
    <w:rsid w:val="00AF5C43"/>
    <w:rsid w:val="00B73A5A"/>
    <w:rsid w:val="00C71DA0"/>
    <w:rsid w:val="00E438A1"/>
    <w:rsid w:val="00F01E19"/>
    <w:rsid w:val="00FD50CC"/>
    <w:rsid w:val="00FF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539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c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Ирина Имбрякова</cp:lastModifiedBy>
  <cp:revision>10</cp:revision>
  <cp:lastPrinted>2026-01-30T08:53:00Z</cp:lastPrinted>
  <dcterms:created xsi:type="dcterms:W3CDTF">2011-11-02T04:15:00Z</dcterms:created>
  <dcterms:modified xsi:type="dcterms:W3CDTF">2026-01-30T09:33:00Z</dcterms:modified>
</cp:coreProperties>
</file>