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80C" w:rsidRPr="000B4ED4" w:rsidRDefault="005958BC" w:rsidP="005958BC">
      <w:pPr>
        <w:jc w:val="center"/>
        <w:rPr>
          <w:rFonts w:ascii="Times New Roman" w:hAnsi="Times New Roman" w:cs="Times New Roman"/>
          <w:b/>
          <w:color w:val="000000"/>
          <w:sz w:val="28"/>
          <w:szCs w:val="28"/>
        </w:rPr>
      </w:pPr>
      <w:r w:rsidRPr="000B4ED4">
        <w:rPr>
          <w:rFonts w:ascii="Times New Roman" w:hAnsi="Times New Roman" w:cs="Times New Roman"/>
          <w:b/>
          <w:color w:val="000000"/>
          <w:sz w:val="28"/>
          <w:szCs w:val="28"/>
        </w:rPr>
        <w:t xml:space="preserve">VI. </w:t>
      </w:r>
      <w:r w:rsidR="00141B12" w:rsidRPr="000B4ED4">
        <w:rPr>
          <w:rFonts w:ascii="Times New Roman" w:hAnsi="Times New Roman" w:cs="Times New Roman"/>
          <w:b/>
          <w:color w:val="000000"/>
          <w:sz w:val="28"/>
          <w:szCs w:val="28"/>
        </w:rPr>
        <w:t>Факты хозяйственной жизни</w:t>
      </w:r>
      <w:r w:rsidRPr="000B4ED4">
        <w:rPr>
          <w:rFonts w:ascii="Times New Roman" w:hAnsi="Times New Roman" w:cs="Times New Roman"/>
          <w:b/>
          <w:color w:val="000000"/>
          <w:sz w:val="28"/>
          <w:szCs w:val="28"/>
        </w:rPr>
        <w:t>, отражаемые</w:t>
      </w:r>
      <w:r w:rsidR="00CA2E7F" w:rsidRPr="000B4ED4">
        <w:rPr>
          <w:rFonts w:ascii="Times New Roman" w:hAnsi="Times New Roman" w:cs="Times New Roman"/>
          <w:b/>
          <w:color w:val="000000"/>
          <w:sz w:val="28"/>
          <w:szCs w:val="28"/>
        </w:rPr>
        <w:t xml:space="preserve"> на </w:t>
      </w:r>
      <w:proofErr w:type="spellStart"/>
      <w:r w:rsidR="00CA2E7F" w:rsidRPr="000B4ED4">
        <w:rPr>
          <w:rFonts w:ascii="Times New Roman" w:hAnsi="Times New Roman" w:cs="Times New Roman"/>
          <w:b/>
          <w:color w:val="000000"/>
          <w:sz w:val="28"/>
          <w:szCs w:val="28"/>
        </w:rPr>
        <w:t>з</w:t>
      </w:r>
      <w:r w:rsidRPr="000B4ED4">
        <w:rPr>
          <w:rFonts w:ascii="Times New Roman" w:hAnsi="Times New Roman" w:cs="Times New Roman"/>
          <w:b/>
          <w:color w:val="000000"/>
          <w:sz w:val="28"/>
          <w:szCs w:val="28"/>
        </w:rPr>
        <w:t>абалансовых</w:t>
      </w:r>
      <w:proofErr w:type="spellEnd"/>
      <w:r w:rsidRPr="000B4ED4">
        <w:rPr>
          <w:rFonts w:ascii="Times New Roman" w:hAnsi="Times New Roman" w:cs="Times New Roman"/>
          <w:b/>
          <w:color w:val="000000"/>
          <w:sz w:val="28"/>
          <w:szCs w:val="28"/>
        </w:rPr>
        <w:t xml:space="preserve"> счетах</w:t>
      </w:r>
    </w:p>
    <w:p w:rsidR="005958BC" w:rsidRPr="000B4ED4" w:rsidRDefault="005958BC">
      <w:pPr>
        <w:rPr>
          <w:color w:val="000000"/>
        </w:rPr>
      </w:pPr>
    </w:p>
    <w:tbl>
      <w:tblPr>
        <w:tblW w:w="21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2"/>
        <w:gridCol w:w="11036"/>
        <w:gridCol w:w="9356"/>
      </w:tblGrid>
      <w:tr w:rsidR="005958BC" w:rsidRPr="000B4ED4" w:rsidTr="006F4BA3">
        <w:trPr>
          <w:cantSplit/>
          <w:trHeight w:val="572"/>
          <w:tblHeader/>
        </w:trPr>
        <w:tc>
          <w:tcPr>
            <w:tcW w:w="1292" w:type="dxa"/>
            <w:vMerge w:val="restart"/>
            <w:shd w:val="clear" w:color="auto" w:fill="auto"/>
            <w:hideMark/>
          </w:tcPr>
          <w:p w:rsidR="005958BC" w:rsidRPr="000B4ED4" w:rsidRDefault="005958BC" w:rsidP="00DC1C7E">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Номер пункта, подпункта</w:t>
            </w:r>
          </w:p>
        </w:tc>
        <w:tc>
          <w:tcPr>
            <w:tcW w:w="11036" w:type="dxa"/>
            <w:vMerge w:val="restart"/>
            <w:shd w:val="clear" w:color="auto" w:fill="auto"/>
            <w:hideMark/>
          </w:tcPr>
          <w:p w:rsidR="005958BC" w:rsidRPr="000B4ED4" w:rsidRDefault="005958BC" w:rsidP="001E7DCC">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Номер</w:t>
            </w:r>
            <w:r w:rsidR="00CA2E7F" w:rsidRPr="000B4ED4">
              <w:rPr>
                <w:rFonts w:ascii="Times New Roman" w:eastAsia="Times New Roman" w:hAnsi="Times New Roman" w:cs="Times New Roman"/>
                <w:bCs/>
                <w:color w:val="000000"/>
                <w:sz w:val="24"/>
                <w:szCs w:val="24"/>
                <w:lang w:eastAsia="ru-RU"/>
              </w:rPr>
              <w:t xml:space="preserve"> и н</w:t>
            </w:r>
            <w:r w:rsidRPr="000B4ED4">
              <w:rPr>
                <w:rFonts w:ascii="Times New Roman" w:eastAsia="Times New Roman" w:hAnsi="Times New Roman" w:cs="Times New Roman"/>
                <w:bCs/>
                <w:color w:val="000000"/>
                <w:sz w:val="24"/>
                <w:szCs w:val="24"/>
                <w:lang w:eastAsia="ru-RU"/>
              </w:rPr>
              <w:t xml:space="preserve">аименование </w:t>
            </w:r>
            <w:proofErr w:type="spellStart"/>
            <w:r w:rsidRPr="000B4ED4">
              <w:rPr>
                <w:rFonts w:ascii="Times New Roman" w:eastAsia="Times New Roman" w:hAnsi="Times New Roman" w:cs="Times New Roman"/>
                <w:bCs/>
                <w:color w:val="000000"/>
                <w:sz w:val="24"/>
                <w:szCs w:val="24"/>
                <w:lang w:eastAsia="ru-RU"/>
              </w:rPr>
              <w:t>забалансового</w:t>
            </w:r>
            <w:proofErr w:type="spellEnd"/>
            <w:r w:rsidRPr="000B4ED4">
              <w:rPr>
                <w:rFonts w:ascii="Times New Roman" w:eastAsia="Times New Roman" w:hAnsi="Times New Roman" w:cs="Times New Roman"/>
                <w:bCs/>
                <w:color w:val="000000"/>
                <w:sz w:val="24"/>
                <w:szCs w:val="24"/>
                <w:lang w:eastAsia="ru-RU"/>
              </w:rPr>
              <w:t xml:space="preserve"> счета, </w:t>
            </w:r>
            <w:r w:rsidRPr="000B4ED4">
              <w:rPr>
                <w:rFonts w:ascii="Times New Roman" w:eastAsia="Times New Roman" w:hAnsi="Times New Roman" w:cs="Times New Roman"/>
                <w:bCs/>
                <w:color w:val="000000"/>
                <w:sz w:val="24"/>
                <w:szCs w:val="24"/>
                <w:lang w:eastAsia="ru-RU"/>
              </w:rPr>
              <w:br/>
              <w:t xml:space="preserve">содержание факта </w:t>
            </w:r>
            <w:proofErr w:type="gramStart"/>
            <w:r w:rsidRPr="000B4ED4">
              <w:rPr>
                <w:rFonts w:ascii="Times New Roman" w:eastAsia="Times New Roman" w:hAnsi="Times New Roman" w:cs="Times New Roman"/>
                <w:bCs/>
                <w:color w:val="000000"/>
                <w:sz w:val="24"/>
                <w:szCs w:val="24"/>
                <w:lang w:eastAsia="ru-RU"/>
              </w:rPr>
              <w:t>хозяйственной</w:t>
            </w:r>
            <w:proofErr w:type="gramEnd"/>
            <w:r w:rsidRPr="000B4ED4">
              <w:rPr>
                <w:rFonts w:ascii="Times New Roman" w:eastAsia="Times New Roman" w:hAnsi="Times New Roman" w:cs="Times New Roman"/>
                <w:bCs/>
                <w:color w:val="000000"/>
                <w:sz w:val="24"/>
                <w:szCs w:val="24"/>
                <w:lang w:eastAsia="ru-RU"/>
              </w:rPr>
              <w:t xml:space="preserve"> жизни</w:t>
            </w:r>
            <w:r w:rsidRPr="000B4ED4">
              <w:rPr>
                <w:rFonts w:ascii="Times New Roman" w:eastAsia="Times New Roman" w:hAnsi="Times New Roman" w:cs="Times New Roman"/>
                <w:bCs/>
                <w:color w:val="000000"/>
                <w:sz w:val="24"/>
                <w:szCs w:val="24"/>
                <w:vertAlign w:val="superscript"/>
                <w:lang w:eastAsia="ru-RU"/>
              </w:rPr>
              <w:t>5</w:t>
            </w:r>
          </w:p>
        </w:tc>
        <w:tc>
          <w:tcPr>
            <w:tcW w:w="9356" w:type="dxa"/>
            <w:vMerge w:val="restart"/>
            <w:shd w:val="clear" w:color="auto" w:fill="auto"/>
            <w:hideMark/>
          </w:tcPr>
          <w:p w:rsidR="005958BC" w:rsidRPr="000B4ED4" w:rsidRDefault="005958BC" w:rsidP="00255F63">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Признаки аналитического учета</w:t>
            </w:r>
          </w:p>
        </w:tc>
      </w:tr>
      <w:tr w:rsidR="005958BC" w:rsidRPr="000B4ED4" w:rsidTr="006F4BA3">
        <w:trPr>
          <w:cantSplit/>
          <w:trHeight w:val="450"/>
        </w:trPr>
        <w:tc>
          <w:tcPr>
            <w:tcW w:w="1292" w:type="dxa"/>
            <w:vMerge/>
            <w:hideMark/>
          </w:tcPr>
          <w:p w:rsidR="005958BC" w:rsidRPr="000B4ED4" w:rsidRDefault="005958BC" w:rsidP="00DC1C7E">
            <w:pPr>
              <w:spacing w:after="0" w:line="240" w:lineRule="auto"/>
              <w:jc w:val="center"/>
              <w:rPr>
                <w:rFonts w:ascii="Times New Roman" w:eastAsia="Times New Roman" w:hAnsi="Times New Roman" w:cs="Times New Roman"/>
                <w:bCs/>
                <w:color w:val="000000"/>
                <w:sz w:val="24"/>
                <w:szCs w:val="24"/>
                <w:lang w:eastAsia="ru-RU"/>
              </w:rPr>
            </w:pPr>
          </w:p>
        </w:tc>
        <w:tc>
          <w:tcPr>
            <w:tcW w:w="11036" w:type="dxa"/>
            <w:vMerge/>
            <w:hideMark/>
          </w:tcPr>
          <w:p w:rsidR="005958BC" w:rsidRPr="000B4ED4" w:rsidRDefault="005958BC" w:rsidP="001E7DCC">
            <w:pPr>
              <w:spacing w:after="0" w:line="240" w:lineRule="auto"/>
              <w:jc w:val="both"/>
              <w:rPr>
                <w:rFonts w:ascii="Times New Roman" w:eastAsia="Times New Roman" w:hAnsi="Times New Roman" w:cs="Times New Roman"/>
                <w:bCs/>
                <w:color w:val="000000"/>
                <w:sz w:val="24"/>
                <w:szCs w:val="24"/>
                <w:lang w:eastAsia="ru-RU"/>
              </w:rPr>
            </w:pPr>
          </w:p>
        </w:tc>
        <w:tc>
          <w:tcPr>
            <w:tcW w:w="9356" w:type="dxa"/>
            <w:vMerge/>
            <w:hideMark/>
          </w:tcPr>
          <w:p w:rsidR="005958BC" w:rsidRPr="000B4ED4" w:rsidRDefault="005958BC" w:rsidP="006A14A5">
            <w:pPr>
              <w:spacing w:after="0" w:line="240" w:lineRule="auto"/>
              <w:jc w:val="both"/>
              <w:rPr>
                <w:rFonts w:ascii="Times New Roman" w:eastAsia="Times New Roman" w:hAnsi="Times New Roman" w:cs="Times New Roman"/>
                <w:bCs/>
                <w:color w:val="000000"/>
                <w:sz w:val="24"/>
                <w:szCs w:val="24"/>
                <w:lang w:eastAsia="ru-RU"/>
              </w:rPr>
            </w:pPr>
          </w:p>
        </w:tc>
      </w:tr>
      <w:tr w:rsidR="005958BC" w:rsidRPr="000B4ED4" w:rsidTr="006F4BA3">
        <w:trPr>
          <w:cantSplit/>
          <w:trHeight w:val="4799"/>
        </w:trPr>
        <w:tc>
          <w:tcPr>
            <w:tcW w:w="1292" w:type="dxa"/>
            <w:shd w:val="clear" w:color="auto" w:fill="auto"/>
            <w:noWrap/>
            <w:hideMark/>
          </w:tcPr>
          <w:p w:rsidR="005958BC" w:rsidRPr="000B4ED4" w:rsidRDefault="005958BC" w:rsidP="00DC1C7E">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6</w:t>
            </w:r>
          </w:p>
        </w:tc>
        <w:tc>
          <w:tcPr>
            <w:tcW w:w="11036" w:type="dxa"/>
            <w:shd w:val="clear" w:color="auto" w:fill="auto"/>
            <w:hideMark/>
          </w:tcPr>
          <w:p w:rsidR="005958BC" w:rsidRPr="000B4ED4" w:rsidRDefault="005958BC" w:rsidP="001E7DCC">
            <w:pPr>
              <w:spacing w:after="0" w:line="240" w:lineRule="auto"/>
              <w:jc w:val="both"/>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счет 01 «Имущество, полученное</w:t>
            </w:r>
            <w:r w:rsidR="00CA2E7F" w:rsidRPr="000B4ED4">
              <w:rPr>
                <w:rFonts w:ascii="Times New Roman" w:eastAsia="Times New Roman" w:hAnsi="Times New Roman" w:cs="Times New Roman"/>
                <w:bCs/>
                <w:color w:val="000000"/>
                <w:sz w:val="24"/>
                <w:szCs w:val="24"/>
                <w:lang w:eastAsia="ru-RU"/>
              </w:rPr>
              <w:t xml:space="preserve"> в п</w:t>
            </w:r>
            <w:r w:rsidRPr="000B4ED4">
              <w:rPr>
                <w:rFonts w:ascii="Times New Roman" w:eastAsia="Times New Roman" w:hAnsi="Times New Roman" w:cs="Times New Roman"/>
                <w:bCs/>
                <w:color w:val="000000"/>
                <w:sz w:val="24"/>
                <w:szCs w:val="24"/>
                <w:lang w:eastAsia="ru-RU"/>
              </w:rPr>
              <w:t>ользование»</w:t>
            </w:r>
            <w:bookmarkStart w:id="0" w:name="_GoBack"/>
            <w:bookmarkEnd w:id="0"/>
          </w:p>
        </w:tc>
        <w:tc>
          <w:tcPr>
            <w:tcW w:w="9356" w:type="dxa"/>
            <w:shd w:val="clear" w:color="auto" w:fill="auto"/>
            <w:hideMark/>
          </w:tcPr>
          <w:p w:rsidR="005958BC" w:rsidRPr="000B4ED4" w:rsidRDefault="005958BC" w:rsidP="006A14A5">
            <w:pPr>
              <w:spacing w:after="0" w:line="240" w:lineRule="auto"/>
              <w:jc w:val="both"/>
              <w:rPr>
                <w:rFonts w:ascii="Times New Roman" w:eastAsia="Times New Roman" w:hAnsi="Times New Roman" w:cs="Times New Roman"/>
                <w:color w:val="000000"/>
                <w:sz w:val="24"/>
                <w:szCs w:val="24"/>
                <w:lang w:eastAsia="ru-RU"/>
              </w:rPr>
            </w:pPr>
            <w:proofErr w:type="gramStart"/>
            <w:r w:rsidRPr="000B4ED4">
              <w:rPr>
                <w:rFonts w:ascii="Times New Roman" w:eastAsia="Times New Roman" w:hAnsi="Times New Roman" w:cs="Times New Roman"/>
                <w:color w:val="000000"/>
                <w:sz w:val="24"/>
                <w:szCs w:val="24"/>
                <w:lang w:eastAsia="ru-RU"/>
              </w:rPr>
              <w:t>Объект имущества (имущественных прав);</w:t>
            </w:r>
            <w:r w:rsidRPr="000B4ED4">
              <w:rPr>
                <w:rFonts w:ascii="Times New Roman" w:eastAsia="Times New Roman" w:hAnsi="Times New Roman" w:cs="Times New Roman"/>
                <w:color w:val="000000"/>
                <w:sz w:val="24"/>
                <w:szCs w:val="24"/>
                <w:lang w:eastAsia="ru-RU"/>
              </w:rPr>
              <w:br/>
              <w:t>собственник (балансодержатель) имущества;</w:t>
            </w:r>
            <w:r w:rsidRPr="000B4ED4">
              <w:rPr>
                <w:rFonts w:ascii="Times New Roman" w:eastAsia="Times New Roman" w:hAnsi="Times New Roman" w:cs="Times New Roman"/>
                <w:color w:val="000000"/>
                <w:sz w:val="24"/>
                <w:szCs w:val="24"/>
                <w:lang w:eastAsia="ru-RU"/>
              </w:rPr>
              <w:br/>
              <w:t>учетный (инвентарный, сери</w:t>
            </w:r>
            <w:r w:rsidR="001E7DCC" w:rsidRPr="000B4ED4">
              <w:rPr>
                <w:rFonts w:ascii="Times New Roman" w:eastAsia="Times New Roman" w:hAnsi="Times New Roman" w:cs="Times New Roman"/>
                <w:color w:val="000000"/>
                <w:sz w:val="24"/>
                <w:szCs w:val="24"/>
                <w:lang w:eastAsia="ru-RU"/>
              </w:rPr>
              <w:t>йный, реестровый) номер;</w:t>
            </w:r>
            <w:r w:rsidR="001E7DCC" w:rsidRPr="000B4ED4">
              <w:rPr>
                <w:rFonts w:ascii="Times New Roman" w:eastAsia="Times New Roman" w:hAnsi="Times New Roman" w:cs="Times New Roman"/>
                <w:color w:val="000000"/>
                <w:sz w:val="24"/>
                <w:szCs w:val="24"/>
                <w:lang w:eastAsia="ru-RU"/>
              </w:rPr>
              <w:br/>
              <w:t xml:space="preserve">группа видов объектов; </w:t>
            </w:r>
            <w:r w:rsidR="001E7DCC" w:rsidRPr="000B4ED4">
              <w:rPr>
                <w:rFonts w:ascii="Times New Roman" w:eastAsia="Times New Roman" w:hAnsi="Times New Roman" w:cs="Times New Roman"/>
                <w:color w:val="000000"/>
                <w:sz w:val="24"/>
                <w:szCs w:val="24"/>
                <w:lang w:eastAsia="ru-RU"/>
              </w:rPr>
              <w:br/>
              <w:t>местонахождение объектов (адрес);</w:t>
            </w:r>
            <w:r w:rsidR="001E7DCC" w:rsidRPr="000B4ED4">
              <w:rPr>
                <w:rFonts w:ascii="Times New Roman" w:eastAsia="Times New Roman" w:hAnsi="Times New Roman" w:cs="Times New Roman"/>
                <w:color w:val="000000"/>
                <w:sz w:val="24"/>
                <w:szCs w:val="24"/>
                <w:lang w:eastAsia="ru-RU"/>
              </w:rPr>
              <w:br/>
              <w:t>ответственное лицо;</w:t>
            </w:r>
            <w:r w:rsidR="001E7DCC" w:rsidRPr="000B4ED4">
              <w:rPr>
                <w:rFonts w:ascii="Times New Roman" w:eastAsia="Times New Roman" w:hAnsi="Times New Roman" w:cs="Times New Roman"/>
                <w:color w:val="000000"/>
                <w:sz w:val="24"/>
                <w:szCs w:val="24"/>
                <w:lang w:eastAsia="ru-RU"/>
              </w:rPr>
              <w:br/>
              <w:t>контрагент (собственник, балансодержатель);</w:t>
            </w:r>
            <w:r w:rsidR="001E7DCC" w:rsidRPr="000B4ED4">
              <w:rPr>
                <w:rFonts w:ascii="Times New Roman" w:eastAsia="Times New Roman" w:hAnsi="Times New Roman" w:cs="Times New Roman"/>
                <w:color w:val="000000"/>
                <w:sz w:val="24"/>
                <w:szCs w:val="24"/>
                <w:lang w:eastAsia="ru-RU"/>
              </w:rPr>
              <w:br/>
              <w:t>правовое </w:t>
            </w:r>
            <w:r w:rsidRPr="000B4ED4">
              <w:rPr>
                <w:rFonts w:ascii="Times New Roman" w:eastAsia="Times New Roman" w:hAnsi="Times New Roman" w:cs="Times New Roman"/>
                <w:color w:val="000000"/>
                <w:sz w:val="24"/>
                <w:szCs w:val="24"/>
                <w:lang w:eastAsia="ru-RU"/>
              </w:rPr>
              <w:t>основание;</w:t>
            </w:r>
            <w:r w:rsidRPr="000B4ED4">
              <w:rPr>
                <w:rFonts w:ascii="Times New Roman" w:eastAsia="Times New Roman" w:hAnsi="Times New Roman" w:cs="Times New Roman"/>
                <w:color w:val="000000"/>
                <w:sz w:val="24"/>
                <w:szCs w:val="24"/>
                <w:lang w:eastAsia="ru-RU"/>
              </w:rPr>
              <w:br/>
              <w:t>код классификации операций сектора государственного управления.</w:t>
            </w:r>
            <w:proofErr w:type="gramEnd"/>
            <w:r w:rsidRPr="000B4ED4">
              <w:rPr>
                <w:rFonts w:ascii="Times New Roman" w:eastAsia="Times New Roman" w:hAnsi="Times New Roman" w:cs="Times New Roman"/>
                <w:color w:val="000000"/>
                <w:sz w:val="24"/>
                <w:szCs w:val="24"/>
                <w:lang w:eastAsia="ru-RU"/>
              </w:rPr>
              <w:t xml:space="preserve"> </w:t>
            </w:r>
            <w:r w:rsidRPr="000B4ED4">
              <w:rPr>
                <w:rFonts w:ascii="Times New Roman" w:eastAsia="Times New Roman" w:hAnsi="Times New Roman" w:cs="Times New Roman"/>
                <w:color w:val="000000"/>
                <w:sz w:val="24"/>
                <w:szCs w:val="24"/>
                <w:lang w:eastAsia="ru-RU"/>
              </w:rPr>
              <w:br/>
            </w:r>
            <w:proofErr w:type="gramStart"/>
            <w:r w:rsidRPr="000B4ED4">
              <w:rPr>
                <w:rFonts w:ascii="Times New Roman" w:eastAsia="Times New Roman" w:hAnsi="Times New Roman" w:cs="Times New Roman"/>
                <w:color w:val="000000"/>
                <w:sz w:val="24"/>
                <w:szCs w:val="24"/>
                <w:lang w:eastAsia="ru-RU"/>
              </w:rPr>
              <w:t>Учет музейных предметов</w:t>
            </w:r>
            <w:r w:rsidR="00CA2E7F" w:rsidRPr="000B4ED4">
              <w:rPr>
                <w:rFonts w:ascii="Times New Roman" w:eastAsia="Times New Roman" w:hAnsi="Times New Roman" w:cs="Times New Roman"/>
                <w:color w:val="000000"/>
                <w:sz w:val="24"/>
                <w:szCs w:val="24"/>
                <w:lang w:eastAsia="ru-RU"/>
              </w:rPr>
              <w:t xml:space="preserve"> и м</w:t>
            </w:r>
            <w:r w:rsidRPr="000B4ED4">
              <w:rPr>
                <w:rFonts w:ascii="Times New Roman" w:eastAsia="Times New Roman" w:hAnsi="Times New Roman" w:cs="Times New Roman"/>
                <w:color w:val="000000"/>
                <w:sz w:val="24"/>
                <w:szCs w:val="24"/>
                <w:lang w:eastAsia="ru-RU"/>
              </w:rPr>
              <w:t>узейных коллекций, включенных</w:t>
            </w:r>
            <w:r w:rsidR="00CA2E7F" w:rsidRPr="000B4ED4">
              <w:rPr>
                <w:rFonts w:ascii="Times New Roman" w:eastAsia="Times New Roman" w:hAnsi="Times New Roman" w:cs="Times New Roman"/>
                <w:color w:val="000000"/>
                <w:sz w:val="24"/>
                <w:szCs w:val="24"/>
                <w:lang w:eastAsia="ru-RU"/>
              </w:rPr>
              <w:t xml:space="preserve"> в с</w:t>
            </w:r>
            <w:r w:rsidRPr="000B4ED4">
              <w:rPr>
                <w:rFonts w:ascii="Times New Roman" w:eastAsia="Times New Roman" w:hAnsi="Times New Roman" w:cs="Times New Roman"/>
                <w:color w:val="000000"/>
                <w:sz w:val="24"/>
                <w:szCs w:val="24"/>
                <w:lang w:eastAsia="ru-RU"/>
              </w:rPr>
              <w:t xml:space="preserve">остав государственной </w:t>
            </w:r>
            <w:r w:rsidR="001E7DCC" w:rsidRPr="000B4ED4">
              <w:rPr>
                <w:rFonts w:ascii="Times New Roman" w:eastAsia="Times New Roman" w:hAnsi="Times New Roman" w:cs="Times New Roman"/>
                <w:color w:val="000000"/>
                <w:sz w:val="24"/>
                <w:szCs w:val="24"/>
                <w:lang w:eastAsia="ru-RU"/>
              </w:rPr>
              <w:t xml:space="preserve">части (негосударственной части </w:t>
            </w:r>
            <w:r w:rsidR="00D8362F" w:rsidRPr="000B4ED4">
              <w:rPr>
                <w:rFonts w:ascii="Times New Roman" w:eastAsia="Times New Roman" w:hAnsi="Times New Roman" w:cs="Times New Roman"/>
                <w:color w:val="000000"/>
                <w:sz w:val="24"/>
                <w:szCs w:val="24"/>
                <w:lang w:eastAsia="ru-RU"/>
              </w:rPr>
              <w:t>-</w:t>
            </w:r>
            <w:r w:rsidR="00CA2E7F" w:rsidRPr="000B4ED4">
              <w:rPr>
                <w:rFonts w:ascii="Times New Roman" w:eastAsia="Times New Roman" w:hAnsi="Times New Roman" w:cs="Times New Roman"/>
                <w:color w:val="000000"/>
                <w:sz w:val="24"/>
                <w:szCs w:val="24"/>
                <w:lang w:eastAsia="ru-RU"/>
              </w:rPr>
              <w:t xml:space="preserve"> по о</w:t>
            </w:r>
            <w:r w:rsidRPr="000B4ED4">
              <w:rPr>
                <w:rFonts w:ascii="Times New Roman" w:eastAsia="Times New Roman" w:hAnsi="Times New Roman" w:cs="Times New Roman"/>
                <w:color w:val="000000"/>
                <w:sz w:val="24"/>
                <w:szCs w:val="24"/>
                <w:lang w:eastAsia="ru-RU"/>
              </w:rPr>
              <w:t>бъектам муниципальной собственности) Музейного фонда Российской Федерации, осуществляется согласно учетной политики</w:t>
            </w:r>
            <w:r w:rsidR="00CA2E7F" w:rsidRPr="000B4ED4">
              <w:rPr>
                <w:rFonts w:ascii="Times New Roman" w:eastAsia="Times New Roman" w:hAnsi="Times New Roman" w:cs="Times New Roman"/>
                <w:color w:val="000000"/>
                <w:sz w:val="24"/>
                <w:szCs w:val="24"/>
                <w:lang w:eastAsia="ru-RU"/>
              </w:rPr>
              <w:t xml:space="preserve"> по г</w:t>
            </w:r>
            <w:r w:rsidRPr="000B4ED4">
              <w:rPr>
                <w:rFonts w:ascii="Times New Roman" w:eastAsia="Times New Roman" w:hAnsi="Times New Roman" w:cs="Times New Roman"/>
                <w:color w:val="000000"/>
                <w:sz w:val="24"/>
                <w:szCs w:val="24"/>
                <w:lang w:eastAsia="ru-RU"/>
              </w:rPr>
              <w:t xml:space="preserve">руппам (видам) ценностей при условии осуществления </w:t>
            </w:r>
            <w:r w:rsidRPr="000B4ED4">
              <w:rPr>
                <w:rFonts w:ascii="Times New Roman" w:eastAsia="Times New Roman" w:hAnsi="Times New Roman" w:cs="Times New Roman"/>
                <w:color w:val="000000"/>
                <w:sz w:val="24"/>
                <w:szCs w:val="24"/>
                <w:lang w:eastAsia="ru-RU"/>
              </w:rPr>
              <w:br/>
              <w:t>на постоянной основе сверки данных учетных документов музейных фондов (книг поступлений (описей, инвентарных книг) музейных предметов</w:t>
            </w:r>
            <w:r w:rsidR="00CA2E7F" w:rsidRPr="000B4ED4">
              <w:rPr>
                <w:rFonts w:ascii="Times New Roman" w:eastAsia="Times New Roman" w:hAnsi="Times New Roman" w:cs="Times New Roman"/>
                <w:color w:val="000000"/>
                <w:sz w:val="24"/>
                <w:szCs w:val="24"/>
                <w:lang w:eastAsia="ru-RU"/>
              </w:rPr>
              <w:t xml:space="preserve"> и м</w:t>
            </w:r>
            <w:r w:rsidRPr="000B4ED4">
              <w:rPr>
                <w:rFonts w:ascii="Times New Roman" w:eastAsia="Times New Roman" w:hAnsi="Times New Roman" w:cs="Times New Roman"/>
                <w:color w:val="000000"/>
                <w:sz w:val="24"/>
                <w:szCs w:val="24"/>
                <w:lang w:eastAsia="ru-RU"/>
              </w:rPr>
              <w:t>узейных коллекций)</w:t>
            </w:r>
            <w:r w:rsidR="00CA2E7F" w:rsidRPr="000B4ED4">
              <w:rPr>
                <w:rFonts w:ascii="Times New Roman" w:eastAsia="Times New Roman" w:hAnsi="Times New Roman" w:cs="Times New Roman"/>
                <w:color w:val="000000"/>
                <w:sz w:val="24"/>
                <w:szCs w:val="24"/>
                <w:lang w:eastAsia="ru-RU"/>
              </w:rPr>
              <w:t xml:space="preserve"> и д</w:t>
            </w:r>
            <w:r w:rsidRPr="000B4ED4">
              <w:rPr>
                <w:rFonts w:ascii="Times New Roman" w:eastAsia="Times New Roman" w:hAnsi="Times New Roman" w:cs="Times New Roman"/>
                <w:color w:val="000000"/>
                <w:sz w:val="24"/>
                <w:szCs w:val="24"/>
                <w:lang w:eastAsia="ru-RU"/>
              </w:rPr>
              <w:t>анных бухгалтерского учета субъекта учета,</w:t>
            </w:r>
            <w:r w:rsidR="00CA2E7F" w:rsidRPr="000B4ED4">
              <w:rPr>
                <w:rFonts w:ascii="Times New Roman" w:eastAsia="Times New Roman" w:hAnsi="Times New Roman" w:cs="Times New Roman"/>
                <w:color w:val="000000"/>
                <w:sz w:val="24"/>
                <w:szCs w:val="24"/>
                <w:lang w:eastAsia="ru-RU"/>
              </w:rPr>
              <w:t xml:space="preserve"> во в</w:t>
            </w:r>
            <w:r w:rsidRPr="000B4ED4">
              <w:rPr>
                <w:rFonts w:ascii="Times New Roman" w:eastAsia="Times New Roman" w:hAnsi="Times New Roman" w:cs="Times New Roman"/>
                <w:color w:val="000000"/>
                <w:sz w:val="24"/>
                <w:szCs w:val="24"/>
                <w:lang w:eastAsia="ru-RU"/>
              </w:rPr>
              <w:t xml:space="preserve">ладении </w:t>
            </w:r>
            <w:r w:rsidRPr="000B4ED4">
              <w:rPr>
                <w:rFonts w:ascii="Times New Roman" w:eastAsia="Times New Roman" w:hAnsi="Times New Roman" w:cs="Times New Roman"/>
                <w:color w:val="000000"/>
                <w:sz w:val="24"/>
                <w:szCs w:val="24"/>
                <w:lang w:eastAsia="ru-RU"/>
              </w:rPr>
              <w:br/>
              <w:t>или</w:t>
            </w:r>
            <w:proofErr w:type="gramEnd"/>
            <w:r w:rsidR="00CA2E7F" w:rsidRPr="000B4ED4">
              <w:rPr>
                <w:rFonts w:ascii="Times New Roman" w:eastAsia="Times New Roman" w:hAnsi="Times New Roman" w:cs="Times New Roman"/>
                <w:color w:val="000000"/>
                <w:sz w:val="24"/>
                <w:szCs w:val="24"/>
                <w:lang w:eastAsia="ru-RU"/>
              </w:rPr>
              <w:t xml:space="preserve"> в </w:t>
            </w:r>
            <w:proofErr w:type="gramStart"/>
            <w:r w:rsidR="00CA2E7F" w:rsidRPr="000B4ED4">
              <w:rPr>
                <w:rFonts w:ascii="Times New Roman" w:eastAsia="Times New Roman" w:hAnsi="Times New Roman" w:cs="Times New Roman"/>
                <w:color w:val="000000"/>
                <w:sz w:val="24"/>
                <w:szCs w:val="24"/>
                <w:lang w:eastAsia="ru-RU"/>
              </w:rPr>
              <w:t>п</w:t>
            </w:r>
            <w:r w:rsidRPr="000B4ED4">
              <w:rPr>
                <w:rFonts w:ascii="Times New Roman" w:eastAsia="Times New Roman" w:hAnsi="Times New Roman" w:cs="Times New Roman"/>
                <w:color w:val="000000"/>
                <w:sz w:val="24"/>
                <w:szCs w:val="24"/>
                <w:lang w:eastAsia="ru-RU"/>
              </w:rPr>
              <w:t>ользовании</w:t>
            </w:r>
            <w:proofErr w:type="gramEnd"/>
            <w:r w:rsidRPr="000B4ED4">
              <w:rPr>
                <w:rFonts w:ascii="Times New Roman" w:eastAsia="Times New Roman" w:hAnsi="Times New Roman" w:cs="Times New Roman"/>
                <w:color w:val="000000"/>
                <w:sz w:val="24"/>
                <w:szCs w:val="24"/>
                <w:lang w:eastAsia="ru-RU"/>
              </w:rPr>
              <w:t xml:space="preserve"> которого находятся музейные предметы</w:t>
            </w:r>
            <w:r w:rsidR="00CA2E7F" w:rsidRPr="000B4ED4">
              <w:rPr>
                <w:rFonts w:ascii="Times New Roman" w:eastAsia="Times New Roman" w:hAnsi="Times New Roman" w:cs="Times New Roman"/>
                <w:color w:val="000000"/>
                <w:sz w:val="24"/>
                <w:szCs w:val="24"/>
                <w:lang w:eastAsia="ru-RU"/>
              </w:rPr>
              <w:t xml:space="preserve"> и м</w:t>
            </w:r>
            <w:r w:rsidRPr="000B4ED4">
              <w:rPr>
                <w:rFonts w:ascii="Times New Roman" w:eastAsia="Times New Roman" w:hAnsi="Times New Roman" w:cs="Times New Roman"/>
                <w:color w:val="000000"/>
                <w:sz w:val="24"/>
                <w:szCs w:val="24"/>
                <w:lang w:eastAsia="ru-RU"/>
              </w:rPr>
              <w:t>узейные коллекции</w:t>
            </w:r>
          </w:p>
        </w:tc>
      </w:tr>
      <w:tr w:rsidR="005958BC" w:rsidRPr="000B4ED4" w:rsidTr="006F4BA3">
        <w:trPr>
          <w:cantSplit/>
          <w:trHeight w:val="3817"/>
        </w:trPr>
        <w:tc>
          <w:tcPr>
            <w:tcW w:w="1292" w:type="dxa"/>
            <w:shd w:val="clear" w:color="auto" w:fill="auto"/>
            <w:noWrap/>
            <w:hideMark/>
          </w:tcPr>
          <w:p w:rsidR="005958BC" w:rsidRPr="000B4ED4" w:rsidRDefault="005958BC" w:rsidP="00DC1C7E">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6.1</w:t>
            </w:r>
          </w:p>
        </w:tc>
        <w:tc>
          <w:tcPr>
            <w:tcW w:w="11036" w:type="dxa"/>
            <w:shd w:val="clear" w:color="auto" w:fill="auto"/>
            <w:hideMark/>
          </w:tcPr>
          <w:p w:rsidR="005958BC" w:rsidRPr="000B4ED4" w:rsidRDefault="005958BC"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Увеличение </w:t>
            </w:r>
            <w:r w:rsidR="003E13C1" w:rsidRPr="000B4ED4">
              <w:rPr>
                <w:rFonts w:ascii="Times New Roman" w:eastAsia="Times New Roman" w:hAnsi="Times New Roman" w:cs="Times New Roman"/>
                <w:color w:val="000000"/>
                <w:sz w:val="24"/>
                <w:szCs w:val="24"/>
                <w:lang w:eastAsia="ru-RU"/>
              </w:rPr>
              <w:t>показателей счета</w:t>
            </w:r>
            <w:r w:rsidRPr="000B4ED4">
              <w:rPr>
                <w:rFonts w:ascii="Times New Roman" w:eastAsia="Times New Roman" w:hAnsi="Times New Roman" w:cs="Times New Roman"/>
                <w:color w:val="000000"/>
                <w:sz w:val="24"/>
                <w:szCs w:val="24"/>
                <w:lang w:eastAsia="ru-RU"/>
              </w:rPr>
              <w:t xml:space="preserve"> при поступлении имущества, полученного учреждением</w:t>
            </w:r>
            <w:r w:rsidR="00CA2E7F" w:rsidRPr="000B4ED4">
              <w:rPr>
                <w:rFonts w:ascii="Times New Roman" w:eastAsia="Times New Roman" w:hAnsi="Times New Roman" w:cs="Times New Roman"/>
                <w:color w:val="000000"/>
                <w:sz w:val="24"/>
                <w:szCs w:val="24"/>
                <w:lang w:eastAsia="ru-RU"/>
              </w:rPr>
              <w:t xml:space="preserve"> в п</w:t>
            </w:r>
            <w:r w:rsidRPr="000B4ED4">
              <w:rPr>
                <w:rFonts w:ascii="Times New Roman" w:eastAsia="Times New Roman" w:hAnsi="Times New Roman" w:cs="Times New Roman"/>
                <w:color w:val="000000"/>
                <w:sz w:val="24"/>
                <w:szCs w:val="24"/>
                <w:lang w:eastAsia="ru-RU"/>
              </w:rPr>
              <w:t>ользование,</w:t>
            </w:r>
            <w:r w:rsidR="00CA2E7F" w:rsidRPr="000B4ED4">
              <w:rPr>
                <w:rFonts w:ascii="Times New Roman" w:eastAsia="Times New Roman" w:hAnsi="Times New Roman" w:cs="Times New Roman"/>
                <w:color w:val="000000"/>
                <w:sz w:val="24"/>
                <w:szCs w:val="24"/>
                <w:lang w:eastAsia="ru-RU"/>
              </w:rPr>
              <w:t xml:space="preserve"> не я</w:t>
            </w:r>
            <w:r w:rsidRPr="000B4ED4">
              <w:rPr>
                <w:rFonts w:ascii="Times New Roman" w:eastAsia="Times New Roman" w:hAnsi="Times New Roman" w:cs="Times New Roman"/>
                <w:color w:val="000000"/>
                <w:sz w:val="24"/>
                <w:szCs w:val="24"/>
                <w:lang w:eastAsia="ru-RU"/>
              </w:rPr>
              <w:t>вляющегося объектами аренды (имущества казны</w:t>
            </w:r>
            <w:r w:rsidR="00CA2E7F" w:rsidRPr="000B4ED4">
              <w:rPr>
                <w:rFonts w:ascii="Times New Roman" w:eastAsia="Times New Roman" w:hAnsi="Times New Roman" w:cs="Times New Roman"/>
                <w:color w:val="000000"/>
                <w:sz w:val="24"/>
                <w:szCs w:val="24"/>
                <w:lang w:eastAsia="ru-RU"/>
              </w:rPr>
              <w:t xml:space="preserve"> и и</w:t>
            </w:r>
            <w:r w:rsidRPr="000B4ED4">
              <w:rPr>
                <w:rFonts w:ascii="Times New Roman" w:eastAsia="Times New Roman" w:hAnsi="Times New Roman" w:cs="Times New Roman"/>
                <w:color w:val="000000"/>
                <w:sz w:val="24"/>
                <w:szCs w:val="24"/>
                <w:lang w:eastAsia="ru-RU"/>
              </w:rPr>
              <w:t>ного имущества, полученного</w:t>
            </w:r>
            <w:r w:rsidR="00CA2E7F" w:rsidRPr="000B4ED4">
              <w:rPr>
                <w:rFonts w:ascii="Times New Roman" w:eastAsia="Times New Roman" w:hAnsi="Times New Roman" w:cs="Times New Roman"/>
                <w:color w:val="000000"/>
                <w:sz w:val="24"/>
                <w:szCs w:val="24"/>
                <w:lang w:eastAsia="ru-RU"/>
              </w:rPr>
              <w:t xml:space="preserve"> на б</w:t>
            </w:r>
            <w:r w:rsidRPr="000B4ED4">
              <w:rPr>
                <w:rFonts w:ascii="Times New Roman" w:eastAsia="Times New Roman" w:hAnsi="Times New Roman" w:cs="Times New Roman"/>
                <w:color w:val="000000"/>
                <w:sz w:val="24"/>
                <w:szCs w:val="24"/>
                <w:lang w:eastAsia="ru-RU"/>
              </w:rPr>
              <w:t>езвозмездной основе, как вклад собственника; имущества, которым</w:t>
            </w:r>
            <w:r w:rsidR="00CA2E7F" w:rsidRPr="000B4ED4">
              <w:rPr>
                <w:rFonts w:ascii="Times New Roman" w:eastAsia="Times New Roman" w:hAnsi="Times New Roman" w:cs="Times New Roman"/>
                <w:color w:val="000000"/>
                <w:sz w:val="24"/>
                <w:szCs w:val="24"/>
                <w:lang w:eastAsia="ru-RU"/>
              </w:rPr>
              <w:t xml:space="preserve"> по р</w:t>
            </w:r>
            <w:r w:rsidR="003E13C1" w:rsidRPr="000B4ED4">
              <w:rPr>
                <w:rFonts w:ascii="Times New Roman" w:eastAsia="Times New Roman" w:hAnsi="Times New Roman" w:cs="Times New Roman"/>
                <w:color w:val="000000"/>
                <w:sz w:val="24"/>
                <w:szCs w:val="24"/>
                <w:lang w:eastAsia="ru-RU"/>
              </w:rPr>
              <w:t xml:space="preserve">ешению </w:t>
            </w:r>
            <w:r w:rsidR="00DD3420" w:rsidRPr="000B4ED4">
              <w:rPr>
                <w:rFonts w:ascii="Times New Roman" w:eastAsia="Times New Roman" w:hAnsi="Times New Roman" w:cs="Times New Roman"/>
                <w:color w:val="000000"/>
                <w:sz w:val="24"/>
                <w:szCs w:val="24"/>
                <w:lang w:eastAsia="ru-RU"/>
              </w:rPr>
              <w:t>уполномоченного органа</w:t>
            </w:r>
            <w:r w:rsidRPr="000B4ED4">
              <w:rPr>
                <w:rFonts w:ascii="Times New Roman" w:eastAsia="Times New Roman" w:hAnsi="Times New Roman" w:cs="Times New Roman"/>
                <w:color w:val="000000"/>
                <w:sz w:val="24"/>
                <w:szCs w:val="24"/>
                <w:lang w:eastAsia="ru-RU"/>
              </w:rPr>
              <w:t xml:space="preserve"> пользуется учреждение (орган власти) при выполнении возложенных</w:t>
            </w:r>
            <w:r w:rsidR="00CA2E7F" w:rsidRPr="000B4ED4">
              <w:rPr>
                <w:rFonts w:ascii="Times New Roman" w:eastAsia="Times New Roman" w:hAnsi="Times New Roman" w:cs="Times New Roman"/>
                <w:color w:val="000000"/>
                <w:sz w:val="24"/>
                <w:szCs w:val="24"/>
                <w:lang w:eastAsia="ru-RU"/>
              </w:rPr>
              <w:t xml:space="preserve"> на н</w:t>
            </w:r>
            <w:r w:rsidRPr="000B4ED4">
              <w:rPr>
                <w:rFonts w:ascii="Times New Roman" w:eastAsia="Times New Roman" w:hAnsi="Times New Roman" w:cs="Times New Roman"/>
                <w:color w:val="000000"/>
                <w:sz w:val="24"/>
                <w:szCs w:val="24"/>
                <w:lang w:eastAsia="ru-RU"/>
              </w:rPr>
              <w:t xml:space="preserve">его функций (полномочий) без закрепления права оперативного управления); </w:t>
            </w:r>
            <w:proofErr w:type="gramStart"/>
            <w:r w:rsidRPr="000B4ED4">
              <w:rPr>
                <w:rFonts w:ascii="Times New Roman" w:eastAsia="Times New Roman" w:hAnsi="Times New Roman" w:cs="Times New Roman"/>
                <w:color w:val="000000"/>
                <w:sz w:val="24"/>
                <w:szCs w:val="24"/>
                <w:lang w:eastAsia="ru-RU"/>
              </w:rPr>
              <w:t>имущества, полученного</w:t>
            </w:r>
            <w:r w:rsidR="00CA2E7F" w:rsidRPr="000B4ED4">
              <w:rPr>
                <w:rFonts w:ascii="Times New Roman" w:eastAsia="Times New Roman" w:hAnsi="Times New Roman" w:cs="Times New Roman"/>
                <w:color w:val="000000"/>
                <w:sz w:val="24"/>
                <w:szCs w:val="24"/>
                <w:lang w:eastAsia="ru-RU"/>
              </w:rPr>
              <w:t xml:space="preserve"> в б</w:t>
            </w:r>
            <w:r w:rsidRPr="000B4ED4">
              <w:rPr>
                <w:rFonts w:ascii="Times New Roman" w:eastAsia="Times New Roman" w:hAnsi="Times New Roman" w:cs="Times New Roman"/>
                <w:color w:val="000000"/>
                <w:sz w:val="24"/>
                <w:szCs w:val="24"/>
                <w:lang w:eastAsia="ru-RU"/>
              </w:rPr>
              <w:t>езвозмездное пользование</w:t>
            </w:r>
            <w:r w:rsidR="00CA2E7F" w:rsidRPr="000B4ED4">
              <w:rPr>
                <w:rFonts w:ascii="Times New Roman" w:eastAsia="Times New Roman" w:hAnsi="Times New Roman" w:cs="Times New Roman"/>
                <w:color w:val="000000"/>
                <w:sz w:val="24"/>
                <w:szCs w:val="24"/>
                <w:lang w:eastAsia="ru-RU"/>
              </w:rPr>
              <w:t xml:space="preserve"> в с</w:t>
            </w:r>
            <w:r w:rsidRPr="000B4ED4">
              <w:rPr>
                <w:rFonts w:ascii="Times New Roman" w:eastAsia="Times New Roman" w:hAnsi="Times New Roman" w:cs="Times New Roman"/>
                <w:color w:val="000000"/>
                <w:sz w:val="24"/>
                <w:szCs w:val="24"/>
                <w:lang w:eastAsia="ru-RU"/>
              </w:rPr>
              <w:t>илу обязанности его предоставления (получения), возникающей</w:t>
            </w:r>
            <w:r w:rsidR="00CA2E7F" w:rsidRPr="000B4ED4">
              <w:rPr>
                <w:rFonts w:ascii="Times New Roman" w:eastAsia="Times New Roman" w:hAnsi="Times New Roman" w:cs="Times New Roman"/>
                <w:color w:val="000000"/>
                <w:sz w:val="24"/>
                <w:szCs w:val="24"/>
                <w:lang w:eastAsia="ru-RU"/>
              </w:rPr>
              <w:t xml:space="preserve"> в с</w:t>
            </w:r>
            <w:r w:rsidRPr="000B4ED4">
              <w:rPr>
                <w:rFonts w:ascii="Times New Roman" w:eastAsia="Times New Roman" w:hAnsi="Times New Roman" w:cs="Times New Roman"/>
                <w:color w:val="000000"/>
                <w:sz w:val="24"/>
                <w:szCs w:val="24"/>
                <w:lang w:eastAsia="ru-RU"/>
              </w:rPr>
              <w:t>оответствии</w:t>
            </w:r>
            <w:r w:rsidR="00CA2E7F" w:rsidRPr="000B4ED4">
              <w:rPr>
                <w:rFonts w:ascii="Times New Roman" w:eastAsia="Times New Roman" w:hAnsi="Times New Roman" w:cs="Times New Roman"/>
                <w:color w:val="000000"/>
                <w:sz w:val="24"/>
                <w:szCs w:val="24"/>
                <w:lang w:eastAsia="ru-RU"/>
              </w:rPr>
              <w:t xml:space="preserve"> с д</w:t>
            </w:r>
            <w:r w:rsidRPr="000B4ED4">
              <w:rPr>
                <w:rFonts w:ascii="Times New Roman" w:eastAsia="Times New Roman" w:hAnsi="Times New Roman" w:cs="Times New Roman"/>
                <w:color w:val="000000"/>
                <w:sz w:val="24"/>
                <w:szCs w:val="24"/>
                <w:lang w:eastAsia="ru-RU"/>
              </w:rPr>
              <w:t>ействующим законодательством Российской Федерации; ценностей, которые</w:t>
            </w:r>
            <w:r w:rsidR="00CA2E7F" w:rsidRPr="000B4ED4">
              <w:rPr>
                <w:rFonts w:ascii="Times New Roman" w:eastAsia="Times New Roman" w:hAnsi="Times New Roman" w:cs="Times New Roman"/>
                <w:color w:val="000000"/>
                <w:sz w:val="24"/>
                <w:szCs w:val="24"/>
                <w:lang w:eastAsia="ru-RU"/>
              </w:rPr>
              <w:t xml:space="preserve"> в с</w:t>
            </w:r>
            <w:r w:rsidR="00DC1C7E" w:rsidRPr="000B4ED4">
              <w:rPr>
                <w:rFonts w:ascii="Times New Roman" w:eastAsia="Times New Roman" w:hAnsi="Times New Roman" w:cs="Times New Roman"/>
                <w:color w:val="000000"/>
                <w:sz w:val="24"/>
                <w:szCs w:val="24"/>
                <w:lang w:eastAsia="ru-RU"/>
              </w:rPr>
              <w:t>оответствии</w:t>
            </w:r>
            <w:r w:rsidR="001E7DCC" w:rsidRPr="000B4ED4">
              <w:rPr>
                <w:rFonts w:ascii="Times New Roman" w:eastAsia="Times New Roman" w:hAnsi="Times New Roman" w:cs="Times New Roman"/>
                <w:color w:val="000000"/>
                <w:sz w:val="24"/>
                <w:szCs w:val="24"/>
                <w:lang w:eastAsia="ru-RU"/>
              </w:rPr>
              <w:t xml:space="preserve"> с з</w:t>
            </w:r>
            <w:r w:rsidRPr="000B4ED4">
              <w:rPr>
                <w:rFonts w:ascii="Times New Roman" w:eastAsia="Times New Roman" w:hAnsi="Times New Roman" w:cs="Times New Roman"/>
                <w:color w:val="000000"/>
                <w:sz w:val="24"/>
                <w:szCs w:val="24"/>
                <w:lang w:eastAsia="ru-RU"/>
              </w:rPr>
              <w:t>аконодательством Российской Федерации</w:t>
            </w:r>
            <w:r w:rsidR="00CA2E7F" w:rsidRPr="000B4ED4">
              <w:rPr>
                <w:rFonts w:ascii="Times New Roman" w:eastAsia="Times New Roman" w:hAnsi="Times New Roman" w:cs="Times New Roman"/>
                <w:color w:val="000000"/>
                <w:sz w:val="24"/>
                <w:szCs w:val="24"/>
                <w:lang w:eastAsia="ru-RU"/>
              </w:rPr>
              <w:t xml:space="preserve"> не п</w:t>
            </w:r>
            <w:r w:rsidRPr="000B4ED4">
              <w:rPr>
                <w:rFonts w:ascii="Times New Roman" w:eastAsia="Times New Roman" w:hAnsi="Times New Roman" w:cs="Times New Roman"/>
                <w:color w:val="000000"/>
                <w:sz w:val="24"/>
                <w:szCs w:val="24"/>
                <w:lang w:eastAsia="ru-RU"/>
              </w:rPr>
              <w:t>одлежат отражению</w:t>
            </w:r>
            <w:r w:rsidR="00CA2E7F" w:rsidRPr="000B4ED4">
              <w:rPr>
                <w:rFonts w:ascii="Times New Roman" w:eastAsia="Times New Roman" w:hAnsi="Times New Roman" w:cs="Times New Roman"/>
                <w:color w:val="000000"/>
                <w:sz w:val="24"/>
                <w:szCs w:val="24"/>
                <w:lang w:eastAsia="ru-RU"/>
              </w:rPr>
              <w:t xml:space="preserve"> на б</w:t>
            </w:r>
            <w:r w:rsidRPr="000B4ED4">
              <w:rPr>
                <w:rFonts w:ascii="Times New Roman" w:eastAsia="Times New Roman" w:hAnsi="Times New Roman" w:cs="Times New Roman"/>
                <w:color w:val="000000"/>
                <w:sz w:val="24"/>
                <w:szCs w:val="24"/>
                <w:lang w:eastAsia="ru-RU"/>
              </w:rPr>
              <w:t>алансе учреждения (музейные предметы</w:t>
            </w:r>
            <w:r w:rsidR="00CA2E7F" w:rsidRPr="000B4ED4">
              <w:rPr>
                <w:rFonts w:ascii="Times New Roman" w:eastAsia="Times New Roman" w:hAnsi="Times New Roman" w:cs="Times New Roman"/>
                <w:color w:val="000000"/>
                <w:sz w:val="24"/>
                <w:szCs w:val="24"/>
                <w:lang w:eastAsia="ru-RU"/>
              </w:rPr>
              <w:t xml:space="preserve"> и м</w:t>
            </w:r>
            <w:r w:rsidRPr="000B4ED4">
              <w:rPr>
                <w:rFonts w:ascii="Times New Roman" w:eastAsia="Times New Roman" w:hAnsi="Times New Roman" w:cs="Times New Roman"/>
                <w:color w:val="000000"/>
                <w:sz w:val="24"/>
                <w:szCs w:val="24"/>
                <w:lang w:eastAsia="ru-RU"/>
              </w:rPr>
              <w:t>узейные коллекции, включенные</w:t>
            </w:r>
            <w:r w:rsidR="00CA2E7F" w:rsidRPr="000B4ED4">
              <w:rPr>
                <w:rFonts w:ascii="Times New Roman" w:eastAsia="Times New Roman" w:hAnsi="Times New Roman" w:cs="Times New Roman"/>
                <w:color w:val="000000"/>
                <w:sz w:val="24"/>
                <w:szCs w:val="24"/>
                <w:lang w:eastAsia="ru-RU"/>
              </w:rPr>
              <w:t xml:space="preserve"> в с</w:t>
            </w:r>
            <w:r w:rsidRPr="000B4ED4">
              <w:rPr>
                <w:rFonts w:ascii="Times New Roman" w:eastAsia="Times New Roman" w:hAnsi="Times New Roman" w:cs="Times New Roman"/>
                <w:color w:val="000000"/>
                <w:sz w:val="24"/>
                <w:szCs w:val="24"/>
                <w:lang w:eastAsia="ru-RU"/>
              </w:rPr>
              <w:t>остав государственной части (негосударственной части -</w:t>
            </w:r>
            <w:r w:rsidR="00CA2E7F" w:rsidRPr="000B4ED4">
              <w:rPr>
                <w:rFonts w:ascii="Times New Roman" w:eastAsia="Times New Roman" w:hAnsi="Times New Roman" w:cs="Times New Roman"/>
                <w:color w:val="000000"/>
                <w:sz w:val="24"/>
                <w:szCs w:val="24"/>
                <w:lang w:eastAsia="ru-RU"/>
              </w:rPr>
              <w:t xml:space="preserve"> по о</w:t>
            </w:r>
            <w:r w:rsidRPr="000B4ED4">
              <w:rPr>
                <w:rFonts w:ascii="Times New Roman" w:eastAsia="Times New Roman" w:hAnsi="Times New Roman" w:cs="Times New Roman"/>
                <w:color w:val="000000"/>
                <w:sz w:val="24"/>
                <w:szCs w:val="24"/>
                <w:lang w:eastAsia="ru-RU"/>
              </w:rPr>
              <w:t>бъектам муниципальной собственности) Музейного фонда Российской Федерации);</w:t>
            </w:r>
            <w:proofErr w:type="gramEnd"/>
            <w:r w:rsidRPr="000B4ED4">
              <w:rPr>
                <w:rFonts w:ascii="Times New Roman" w:eastAsia="Times New Roman" w:hAnsi="Times New Roman" w:cs="Times New Roman"/>
                <w:color w:val="000000"/>
                <w:sz w:val="24"/>
                <w:szCs w:val="24"/>
                <w:lang w:eastAsia="ru-RU"/>
              </w:rPr>
              <w:t xml:space="preserve"> прав ограниченного пользования чужими земельными участками (в </w:t>
            </w:r>
            <w:r w:rsidR="00DC1C7E" w:rsidRPr="000B4ED4">
              <w:rPr>
                <w:rFonts w:ascii="Times New Roman" w:eastAsia="Times New Roman" w:hAnsi="Times New Roman" w:cs="Times New Roman"/>
                <w:color w:val="000000"/>
                <w:sz w:val="24"/>
                <w:szCs w:val="24"/>
                <w:lang w:eastAsia="ru-RU"/>
              </w:rPr>
              <w:t>том числе сервитут); объектов,</w:t>
            </w:r>
            <w:r w:rsidR="001E7DCC" w:rsidRPr="000B4ED4">
              <w:rPr>
                <w:rFonts w:ascii="Times New Roman" w:eastAsia="Times New Roman" w:hAnsi="Times New Roman" w:cs="Times New Roman"/>
                <w:color w:val="000000"/>
                <w:sz w:val="24"/>
                <w:szCs w:val="24"/>
                <w:lang w:eastAsia="ru-RU"/>
              </w:rPr>
              <w:t xml:space="preserve"> по к</w:t>
            </w:r>
            <w:r w:rsidRPr="000B4ED4">
              <w:rPr>
                <w:rFonts w:ascii="Times New Roman" w:eastAsia="Times New Roman" w:hAnsi="Times New Roman" w:cs="Times New Roman"/>
                <w:color w:val="000000"/>
                <w:sz w:val="24"/>
                <w:szCs w:val="24"/>
                <w:lang w:eastAsia="ru-RU"/>
              </w:rPr>
              <w:t>оторым сформированы капитальные вложения,</w:t>
            </w:r>
            <w:r w:rsidR="00CA2E7F" w:rsidRPr="000B4ED4">
              <w:rPr>
                <w:rFonts w:ascii="Times New Roman" w:eastAsia="Times New Roman" w:hAnsi="Times New Roman" w:cs="Times New Roman"/>
                <w:color w:val="000000"/>
                <w:sz w:val="24"/>
                <w:szCs w:val="24"/>
                <w:lang w:eastAsia="ru-RU"/>
              </w:rPr>
              <w:t xml:space="preserve"> но</w:t>
            </w:r>
            <w:r w:rsidR="001E7DCC" w:rsidRPr="000B4ED4">
              <w:rPr>
                <w:rFonts w:ascii="Times New Roman" w:eastAsia="Times New Roman" w:hAnsi="Times New Roman" w:cs="Times New Roman"/>
                <w:color w:val="000000"/>
                <w:sz w:val="24"/>
                <w:szCs w:val="24"/>
                <w:lang w:eastAsia="ru-RU"/>
              </w:rPr>
              <w:t> не п</w:t>
            </w:r>
            <w:r w:rsidRPr="000B4ED4">
              <w:rPr>
                <w:rFonts w:ascii="Times New Roman" w:eastAsia="Times New Roman" w:hAnsi="Times New Roman" w:cs="Times New Roman"/>
                <w:color w:val="000000"/>
                <w:sz w:val="24"/>
                <w:szCs w:val="24"/>
                <w:lang w:eastAsia="ru-RU"/>
              </w:rPr>
              <w:t>олучено право оперативного управления</w:t>
            </w:r>
          </w:p>
        </w:tc>
        <w:tc>
          <w:tcPr>
            <w:tcW w:w="9356" w:type="dxa"/>
            <w:shd w:val="clear" w:color="auto" w:fill="auto"/>
            <w:hideMark/>
          </w:tcPr>
          <w:p w:rsidR="005958BC" w:rsidRPr="000B4ED4" w:rsidRDefault="005958BC" w:rsidP="006A14A5">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Согласно пункту 6 </w:t>
            </w:r>
            <w:r w:rsidR="00255F63" w:rsidRPr="000B4ED4">
              <w:rPr>
                <w:rFonts w:ascii="Times New Roman" w:eastAsia="Times New Roman" w:hAnsi="Times New Roman" w:cs="Times New Roman"/>
                <w:color w:val="000000"/>
                <w:sz w:val="24"/>
                <w:szCs w:val="24"/>
                <w:lang w:eastAsia="ru-RU"/>
              </w:rPr>
              <w:t>настоящего Приложения</w:t>
            </w:r>
            <w:r w:rsidR="00CA2E7F" w:rsidRPr="000B4ED4">
              <w:rPr>
                <w:rFonts w:ascii="Times New Roman" w:eastAsia="Times New Roman" w:hAnsi="Times New Roman" w:cs="Times New Roman"/>
                <w:color w:val="000000"/>
                <w:sz w:val="24"/>
                <w:szCs w:val="24"/>
                <w:lang w:eastAsia="ru-RU"/>
              </w:rPr>
              <w:t xml:space="preserve"> в </w:t>
            </w:r>
            <w:proofErr w:type="spellStart"/>
            <w:r w:rsidR="00CA2E7F" w:rsidRPr="000B4ED4">
              <w:rPr>
                <w:rFonts w:ascii="Times New Roman" w:eastAsia="Times New Roman" w:hAnsi="Times New Roman" w:cs="Times New Roman"/>
                <w:color w:val="000000"/>
                <w:sz w:val="24"/>
                <w:szCs w:val="24"/>
                <w:lang w:eastAsia="ru-RU"/>
              </w:rPr>
              <w:t>зависимости</w:t>
            </w:r>
            <w:r w:rsidR="00A812BD" w:rsidRPr="000B4ED4">
              <w:rPr>
                <w:rFonts w:ascii="Times New Roman" w:eastAsia="Times New Roman" w:hAnsi="Times New Roman" w:cs="Times New Roman"/>
                <w:color w:val="000000"/>
                <w:sz w:val="24"/>
                <w:szCs w:val="24"/>
                <w:lang w:eastAsia="ru-RU"/>
              </w:rPr>
              <w:t>от</w:t>
            </w:r>
            <w:proofErr w:type="spellEnd"/>
            <w:r w:rsidR="00A812BD" w:rsidRPr="000B4ED4">
              <w:rPr>
                <w:rFonts w:ascii="Times New Roman" w:eastAsia="Times New Roman" w:hAnsi="Times New Roman" w:cs="Times New Roman"/>
                <w:color w:val="000000"/>
                <w:sz w:val="24"/>
                <w:szCs w:val="24"/>
                <w:lang w:eastAsia="ru-RU"/>
              </w:rPr>
              <w:t> с</w:t>
            </w:r>
            <w:r w:rsidR="00141B12" w:rsidRPr="000B4ED4">
              <w:rPr>
                <w:rFonts w:ascii="Times New Roman" w:eastAsia="Times New Roman" w:hAnsi="Times New Roman" w:cs="Times New Roman"/>
                <w:color w:val="000000"/>
                <w:sz w:val="24"/>
                <w:szCs w:val="24"/>
                <w:lang w:eastAsia="ru-RU"/>
              </w:rPr>
              <w:t>одержания факта хозяйственной жизни</w:t>
            </w:r>
          </w:p>
        </w:tc>
      </w:tr>
      <w:tr w:rsidR="005958BC" w:rsidRPr="000B4ED4" w:rsidTr="006F4BA3">
        <w:trPr>
          <w:cantSplit/>
          <w:trHeight w:val="748"/>
        </w:trPr>
        <w:tc>
          <w:tcPr>
            <w:tcW w:w="1292" w:type="dxa"/>
            <w:shd w:val="clear" w:color="auto" w:fill="auto"/>
            <w:noWrap/>
            <w:hideMark/>
          </w:tcPr>
          <w:p w:rsidR="005958BC" w:rsidRPr="000B4ED4" w:rsidRDefault="005958BC" w:rsidP="00DC1C7E">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lastRenderedPageBreak/>
              <w:t>6.2</w:t>
            </w:r>
          </w:p>
        </w:tc>
        <w:tc>
          <w:tcPr>
            <w:tcW w:w="11036" w:type="dxa"/>
            <w:shd w:val="clear" w:color="auto" w:fill="auto"/>
            <w:hideMark/>
          </w:tcPr>
          <w:p w:rsidR="005958BC" w:rsidRPr="000B4ED4" w:rsidRDefault="005958BC"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Уменьшение </w:t>
            </w:r>
            <w:r w:rsidR="003E13C1" w:rsidRPr="000B4ED4">
              <w:rPr>
                <w:rFonts w:ascii="Times New Roman" w:eastAsia="Times New Roman" w:hAnsi="Times New Roman" w:cs="Times New Roman"/>
                <w:color w:val="000000"/>
                <w:sz w:val="24"/>
                <w:szCs w:val="24"/>
                <w:lang w:eastAsia="ru-RU"/>
              </w:rPr>
              <w:t>показателей счета</w:t>
            </w:r>
            <w:r w:rsidRPr="000B4ED4">
              <w:rPr>
                <w:rFonts w:ascii="Times New Roman" w:eastAsia="Times New Roman" w:hAnsi="Times New Roman" w:cs="Times New Roman"/>
                <w:color w:val="000000"/>
                <w:sz w:val="24"/>
                <w:szCs w:val="24"/>
                <w:lang w:eastAsia="ru-RU"/>
              </w:rPr>
              <w:t xml:space="preserve"> при выбытии имущества, полученного учреждением</w:t>
            </w:r>
            <w:r w:rsidR="00CA2E7F" w:rsidRPr="000B4ED4">
              <w:rPr>
                <w:rFonts w:ascii="Times New Roman" w:eastAsia="Times New Roman" w:hAnsi="Times New Roman" w:cs="Times New Roman"/>
                <w:color w:val="000000"/>
                <w:sz w:val="24"/>
                <w:szCs w:val="24"/>
                <w:lang w:eastAsia="ru-RU"/>
              </w:rPr>
              <w:t xml:space="preserve"> в п</w:t>
            </w:r>
            <w:r w:rsidRPr="000B4ED4">
              <w:rPr>
                <w:rFonts w:ascii="Times New Roman" w:eastAsia="Times New Roman" w:hAnsi="Times New Roman" w:cs="Times New Roman"/>
                <w:color w:val="000000"/>
                <w:sz w:val="24"/>
                <w:szCs w:val="24"/>
                <w:lang w:eastAsia="ru-RU"/>
              </w:rPr>
              <w:t>ользование,</w:t>
            </w:r>
            <w:r w:rsidR="00CA2E7F" w:rsidRPr="000B4ED4">
              <w:rPr>
                <w:rFonts w:ascii="Times New Roman" w:eastAsia="Times New Roman" w:hAnsi="Times New Roman" w:cs="Times New Roman"/>
                <w:color w:val="000000"/>
                <w:sz w:val="24"/>
                <w:szCs w:val="24"/>
                <w:lang w:eastAsia="ru-RU"/>
              </w:rPr>
              <w:t xml:space="preserve"> не я</w:t>
            </w:r>
            <w:r w:rsidRPr="000B4ED4">
              <w:rPr>
                <w:rFonts w:ascii="Times New Roman" w:eastAsia="Times New Roman" w:hAnsi="Times New Roman" w:cs="Times New Roman"/>
                <w:color w:val="000000"/>
                <w:sz w:val="24"/>
                <w:szCs w:val="24"/>
                <w:lang w:eastAsia="ru-RU"/>
              </w:rPr>
              <w:t>вляющегося объектами аренды (имущества казны</w:t>
            </w:r>
            <w:r w:rsidR="00CA2E7F" w:rsidRPr="000B4ED4">
              <w:rPr>
                <w:rFonts w:ascii="Times New Roman" w:eastAsia="Times New Roman" w:hAnsi="Times New Roman" w:cs="Times New Roman"/>
                <w:color w:val="000000"/>
                <w:sz w:val="24"/>
                <w:szCs w:val="24"/>
                <w:lang w:eastAsia="ru-RU"/>
              </w:rPr>
              <w:t xml:space="preserve"> и и</w:t>
            </w:r>
            <w:r w:rsidRPr="000B4ED4">
              <w:rPr>
                <w:rFonts w:ascii="Times New Roman" w:eastAsia="Times New Roman" w:hAnsi="Times New Roman" w:cs="Times New Roman"/>
                <w:color w:val="000000"/>
                <w:sz w:val="24"/>
                <w:szCs w:val="24"/>
                <w:lang w:eastAsia="ru-RU"/>
              </w:rPr>
              <w:t>ного имущества, полученного</w:t>
            </w:r>
            <w:r w:rsidR="00CA2E7F" w:rsidRPr="000B4ED4">
              <w:rPr>
                <w:rFonts w:ascii="Times New Roman" w:eastAsia="Times New Roman" w:hAnsi="Times New Roman" w:cs="Times New Roman"/>
                <w:color w:val="000000"/>
                <w:sz w:val="24"/>
                <w:szCs w:val="24"/>
                <w:lang w:eastAsia="ru-RU"/>
              </w:rPr>
              <w:t xml:space="preserve"> на б</w:t>
            </w:r>
            <w:r w:rsidRPr="000B4ED4">
              <w:rPr>
                <w:rFonts w:ascii="Times New Roman" w:eastAsia="Times New Roman" w:hAnsi="Times New Roman" w:cs="Times New Roman"/>
                <w:color w:val="000000"/>
                <w:sz w:val="24"/>
                <w:szCs w:val="24"/>
                <w:lang w:eastAsia="ru-RU"/>
              </w:rPr>
              <w:t>езвозмездной основе, как вклад собственника; имущества, которым</w:t>
            </w:r>
            <w:r w:rsidR="00CA2E7F" w:rsidRPr="000B4ED4">
              <w:rPr>
                <w:rFonts w:ascii="Times New Roman" w:eastAsia="Times New Roman" w:hAnsi="Times New Roman" w:cs="Times New Roman"/>
                <w:color w:val="000000"/>
                <w:sz w:val="24"/>
                <w:szCs w:val="24"/>
                <w:lang w:eastAsia="ru-RU"/>
              </w:rPr>
              <w:t xml:space="preserve"> по р</w:t>
            </w:r>
            <w:r w:rsidR="003E13C1" w:rsidRPr="000B4ED4">
              <w:rPr>
                <w:rFonts w:ascii="Times New Roman" w:eastAsia="Times New Roman" w:hAnsi="Times New Roman" w:cs="Times New Roman"/>
                <w:color w:val="000000"/>
                <w:sz w:val="24"/>
                <w:szCs w:val="24"/>
                <w:lang w:eastAsia="ru-RU"/>
              </w:rPr>
              <w:t xml:space="preserve">ешению </w:t>
            </w:r>
            <w:r w:rsidR="00DD3420" w:rsidRPr="000B4ED4">
              <w:rPr>
                <w:rFonts w:ascii="Times New Roman" w:eastAsia="Times New Roman" w:hAnsi="Times New Roman" w:cs="Times New Roman"/>
                <w:color w:val="000000"/>
                <w:sz w:val="24"/>
                <w:szCs w:val="24"/>
                <w:lang w:eastAsia="ru-RU"/>
              </w:rPr>
              <w:t>уполномоченного органа</w:t>
            </w:r>
            <w:r w:rsidRPr="000B4ED4">
              <w:rPr>
                <w:rFonts w:ascii="Times New Roman" w:eastAsia="Times New Roman" w:hAnsi="Times New Roman" w:cs="Times New Roman"/>
                <w:color w:val="000000"/>
                <w:sz w:val="24"/>
                <w:szCs w:val="24"/>
                <w:lang w:eastAsia="ru-RU"/>
              </w:rPr>
              <w:t xml:space="preserve"> польз</w:t>
            </w:r>
            <w:r w:rsidR="003E13C1" w:rsidRPr="000B4ED4">
              <w:rPr>
                <w:rFonts w:ascii="Times New Roman" w:eastAsia="Times New Roman" w:hAnsi="Times New Roman" w:cs="Times New Roman"/>
                <w:color w:val="000000"/>
                <w:sz w:val="24"/>
                <w:szCs w:val="24"/>
                <w:lang w:eastAsia="ru-RU"/>
              </w:rPr>
              <w:t>овалось</w:t>
            </w:r>
            <w:r w:rsidRPr="000B4ED4">
              <w:rPr>
                <w:rFonts w:ascii="Times New Roman" w:eastAsia="Times New Roman" w:hAnsi="Times New Roman" w:cs="Times New Roman"/>
                <w:color w:val="000000"/>
                <w:sz w:val="24"/>
                <w:szCs w:val="24"/>
                <w:lang w:eastAsia="ru-RU"/>
              </w:rPr>
              <w:t xml:space="preserve"> учреждение (орган власти) при выполнении возложенных</w:t>
            </w:r>
            <w:r w:rsidR="00CA2E7F" w:rsidRPr="000B4ED4">
              <w:rPr>
                <w:rFonts w:ascii="Times New Roman" w:eastAsia="Times New Roman" w:hAnsi="Times New Roman" w:cs="Times New Roman"/>
                <w:color w:val="000000"/>
                <w:sz w:val="24"/>
                <w:szCs w:val="24"/>
                <w:lang w:eastAsia="ru-RU"/>
              </w:rPr>
              <w:t xml:space="preserve"> на н</w:t>
            </w:r>
            <w:r w:rsidRPr="000B4ED4">
              <w:rPr>
                <w:rFonts w:ascii="Times New Roman" w:eastAsia="Times New Roman" w:hAnsi="Times New Roman" w:cs="Times New Roman"/>
                <w:color w:val="000000"/>
                <w:sz w:val="24"/>
                <w:szCs w:val="24"/>
                <w:lang w:eastAsia="ru-RU"/>
              </w:rPr>
              <w:t xml:space="preserve">его функций (полномочий) без закрепления права оперативного управления); </w:t>
            </w:r>
            <w:proofErr w:type="gramStart"/>
            <w:r w:rsidRPr="000B4ED4">
              <w:rPr>
                <w:rFonts w:ascii="Times New Roman" w:eastAsia="Times New Roman" w:hAnsi="Times New Roman" w:cs="Times New Roman"/>
                <w:color w:val="000000"/>
                <w:sz w:val="24"/>
                <w:szCs w:val="24"/>
                <w:lang w:eastAsia="ru-RU"/>
              </w:rPr>
              <w:t>имущества, полученного</w:t>
            </w:r>
            <w:r w:rsidR="00CA2E7F" w:rsidRPr="000B4ED4">
              <w:rPr>
                <w:rFonts w:ascii="Times New Roman" w:eastAsia="Times New Roman" w:hAnsi="Times New Roman" w:cs="Times New Roman"/>
                <w:color w:val="000000"/>
                <w:sz w:val="24"/>
                <w:szCs w:val="24"/>
                <w:lang w:eastAsia="ru-RU"/>
              </w:rPr>
              <w:t xml:space="preserve"> в б</w:t>
            </w:r>
            <w:r w:rsidRPr="000B4ED4">
              <w:rPr>
                <w:rFonts w:ascii="Times New Roman" w:eastAsia="Times New Roman" w:hAnsi="Times New Roman" w:cs="Times New Roman"/>
                <w:color w:val="000000"/>
                <w:sz w:val="24"/>
                <w:szCs w:val="24"/>
                <w:lang w:eastAsia="ru-RU"/>
              </w:rPr>
              <w:t>езвозмездное пользование</w:t>
            </w:r>
            <w:r w:rsidR="00CA2E7F" w:rsidRPr="000B4ED4">
              <w:rPr>
                <w:rFonts w:ascii="Times New Roman" w:eastAsia="Times New Roman" w:hAnsi="Times New Roman" w:cs="Times New Roman"/>
                <w:color w:val="000000"/>
                <w:sz w:val="24"/>
                <w:szCs w:val="24"/>
                <w:lang w:eastAsia="ru-RU"/>
              </w:rPr>
              <w:t xml:space="preserve"> в с</w:t>
            </w:r>
            <w:r w:rsidRPr="000B4ED4">
              <w:rPr>
                <w:rFonts w:ascii="Times New Roman" w:eastAsia="Times New Roman" w:hAnsi="Times New Roman" w:cs="Times New Roman"/>
                <w:color w:val="000000"/>
                <w:sz w:val="24"/>
                <w:szCs w:val="24"/>
                <w:lang w:eastAsia="ru-RU"/>
              </w:rPr>
              <w:t>илу обязанности его предоставления (получения), возникающей</w:t>
            </w:r>
            <w:r w:rsidR="00CA2E7F" w:rsidRPr="000B4ED4">
              <w:rPr>
                <w:rFonts w:ascii="Times New Roman" w:eastAsia="Times New Roman" w:hAnsi="Times New Roman" w:cs="Times New Roman"/>
                <w:color w:val="000000"/>
                <w:sz w:val="24"/>
                <w:szCs w:val="24"/>
                <w:lang w:eastAsia="ru-RU"/>
              </w:rPr>
              <w:t xml:space="preserve"> в с</w:t>
            </w:r>
            <w:r w:rsidRPr="000B4ED4">
              <w:rPr>
                <w:rFonts w:ascii="Times New Roman" w:eastAsia="Times New Roman" w:hAnsi="Times New Roman" w:cs="Times New Roman"/>
                <w:color w:val="000000"/>
                <w:sz w:val="24"/>
                <w:szCs w:val="24"/>
                <w:lang w:eastAsia="ru-RU"/>
              </w:rPr>
              <w:t>оответствии</w:t>
            </w:r>
            <w:r w:rsidR="00CA2E7F" w:rsidRPr="000B4ED4">
              <w:rPr>
                <w:rFonts w:ascii="Times New Roman" w:eastAsia="Times New Roman" w:hAnsi="Times New Roman" w:cs="Times New Roman"/>
                <w:color w:val="000000"/>
                <w:sz w:val="24"/>
                <w:szCs w:val="24"/>
                <w:lang w:eastAsia="ru-RU"/>
              </w:rPr>
              <w:t xml:space="preserve"> с д</w:t>
            </w:r>
            <w:r w:rsidRPr="000B4ED4">
              <w:rPr>
                <w:rFonts w:ascii="Times New Roman" w:eastAsia="Times New Roman" w:hAnsi="Times New Roman" w:cs="Times New Roman"/>
                <w:color w:val="000000"/>
                <w:sz w:val="24"/>
                <w:szCs w:val="24"/>
                <w:lang w:eastAsia="ru-RU"/>
              </w:rPr>
              <w:t>ействующим законодательством Российской Федерации; ценностей, которые</w:t>
            </w:r>
            <w:r w:rsidR="00CA2E7F" w:rsidRPr="000B4ED4">
              <w:rPr>
                <w:rFonts w:ascii="Times New Roman" w:eastAsia="Times New Roman" w:hAnsi="Times New Roman" w:cs="Times New Roman"/>
                <w:color w:val="000000"/>
                <w:sz w:val="24"/>
                <w:szCs w:val="24"/>
                <w:lang w:eastAsia="ru-RU"/>
              </w:rPr>
              <w:t xml:space="preserve"> в с</w:t>
            </w:r>
            <w:r w:rsidRPr="000B4ED4">
              <w:rPr>
                <w:rFonts w:ascii="Times New Roman" w:eastAsia="Times New Roman" w:hAnsi="Times New Roman" w:cs="Times New Roman"/>
                <w:color w:val="000000"/>
                <w:sz w:val="24"/>
                <w:szCs w:val="24"/>
                <w:lang w:eastAsia="ru-RU"/>
              </w:rPr>
              <w:t>оответствии</w:t>
            </w:r>
            <w:r w:rsidR="00CA2E7F" w:rsidRPr="000B4ED4">
              <w:rPr>
                <w:rFonts w:ascii="Times New Roman" w:eastAsia="Times New Roman" w:hAnsi="Times New Roman" w:cs="Times New Roman"/>
                <w:color w:val="000000"/>
                <w:sz w:val="24"/>
                <w:szCs w:val="24"/>
                <w:lang w:eastAsia="ru-RU"/>
              </w:rPr>
              <w:t xml:space="preserve"> с з</w:t>
            </w:r>
            <w:r w:rsidRPr="000B4ED4">
              <w:rPr>
                <w:rFonts w:ascii="Times New Roman" w:eastAsia="Times New Roman" w:hAnsi="Times New Roman" w:cs="Times New Roman"/>
                <w:color w:val="000000"/>
                <w:sz w:val="24"/>
                <w:szCs w:val="24"/>
                <w:lang w:eastAsia="ru-RU"/>
              </w:rPr>
              <w:t>аконодательством Российской Федерации</w:t>
            </w:r>
            <w:r w:rsidR="00CA2E7F" w:rsidRPr="000B4ED4">
              <w:rPr>
                <w:rFonts w:ascii="Times New Roman" w:eastAsia="Times New Roman" w:hAnsi="Times New Roman" w:cs="Times New Roman"/>
                <w:color w:val="000000"/>
                <w:sz w:val="24"/>
                <w:szCs w:val="24"/>
                <w:lang w:eastAsia="ru-RU"/>
              </w:rPr>
              <w:t xml:space="preserve"> не п</w:t>
            </w:r>
            <w:r w:rsidRPr="000B4ED4">
              <w:rPr>
                <w:rFonts w:ascii="Times New Roman" w:eastAsia="Times New Roman" w:hAnsi="Times New Roman" w:cs="Times New Roman"/>
                <w:color w:val="000000"/>
                <w:sz w:val="24"/>
                <w:szCs w:val="24"/>
                <w:lang w:eastAsia="ru-RU"/>
              </w:rPr>
              <w:t>одлежа</w:t>
            </w:r>
            <w:r w:rsidR="003E13C1" w:rsidRPr="000B4ED4">
              <w:rPr>
                <w:rFonts w:ascii="Times New Roman" w:eastAsia="Times New Roman" w:hAnsi="Times New Roman" w:cs="Times New Roman"/>
                <w:color w:val="000000"/>
                <w:sz w:val="24"/>
                <w:szCs w:val="24"/>
                <w:lang w:eastAsia="ru-RU"/>
              </w:rPr>
              <w:t xml:space="preserve">ли </w:t>
            </w:r>
            <w:r w:rsidRPr="000B4ED4">
              <w:rPr>
                <w:rFonts w:ascii="Times New Roman" w:eastAsia="Times New Roman" w:hAnsi="Times New Roman" w:cs="Times New Roman"/>
                <w:color w:val="000000"/>
                <w:sz w:val="24"/>
                <w:szCs w:val="24"/>
                <w:lang w:eastAsia="ru-RU"/>
              </w:rPr>
              <w:t>отражению</w:t>
            </w:r>
            <w:r w:rsidR="00CA2E7F" w:rsidRPr="000B4ED4">
              <w:rPr>
                <w:rFonts w:ascii="Times New Roman" w:eastAsia="Times New Roman" w:hAnsi="Times New Roman" w:cs="Times New Roman"/>
                <w:color w:val="000000"/>
                <w:sz w:val="24"/>
                <w:szCs w:val="24"/>
                <w:lang w:eastAsia="ru-RU"/>
              </w:rPr>
              <w:t xml:space="preserve"> на б</w:t>
            </w:r>
            <w:r w:rsidRPr="000B4ED4">
              <w:rPr>
                <w:rFonts w:ascii="Times New Roman" w:eastAsia="Times New Roman" w:hAnsi="Times New Roman" w:cs="Times New Roman"/>
                <w:color w:val="000000"/>
                <w:sz w:val="24"/>
                <w:szCs w:val="24"/>
                <w:lang w:eastAsia="ru-RU"/>
              </w:rPr>
              <w:t>алансе учреждения (музейные предметы</w:t>
            </w:r>
            <w:r w:rsidR="00CA2E7F" w:rsidRPr="000B4ED4">
              <w:rPr>
                <w:rFonts w:ascii="Times New Roman" w:eastAsia="Times New Roman" w:hAnsi="Times New Roman" w:cs="Times New Roman"/>
                <w:color w:val="000000"/>
                <w:sz w:val="24"/>
                <w:szCs w:val="24"/>
                <w:lang w:eastAsia="ru-RU"/>
              </w:rPr>
              <w:t xml:space="preserve"> и м</w:t>
            </w:r>
            <w:r w:rsidRPr="000B4ED4">
              <w:rPr>
                <w:rFonts w:ascii="Times New Roman" w:eastAsia="Times New Roman" w:hAnsi="Times New Roman" w:cs="Times New Roman"/>
                <w:color w:val="000000"/>
                <w:sz w:val="24"/>
                <w:szCs w:val="24"/>
                <w:lang w:eastAsia="ru-RU"/>
              </w:rPr>
              <w:t>узейные коллекции, включенные</w:t>
            </w:r>
            <w:r w:rsidR="00CA2E7F" w:rsidRPr="000B4ED4">
              <w:rPr>
                <w:rFonts w:ascii="Times New Roman" w:eastAsia="Times New Roman" w:hAnsi="Times New Roman" w:cs="Times New Roman"/>
                <w:color w:val="000000"/>
                <w:sz w:val="24"/>
                <w:szCs w:val="24"/>
                <w:lang w:eastAsia="ru-RU"/>
              </w:rPr>
              <w:t xml:space="preserve"> в с</w:t>
            </w:r>
            <w:r w:rsidRPr="000B4ED4">
              <w:rPr>
                <w:rFonts w:ascii="Times New Roman" w:eastAsia="Times New Roman" w:hAnsi="Times New Roman" w:cs="Times New Roman"/>
                <w:color w:val="000000"/>
                <w:sz w:val="24"/>
                <w:szCs w:val="24"/>
                <w:lang w:eastAsia="ru-RU"/>
              </w:rPr>
              <w:t>остав государственной части (негосударственной части -</w:t>
            </w:r>
            <w:r w:rsidR="00CA2E7F" w:rsidRPr="000B4ED4">
              <w:rPr>
                <w:rFonts w:ascii="Times New Roman" w:eastAsia="Times New Roman" w:hAnsi="Times New Roman" w:cs="Times New Roman"/>
                <w:color w:val="000000"/>
                <w:sz w:val="24"/>
                <w:szCs w:val="24"/>
                <w:lang w:eastAsia="ru-RU"/>
              </w:rPr>
              <w:t xml:space="preserve"> по о</w:t>
            </w:r>
            <w:r w:rsidRPr="000B4ED4">
              <w:rPr>
                <w:rFonts w:ascii="Times New Roman" w:eastAsia="Times New Roman" w:hAnsi="Times New Roman" w:cs="Times New Roman"/>
                <w:color w:val="000000"/>
                <w:sz w:val="24"/>
                <w:szCs w:val="24"/>
                <w:lang w:eastAsia="ru-RU"/>
              </w:rPr>
              <w:t>бъектам муниципальной собственности) Музейного фонда Российской Федерации);</w:t>
            </w:r>
            <w:proofErr w:type="gramEnd"/>
            <w:r w:rsidRPr="000B4ED4">
              <w:rPr>
                <w:rFonts w:ascii="Times New Roman" w:eastAsia="Times New Roman" w:hAnsi="Times New Roman" w:cs="Times New Roman"/>
                <w:color w:val="000000"/>
                <w:sz w:val="24"/>
                <w:szCs w:val="24"/>
                <w:lang w:eastAsia="ru-RU"/>
              </w:rPr>
              <w:t xml:space="preserve"> прав ограниченного пользования чужими земельными участками (в том числе сервитут);</w:t>
            </w:r>
            <w:r w:rsidR="003E13C1" w:rsidRPr="000B4ED4">
              <w:rPr>
                <w:rFonts w:ascii="Times New Roman" w:eastAsia="Times New Roman" w:hAnsi="Times New Roman" w:cs="Times New Roman"/>
                <w:color w:val="000000"/>
                <w:sz w:val="24"/>
                <w:szCs w:val="24"/>
                <w:lang w:eastAsia="ru-RU"/>
              </w:rPr>
              <w:t xml:space="preserve"> при </w:t>
            </w:r>
            <w:proofErr w:type="spellStart"/>
            <w:r w:rsidR="003E13C1" w:rsidRPr="000B4ED4">
              <w:rPr>
                <w:rFonts w:ascii="Times New Roman" w:eastAsia="Times New Roman" w:hAnsi="Times New Roman" w:cs="Times New Roman"/>
                <w:color w:val="000000"/>
                <w:sz w:val="24"/>
                <w:szCs w:val="24"/>
                <w:lang w:eastAsia="ru-RU"/>
              </w:rPr>
              <w:t>полученииправа</w:t>
            </w:r>
            <w:proofErr w:type="spellEnd"/>
            <w:r w:rsidR="003E13C1" w:rsidRPr="000B4ED4">
              <w:rPr>
                <w:rFonts w:ascii="Times New Roman" w:eastAsia="Times New Roman" w:hAnsi="Times New Roman" w:cs="Times New Roman"/>
                <w:color w:val="000000"/>
                <w:sz w:val="24"/>
                <w:szCs w:val="24"/>
                <w:lang w:eastAsia="ru-RU"/>
              </w:rPr>
              <w:t xml:space="preserve"> оперативного </w:t>
            </w:r>
            <w:proofErr w:type="spellStart"/>
            <w:r w:rsidR="003E13C1" w:rsidRPr="000B4ED4">
              <w:rPr>
                <w:rFonts w:ascii="Times New Roman" w:eastAsia="Times New Roman" w:hAnsi="Times New Roman" w:cs="Times New Roman"/>
                <w:color w:val="000000"/>
                <w:sz w:val="24"/>
                <w:szCs w:val="24"/>
                <w:lang w:eastAsia="ru-RU"/>
              </w:rPr>
              <w:t>управления</w:t>
            </w:r>
            <w:r w:rsidR="00141B12" w:rsidRPr="000B4ED4">
              <w:rPr>
                <w:rFonts w:ascii="Times New Roman" w:eastAsia="Times New Roman" w:hAnsi="Times New Roman" w:cs="Times New Roman"/>
                <w:color w:val="000000"/>
                <w:sz w:val="24"/>
                <w:szCs w:val="24"/>
                <w:lang w:eastAsia="ru-RU"/>
              </w:rPr>
              <w:t>на</w:t>
            </w:r>
            <w:proofErr w:type="spellEnd"/>
            <w:r w:rsidR="00141B12" w:rsidRPr="000B4ED4">
              <w:rPr>
                <w:rFonts w:ascii="Times New Roman" w:eastAsia="Times New Roman" w:hAnsi="Times New Roman" w:cs="Times New Roman"/>
                <w:color w:val="000000"/>
                <w:sz w:val="24"/>
                <w:szCs w:val="24"/>
                <w:lang w:eastAsia="ru-RU"/>
              </w:rPr>
              <w:t> о</w:t>
            </w:r>
            <w:r w:rsidR="003E13C1" w:rsidRPr="000B4ED4">
              <w:rPr>
                <w:rFonts w:ascii="Times New Roman" w:eastAsia="Times New Roman" w:hAnsi="Times New Roman" w:cs="Times New Roman"/>
                <w:color w:val="000000"/>
                <w:sz w:val="24"/>
                <w:szCs w:val="24"/>
                <w:lang w:eastAsia="ru-RU"/>
              </w:rPr>
              <w:t>бъекты</w:t>
            </w:r>
            <w:r w:rsidRPr="000B4ED4">
              <w:rPr>
                <w:rFonts w:ascii="Times New Roman" w:eastAsia="Times New Roman" w:hAnsi="Times New Roman" w:cs="Times New Roman"/>
                <w:color w:val="000000"/>
                <w:sz w:val="24"/>
                <w:szCs w:val="24"/>
                <w:lang w:eastAsia="ru-RU"/>
              </w:rPr>
              <w:t>,</w:t>
            </w:r>
            <w:r w:rsidR="00CA2E7F" w:rsidRPr="000B4ED4">
              <w:rPr>
                <w:rFonts w:ascii="Times New Roman" w:eastAsia="Times New Roman" w:hAnsi="Times New Roman" w:cs="Times New Roman"/>
                <w:color w:val="000000"/>
                <w:sz w:val="24"/>
                <w:szCs w:val="24"/>
                <w:lang w:eastAsia="ru-RU"/>
              </w:rPr>
              <w:t xml:space="preserve"> по к</w:t>
            </w:r>
            <w:r w:rsidRPr="000B4ED4">
              <w:rPr>
                <w:rFonts w:ascii="Times New Roman" w:eastAsia="Times New Roman" w:hAnsi="Times New Roman" w:cs="Times New Roman"/>
                <w:color w:val="000000"/>
                <w:sz w:val="24"/>
                <w:szCs w:val="24"/>
                <w:lang w:eastAsia="ru-RU"/>
              </w:rPr>
              <w:t xml:space="preserve">оторым сформированы капитальные вложения </w:t>
            </w:r>
          </w:p>
        </w:tc>
        <w:tc>
          <w:tcPr>
            <w:tcW w:w="9356" w:type="dxa"/>
            <w:shd w:val="clear" w:color="auto" w:fill="auto"/>
            <w:hideMark/>
          </w:tcPr>
          <w:p w:rsidR="005958BC" w:rsidRPr="000B4ED4" w:rsidRDefault="005958BC" w:rsidP="006A14A5">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Согласно пункту 6 </w:t>
            </w:r>
            <w:r w:rsidR="00255F63" w:rsidRPr="000B4ED4">
              <w:rPr>
                <w:rFonts w:ascii="Times New Roman" w:eastAsia="Times New Roman" w:hAnsi="Times New Roman" w:cs="Times New Roman"/>
                <w:color w:val="000000"/>
                <w:sz w:val="24"/>
                <w:szCs w:val="24"/>
                <w:lang w:eastAsia="ru-RU"/>
              </w:rPr>
              <w:t>настоящего Приложения</w:t>
            </w:r>
            <w:r w:rsidR="00CA2E7F" w:rsidRPr="000B4ED4">
              <w:rPr>
                <w:rFonts w:ascii="Times New Roman" w:eastAsia="Times New Roman" w:hAnsi="Times New Roman" w:cs="Times New Roman"/>
                <w:color w:val="000000"/>
                <w:sz w:val="24"/>
                <w:szCs w:val="24"/>
                <w:lang w:eastAsia="ru-RU"/>
              </w:rPr>
              <w:t xml:space="preserve"> в </w:t>
            </w:r>
            <w:proofErr w:type="spellStart"/>
            <w:r w:rsidR="00CA2E7F" w:rsidRPr="000B4ED4">
              <w:rPr>
                <w:rFonts w:ascii="Times New Roman" w:eastAsia="Times New Roman" w:hAnsi="Times New Roman" w:cs="Times New Roman"/>
                <w:color w:val="000000"/>
                <w:sz w:val="24"/>
                <w:szCs w:val="24"/>
                <w:lang w:eastAsia="ru-RU"/>
              </w:rPr>
              <w:t>зависимости</w:t>
            </w:r>
            <w:r w:rsidR="00A812BD" w:rsidRPr="000B4ED4">
              <w:rPr>
                <w:rFonts w:ascii="Times New Roman" w:eastAsia="Times New Roman" w:hAnsi="Times New Roman" w:cs="Times New Roman"/>
                <w:color w:val="000000"/>
                <w:sz w:val="24"/>
                <w:szCs w:val="24"/>
                <w:lang w:eastAsia="ru-RU"/>
              </w:rPr>
              <w:t>от</w:t>
            </w:r>
            <w:proofErr w:type="spellEnd"/>
            <w:r w:rsidR="00A812BD" w:rsidRPr="000B4ED4">
              <w:rPr>
                <w:rFonts w:ascii="Times New Roman" w:eastAsia="Times New Roman" w:hAnsi="Times New Roman" w:cs="Times New Roman"/>
                <w:color w:val="000000"/>
                <w:sz w:val="24"/>
                <w:szCs w:val="24"/>
                <w:lang w:eastAsia="ru-RU"/>
              </w:rPr>
              <w:t> с</w:t>
            </w:r>
            <w:r w:rsidR="00141B12" w:rsidRPr="000B4ED4">
              <w:rPr>
                <w:rFonts w:ascii="Times New Roman" w:eastAsia="Times New Roman" w:hAnsi="Times New Roman" w:cs="Times New Roman"/>
                <w:color w:val="000000"/>
                <w:sz w:val="24"/>
                <w:szCs w:val="24"/>
                <w:lang w:eastAsia="ru-RU"/>
              </w:rPr>
              <w:t>одержания факта хозяйственной жизни</w:t>
            </w:r>
          </w:p>
        </w:tc>
      </w:tr>
      <w:tr w:rsidR="005958BC" w:rsidRPr="000B4ED4" w:rsidTr="006F4BA3">
        <w:trPr>
          <w:cantSplit/>
          <w:trHeight w:val="2480"/>
        </w:trPr>
        <w:tc>
          <w:tcPr>
            <w:tcW w:w="1292" w:type="dxa"/>
            <w:shd w:val="clear" w:color="auto" w:fill="auto"/>
            <w:noWrap/>
            <w:hideMark/>
          </w:tcPr>
          <w:p w:rsidR="005958BC" w:rsidRPr="000B4ED4" w:rsidRDefault="005958BC" w:rsidP="00DC1C7E">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7</w:t>
            </w:r>
          </w:p>
        </w:tc>
        <w:tc>
          <w:tcPr>
            <w:tcW w:w="11036" w:type="dxa"/>
            <w:shd w:val="clear" w:color="auto" w:fill="auto"/>
            <w:hideMark/>
          </w:tcPr>
          <w:p w:rsidR="005958BC" w:rsidRPr="000B4ED4" w:rsidRDefault="005958BC" w:rsidP="001E7DCC">
            <w:pPr>
              <w:spacing w:after="0" w:line="240" w:lineRule="auto"/>
              <w:jc w:val="both"/>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счет 02 «Материальные ценности</w:t>
            </w:r>
            <w:r w:rsidR="00CA2E7F" w:rsidRPr="000B4ED4">
              <w:rPr>
                <w:rFonts w:ascii="Times New Roman" w:eastAsia="Times New Roman" w:hAnsi="Times New Roman" w:cs="Times New Roman"/>
                <w:bCs/>
                <w:color w:val="000000"/>
                <w:sz w:val="24"/>
                <w:szCs w:val="24"/>
                <w:lang w:eastAsia="ru-RU"/>
              </w:rPr>
              <w:t xml:space="preserve"> на х</w:t>
            </w:r>
            <w:r w:rsidRPr="000B4ED4">
              <w:rPr>
                <w:rFonts w:ascii="Times New Roman" w:eastAsia="Times New Roman" w:hAnsi="Times New Roman" w:cs="Times New Roman"/>
                <w:bCs/>
                <w:color w:val="000000"/>
                <w:sz w:val="24"/>
                <w:szCs w:val="24"/>
                <w:lang w:eastAsia="ru-RU"/>
              </w:rPr>
              <w:t>ранении»</w:t>
            </w:r>
          </w:p>
        </w:tc>
        <w:tc>
          <w:tcPr>
            <w:tcW w:w="9356" w:type="dxa"/>
            <w:shd w:val="clear" w:color="auto" w:fill="auto"/>
            <w:hideMark/>
          </w:tcPr>
          <w:p w:rsidR="005958BC" w:rsidRPr="000B4ED4" w:rsidRDefault="005958BC" w:rsidP="006A14A5">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Владеле</w:t>
            </w:r>
            <w:proofErr w:type="gramStart"/>
            <w:r w:rsidRPr="000B4ED4">
              <w:rPr>
                <w:rFonts w:ascii="Times New Roman" w:eastAsia="Times New Roman" w:hAnsi="Times New Roman" w:cs="Times New Roman"/>
                <w:color w:val="000000"/>
                <w:sz w:val="24"/>
                <w:szCs w:val="24"/>
                <w:lang w:eastAsia="ru-RU"/>
              </w:rPr>
              <w:t>ц</w:t>
            </w:r>
            <w:r w:rsidR="001E7DCC" w:rsidRPr="000B4ED4">
              <w:rPr>
                <w:rFonts w:ascii="Times New Roman" w:eastAsia="Times New Roman" w:hAnsi="Times New Roman" w:cs="Times New Roman"/>
                <w:color w:val="000000"/>
                <w:sz w:val="24"/>
                <w:szCs w:val="24"/>
                <w:lang w:eastAsia="ru-RU"/>
              </w:rPr>
              <w:t>(</w:t>
            </w:r>
            <w:proofErr w:type="gramEnd"/>
            <w:r w:rsidR="001E7DCC" w:rsidRPr="000B4ED4">
              <w:rPr>
                <w:rFonts w:ascii="Times New Roman" w:eastAsia="Times New Roman" w:hAnsi="Times New Roman" w:cs="Times New Roman"/>
                <w:color w:val="000000"/>
                <w:sz w:val="24"/>
                <w:szCs w:val="24"/>
                <w:lang w:eastAsia="ru-RU"/>
              </w:rPr>
              <w:t xml:space="preserve">заказчик); </w:t>
            </w:r>
            <w:r w:rsidR="001E7DCC" w:rsidRPr="000B4ED4">
              <w:rPr>
                <w:rFonts w:ascii="Times New Roman" w:eastAsia="Times New Roman" w:hAnsi="Times New Roman" w:cs="Times New Roman"/>
                <w:color w:val="000000"/>
                <w:sz w:val="24"/>
                <w:szCs w:val="24"/>
                <w:lang w:eastAsia="ru-RU"/>
              </w:rPr>
              <w:br/>
              <w:t xml:space="preserve">вид; </w:t>
            </w:r>
            <w:r w:rsidR="001E7DCC" w:rsidRPr="000B4ED4">
              <w:rPr>
                <w:rFonts w:ascii="Times New Roman" w:eastAsia="Times New Roman" w:hAnsi="Times New Roman" w:cs="Times New Roman"/>
                <w:color w:val="000000"/>
                <w:sz w:val="24"/>
                <w:szCs w:val="24"/>
                <w:lang w:eastAsia="ru-RU"/>
              </w:rPr>
              <w:br/>
              <w:t xml:space="preserve">сорт; </w:t>
            </w:r>
            <w:r w:rsidR="001E7DCC" w:rsidRPr="000B4ED4">
              <w:rPr>
                <w:rFonts w:ascii="Times New Roman" w:eastAsia="Times New Roman" w:hAnsi="Times New Roman" w:cs="Times New Roman"/>
                <w:color w:val="000000"/>
                <w:sz w:val="24"/>
                <w:szCs w:val="24"/>
                <w:lang w:eastAsia="ru-RU"/>
              </w:rPr>
              <w:br/>
              <w:t xml:space="preserve">место хранения (нахождения); </w:t>
            </w:r>
            <w:r w:rsidR="001E7DCC" w:rsidRPr="000B4ED4">
              <w:rPr>
                <w:rFonts w:ascii="Times New Roman" w:eastAsia="Times New Roman" w:hAnsi="Times New Roman" w:cs="Times New Roman"/>
                <w:color w:val="000000"/>
                <w:sz w:val="24"/>
                <w:szCs w:val="24"/>
                <w:lang w:eastAsia="ru-RU"/>
              </w:rPr>
              <w:br/>
              <w:t xml:space="preserve">объект имущества; </w:t>
            </w:r>
            <w:r w:rsidR="001E7DCC" w:rsidRPr="000B4ED4">
              <w:rPr>
                <w:rFonts w:ascii="Times New Roman" w:eastAsia="Times New Roman" w:hAnsi="Times New Roman" w:cs="Times New Roman"/>
                <w:color w:val="000000"/>
                <w:sz w:val="24"/>
                <w:szCs w:val="24"/>
                <w:lang w:eastAsia="ru-RU"/>
              </w:rPr>
              <w:br/>
              <w:t xml:space="preserve">местонахождении объектов (адрес); </w:t>
            </w:r>
            <w:r w:rsidR="001E7DCC" w:rsidRPr="000B4ED4">
              <w:rPr>
                <w:rFonts w:ascii="Times New Roman" w:eastAsia="Times New Roman" w:hAnsi="Times New Roman" w:cs="Times New Roman"/>
                <w:color w:val="000000"/>
                <w:sz w:val="24"/>
                <w:szCs w:val="24"/>
                <w:lang w:eastAsia="ru-RU"/>
              </w:rPr>
              <w:br/>
              <w:t>ответственное </w:t>
            </w:r>
            <w:r w:rsidRPr="000B4ED4">
              <w:rPr>
                <w:rFonts w:ascii="Times New Roman" w:eastAsia="Times New Roman" w:hAnsi="Times New Roman" w:cs="Times New Roman"/>
                <w:color w:val="000000"/>
                <w:sz w:val="24"/>
                <w:szCs w:val="24"/>
                <w:lang w:eastAsia="ru-RU"/>
              </w:rPr>
              <w:t xml:space="preserve">лицо; </w:t>
            </w:r>
            <w:r w:rsidRPr="000B4ED4">
              <w:rPr>
                <w:rFonts w:ascii="Times New Roman" w:eastAsia="Times New Roman" w:hAnsi="Times New Roman" w:cs="Times New Roman"/>
                <w:color w:val="000000"/>
                <w:sz w:val="24"/>
                <w:szCs w:val="24"/>
                <w:lang w:eastAsia="ru-RU"/>
              </w:rPr>
              <w:br/>
              <w:t xml:space="preserve">контрагент (собственник, владелец, иное лицо); </w:t>
            </w:r>
            <w:r w:rsidRPr="000B4ED4">
              <w:rPr>
                <w:rFonts w:ascii="Times New Roman" w:eastAsia="Times New Roman" w:hAnsi="Times New Roman" w:cs="Times New Roman"/>
                <w:color w:val="000000"/>
                <w:sz w:val="24"/>
                <w:szCs w:val="24"/>
                <w:lang w:eastAsia="ru-RU"/>
              </w:rPr>
              <w:br/>
              <w:t>правовое основание</w:t>
            </w:r>
          </w:p>
        </w:tc>
      </w:tr>
      <w:tr w:rsidR="005958BC" w:rsidRPr="000B4ED4" w:rsidTr="006F4BA3">
        <w:trPr>
          <w:cantSplit/>
          <w:trHeight w:val="569"/>
        </w:trPr>
        <w:tc>
          <w:tcPr>
            <w:tcW w:w="1292" w:type="dxa"/>
            <w:shd w:val="clear" w:color="auto" w:fill="auto"/>
            <w:noWrap/>
            <w:hideMark/>
          </w:tcPr>
          <w:p w:rsidR="005958BC" w:rsidRPr="000B4ED4" w:rsidRDefault="005958BC" w:rsidP="00DC1C7E">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7.1</w:t>
            </w:r>
          </w:p>
        </w:tc>
        <w:tc>
          <w:tcPr>
            <w:tcW w:w="11036" w:type="dxa"/>
            <w:shd w:val="clear" w:color="auto" w:fill="auto"/>
            <w:hideMark/>
          </w:tcPr>
          <w:p w:rsidR="005958BC" w:rsidRPr="000B4ED4" w:rsidRDefault="005958BC" w:rsidP="003E13C1">
            <w:pPr>
              <w:spacing w:after="28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Увеличение </w:t>
            </w:r>
            <w:r w:rsidR="003E13C1" w:rsidRPr="000B4ED4">
              <w:rPr>
                <w:rFonts w:ascii="Times New Roman" w:eastAsia="Times New Roman" w:hAnsi="Times New Roman" w:cs="Times New Roman"/>
                <w:color w:val="000000"/>
                <w:sz w:val="24"/>
                <w:szCs w:val="24"/>
                <w:lang w:eastAsia="ru-RU"/>
              </w:rPr>
              <w:t>показателей счета</w:t>
            </w:r>
            <w:r w:rsidRPr="000B4ED4">
              <w:rPr>
                <w:rFonts w:ascii="Times New Roman" w:eastAsia="Times New Roman" w:hAnsi="Times New Roman" w:cs="Times New Roman"/>
                <w:color w:val="000000"/>
                <w:sz w:val="24"/>
                <w:szCs w:val="24"/>
                <w:lang w:eastAsia="ru-RU"/>
              </w:rPr>
              <w:t xml:space="preserve"> при внутреннем перемещении объектов основных средств (объектов имущества казны) п</w:t>
            </w:r>
            <w:r w:rsidR="00191D13" w:rsidRPr="000B4ED4">
              <w:rPr>
                <w:rFonts w:ascii="Times New Roman" w:eastAsia="Times New Roman" w:hAnsi="Times New Roman" w:cs="Times New Roman"/>
                <w:color w:val="000000"/>
                <w:sz w:val="24"/>
                <w:szCs w:val="24"/>
                <w:lang w:eastAsia="ru-RU"/>
              </w:rPr>
              <w:t>ри передаче объектов имущества</w:t>
            </w:r>
            <w:r w:rsidR="001E7DCC" w:rsidRPr="000B4ED4">
              <w:rPr>
                <w:rFonts w:ascii="Times New Roman" w:eastAsia="Times New Roman" w:hAnsi="Times New Roman" w:cs="Times New Roman"/>
                <w:color w:val="000000"/>
                <w:sz w:val="24"/>
                <w:szCs w:val="24"/>
                <w:lang w:eastAsia="ru-RU"/>
              </w:rPr>
              <w:t xml:space="preserve"> на х</w:t>
            </w:r>
            <w:r w:rsidRPr="000B4ED4">
              <w:rPr>
                <w:rFonts w:ascii="Times New Roman" w:eastAsia="Times New Roman" w:hAnsi="Times New Roman" w:cs="Times New Roman"/>
                <w:color w:val="000000"/>
                <w:sz w:val="24"/>
                <w:szCs w:val="24"/>
                <w:lang w:eastAsia="ru-RU"/>
              </w:rPr>
              <w:t>ранение</w:t>
            </w:r>
            <w:r w:rsidR="00E15938" w:rsidRPr="000B4ED4">
              <w:rPr>
                <w:rFonts w:ascii="Times New Roman" w:eastAsia="Times New Roman" w:hAnsi="Times New Roman" w:cs="Times New Roman"/>
                <w:color w:val="000000"/>
                <w:sz w:val="24"/>
                <w:szCs w:val="24"/>
                <w:lang w:eastAsia="ru-RU"/>
              </w:rPr>
              <w:t>, переработку</w:t>
            </w:r>
          </w:p>
        </w:tc>
        <w:tc>
          <w:tcPr>
            <w:tcW w:w="9356" w:type="dxa"/>
            <w:shd w:val="clear" w:color="auto" w:fill="auto"/>
            <w:hideMark/>
          </w:tcPr>
          <w:p w:rsidR="005958BC" w:rsidRPr="000B4ED4" w:rsidRDefault="005958BC" w:rsidP="006A14A5">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Согласно пункту 7 </w:t>
            </w:r>
            <w:r w:rsidR="00255F63" w:rsidRPr="000B4ED4">
              <w:rPr>
                <w:rFonts w:ascii="Times New Roman" w:eastAsia="Times New Roman" w:hAnsi="Times New Roman" w:cs="Times New Roman"/>
                <w:color w:val="000000"/>
                <w:sz w:val="24"/>
                <w:szCs w:val="24"/>
                <w:lang w:eastAsia="ru-RU"/>
              </w:rPr>
              <w:t>настоящего Приложения</w:t>
            </w:r>
            <w:r w:rsidR="00CA2E7F" w:rsidRPr="000B4ED4">
              <w:rPr>
                <w:rFonts w:ascii="Times New Roman" w:eastAsia="Times New Roman" w:hAnsi="Times New Roman" w:cs="Times New Roman"/>
                <w:color w:val="000000"/>
                <w:sz w:val="24"/>
                <w:szCs w:val="24"/>
                <w:lang w:eastAsia="ru-RU"/>
              </w:rPr>
              <w:t xml:space="preserve"> в </w:t>
            </w:r>
            <w:proofErr w:type="spellStart"/>
            <w:r w:rsidR="00CA2E7F" w:rsidRPr="000B4ED4">
              <w:rPr>
                <w:rFonts w:ascii="Times New Roman" w:eastAsia="Times New Roman" w:hAnsi="Times New Roman" w:cs="Times New Roman"/>
                <w:color w:val="000000"/>
                <w:sz w:val="24"/>
                <w:szCs w:val="24"/>
                <w:lang w:eastAsia="ru-RU"/>
              </w:rPr>
              <w:t>зависимости</w:t>
            </w:r>
            <w:r w:rsidR="00A812BD" w:rsidRPr="000B4ED4">
              <w:rPr>
                <w:rFonts w:ascii="Times New Roman" w:eastAsia="Times New Roman" w:hAnsi="Times New Roman" w:cs="Times New Roman"/>
                <w:color w:val="000000"/>
                <w:sz w:val="24"/>
                <w:szCs w:val="24"/>
                <w:lang w:eastAsia="ru-RU"/>
              </w:rPr>
              <w:t>от</w:t>
            </w:r>
            <w:proofErr w:type="spellEnd"/>
            <w:r w:rsidR="00A812BD" w:rsidRPr="000B4ED4">
              <w:rPr>
                <w:rFonts w:ascii="Times New Roman" w:eastAsia="Times New Roman" w:hAnsi="Times New Roman" w:cs="Times New Roman"/>
                <w:color w:val="000000"/>
                <w:sz w:val="24"/>
                <w:szCs w:val="24"/>
                <w:lang w:eastAsia="ru-RU"/>
              </w:rPr>
              <w:t> с</w:t>
            </w:r>
            <w:r w:rsidR="00141B12" w:rsidRPr="000B4ED4">
              <w:rPr>
                <w:rFonts w:ascii="Times New Roman" w:eastAsia="Times New Roman" w:hAnsi="Times New Roman" w:cs="Times New Roman"/>
                <w:color w:val="000000"/>
                <w:sz w:val="24"/>
                <w:szCs w:val="24"/>
                <w:lang w:eastAsia="ru-RU"/>
              </w:rPr>
              <w:t>одержания факта хозяйственной жизни</w:t>
            </w:r>
          </w:p>
        </w:tc>
      </w:tr>
      <w:tr w:rsidR="005958BC" w:rsidRPr="000B4ED4" w:rsidTr="00440716">
        <w:trPr>
          <w:cantSplit/>
          <w:trHeight w:val="1573"/>
        </w:trPr>
        <w:tc>
          <w:tcPr>
            <w:tcW w:w="1292" w:type="dxa"/>
            <w:shd w:val="clear" w:color="auto" w:fill="auto"/>
            <w:noWrap/>
            <w:hideMark/>
          </w:tcPr>
          <w:p w:rsidR="005958BC" w:rsidRPr="000B4ED4" w:rsidRDefault="005958BC" w:rsidP="00DC1C7E">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7.2</w:t>
            </w:r>
          </w:p>
        </w:tc>
        <w:tc>
          <w:tcPr>
            <w:tcW w:w="11036" w:type="dxa"/>
            <w:shd w:val="clear" w:color="auto" w:fill="auto"/>
            <w:hideMark/>
          </w:tcPr>
          <w:p w:rsidR="005958BC" w:rsidRPr="000B4ED4" w:rsidRDefault="005958BC" w:rsidP="003E13C1">
            <w:pPr>
              <w:spacing w:after="280" w:line="240" w:lineRule="auto"/>
              <w:jc w:val="both"/>
              <w:rPr>
                <w:rFonts w:ascii="Times New Roman" w:eastAsia="Times New Roman" w:hAnsi="Times New Roman" w:cs="Times New Roman"/>
                <w:color w:val="000000"/>
                <w:sz w:val="24"/>
                <w:szCs w:val="24"/>
                <w:lang w:eastAsia="ru-RU"/>
              </w:rPr>
            </w:pPr>
            <w:proofErr w:type="gramStart"/>
            <w:r w:rsidRPr="000B4ED4">
              <w:rPr>
                <w:rFonts w:ascii="Times New Roman" w:eastAsia="Times New Roman" w:hAnsi="Times New Roman" w:cs="Times New Roman"/>
                <w:color w:val="000000"/>
                <w:sz w:val="24"/>
                <w:szCs w:val="24"/>
                <w:lang w:eastAsia="ru-RU"/>
              </w:rPr>
              <w:t xml:space="preserve">Увеличение </w:t>
            </w:r>
            <w:r w:rsidR="003E13C1" w:rsidRPr="000B4ED4">
              <w:rPr>
                <w:rFonts w:ascii="Times New Roman" w:eastAsia="Times New Roman" w:hAnsi="Times New Roman" w:cs="Times New Roman"/>
                <w:color w:val="000000"/>
                <w:sz w:val="24"/>
                <w:szCs w:val="24"/>
                <w:lang w:eastAsia="ru-RU"/>
              </w:rPr>
              <w:t>показателей счета</w:t>
            </w:r>
            <w:r w:rsidR="00191D13" w:rsidRPr="000B4ED4">
              <w:rPr>
                <w:rFonts w:ascii="Times New Roman" w:eastAsia="Times New Roman" w:hAnsi="Times New Roman" w:cs="Times New Roman"/>
                <w:color w:val="000000"/>
                <w:sz w:val="24"/>
                <w:szCs w:val="24"/>
                <w:lang w:eastAsia="ru-RU"/>
              </w:rPr>
              <w:t xml:space="preserve"> при выбытии</w:t>
            </w:r>
            <w:r w:rsidR="001E7DCC" w:rsidRPr="000B4ED4">
              <w:rPr>
                <w:rFonts w:ascii="Times New Roman" w:eastAsia="Times New Roman" w:hAnsi="Times New Roman" w:cs="Times New Roman"/>
                <w:color w:val="000000"/>
                <w:sz w:val="24"/>
                <w:szCs w:val="24"/>
                <w:lang w:eastAsia="ru-RU"/>
              </w:rPr>
              <w:t xml:space="preserve"> с б</w:t>
            </w:r>
            <w:r w:rsidRPr="000B4ED4">
              <w:rPr>
                <w:rFonts w:ascii="Times New Roman" w:eastAsia="Times New Roman" w:hAnsi="Times New Roman" w:cs="Times New Roman"/>
                <w:color w:val="000000"/>
                <w:sz w:val="24"/>
                <w:szCs w:val="24"/>
                <w:lang w:eastAsia="ru-RU"/>
              </w:rPr>
              <w:t>алансового учета объектов основных средств</w:t>
            </w:r>
            <w:r w:rsidR="00CA2E7F" w:rsidRPr="000B4ED4">
              <w:rPr>
                <w:rFonts w:ascii="Times New Roman" w:eastAsia="Times New Roman" w:hAnsi="Times New Roman" w:cs="Times New Roman"/>
                <w:color w:val="000000"/>
                <w:sz w:val="24"/>
                <w:szCs w:val="24"/>
                <w:lang w:eastAsia="ru-RU"/>
              </w:rPr>
              <w:t xml:space="preserve"> в с</w:t>
            </w:r>
            <w:r w:rsidR="00191D13" w:rsidRPr="000B4ED4">
              <w:rPr>
                <w:rFonts w:ascii="Times New Roman" w:eastAsia="Times New Roman" w:hAnsi="Times New Roman" w:cs="Times New Roman"/>
                <w:color w:val="000000"/>
                <w:sz w:val="24"/>
                <w:szCs w:val="24"/>
                <w:lang w:eastAsia="ru-RU"/>
              </w:rPr>
              <w:t>лучае выявления комиссией</w:t>
            </w:r>
            <w:r w:rsidR="001E7DCC" w:rsidRPr="000B4ED4">
              <w:rPr>
                <w:rFonts w:ascii="Times New Roman" w:eastAsia="Times New Roman" w:hAnsi="Times New Roman" w:cs="Times New Roman"/>
                <w:color w:val="000000"/>
                <w:sz w:val="24"/>
                <w:szCs w:val="24"/>
                <w:lang w:eastAsia="ru-RU"/>
              </w:rPr>
              <w:t xml:space="preserve"> по п</w:t>
            </w:r>
            <w:r w:rsidRPr="000B4ED4">
              <w:rPr>
                <w:rFonts w:ascii="Times New Roman" w:eastAsia="Times New Roman" w:hAnsi="Times New Roman" w:cs="Times New Roman"/>
                <w:color w:val="000000"/>
                <w:sz w:val="24"/>
                <w:szCs w:val="24"/>
                <w:lang w:eastAsia="ru-RU"/>
              </w:rPr>
              <w:t>оступлению</w:t>
            </w:r>
            <w:r w:rsidR="00CA2E7F" w:rsidRPr="000B4ED4">
              <w:rPr>
                <w:rFonts w:ascii="Times New Roman" w:eastAsia="Times New Roman" w:hAnsi="Times New Roman" w:cs="Times New Roman"/>
                <w:color w:val="000000"/>
                <w:sz w:val="24"/>
                <w:szCs w:val="24"/>
                <w:lang w:eastAsia="ru-RU"/>
              </w:rPr>
              <w:t xml:space="preserve"> и в</w:t>
            </w:r>
            <w:r w:rsidRPr="000B4ED4">
              <w:rPr>
                <w:rFonts w:ascii="Times New Roman" w:eastAsia="Times New Roman" w:hAnsi="Times New Roman" w:cs="Times New Roman"/>
                <w:color w:val="000000"/>
                <w:sz w:val="24"/>
                <w:szCs w:val="24"/>
                <w:lang w:eastAsia="ru-RU"/>
              </w:rPr>
              <w:t xml:space="preserve">ыбытию активов несоответствия основных средств условиям признания актива (в частности объектов, </w:t>
            </w:r>
            <w:r w:rsidR="00191D13" w:rsidRPr="000B4ED4">
              <w:rPr>
                <w:rFonts w:ascii="Times New Roman" w:eastAsia="Times New Roman" w:hAnsi="Times New Roman" w:cs="Times New Roman"/>
                <w:color w:val="000000"/>
                <w:sz w:val="24"/>
                <w:szCs w:val="24"/>
                <w:lang w:eastAsia="ru-RU"/>
              </w:rPr>
              <w:t>пришедших</w:t>
            </w:r>
            <w:r w:rsidR="001E7DCC" w:rsidRPr="000B4ED4">
              <w:rPr>
                <w:rFonts w:ascii="Times New Roman" w:eastAsia="Times New Roman" w:hAnsi="Times New Roman" w:cs="Times New Roman"/>
                <w:color w:val="000000"/>
                <w:sz w:val="24"/>
                <w:szCs w:val="24"/>
                <w:lang w:eastAsia="ru-RU"/>
              </w:rPr>
              <w:t xml:space="preserve"> в н</w:t>
            </w:r>
            <w:r w:rsidRPr="000B4ED4">
              <w:rPr>
                <w:rFonts w:ascii="Times New Roman" w:eastAsia="Times New Roman" w:hAnsi="Times New Roman" w:cs="Times New Roman"/>
                <w:color w:val="000000"/>
                <w:sz w:val="24"/>
                <w:szCs w:val="24"/>
                <w:lang w:eastAsia="ru-RU"/>
              </w:rPr>
              <w:t>егодность, принятия решения</w:t>
            </w:r>
            <w:r w:rsidR="00CA2E7F" w:rsidRPr="000B4ED4">
              <w:rPr>
                <w:rFonts w:ascii="Times New Roman" w:eastAsia="Times New Roman" w:hAnsi="Times New Roman" w:cs="Times New Roman"/>
                <w:color w:val="000000"/>
                <w:sz w:val="24"/>
                <w:szCs w:val="24"/>
                <w:lang w:eastAsia="ru-RU"/>
              </w:rPr>
              <w:t xml:space="preserve"> о п</w:t>
            </w:r>
            <w:r w:rsidRPr="000B4ED4">
              <w:rPr>
                <w:rFonts w:ascii="Times New Roman" w:eastAsia="Times New Roman" w:hAnsi="Times New Roman" w:cs="Times New Roman"/>
                <w:color w:val="000000"/>
                <w:sz w:val="24"/>
                <w:szCs w:val="24"/>
                <w:lang w:eastAsia="ru-RU"/>
              </w:rPr>
              <w:t>рекращен</w:t>
            </w:r>
            <w:r w:rsidR="00191D13" w:rsidRPr="000B4ED4">
              <w:rPr>
                <w:rFonts w:ascii="Times New Roman" w:eastAsia="Times New Roman" w:hAnsi="Times New Roman" w:cs="Times New Roman"/>
                <w:color w:val="000000"/>
                <w:sz w:val="24"/>
                <w:szCs w:val="24"/>
                <w:lang w:eastAsia="ru-RU"/>
              </w:rPr>
              <w:t>ии эксплуатации объекта учета,</w:t>
            </w:r>
            <w:r w:rsidR="001E7DCC" w:rsidRPr="000B4ED4">
              <w:rPr>
                <w:rFonts w:ascii="Times New Roman" w:eastAsia="Times New Roman" w:hAnsi="Times New Roman" w:cs="Times New Roman"/>
                <w:color w:val="000000"/>
                <w:sz w:val="24"/>
                <w:szCs w:val="24"/>
                <w:lang w:eastAsia="ru-RU"/>
              </w:rPr>
              <w:t xml:space="preserve"> в т</w:t>
            </w:r>
            <w:r w:rsidRPr="000B4ED4">
              <w:rPr>
                <w:rFonts w:ascii="Times New Roman" w:eastAsia="Times New Roman" w:hAnsi="Times New Roman" w:cs="Times New Roman"/>
                <w:color w:val="000000"/>
                <w:sz w:val="24"/>
                <w:szCs w:val="24"/>
                <w:lang w:eastAsia="ru-RU"/>
              </w:rPr>
              <w:t>ом числе</w:t>
            </w:r>
            <w:r w:rsidR="00CA2E7F" w:rsidRPr="000B4ED4">
              <w:rPr>
                <w:rFonts w:ascii="Times New Roman" w:eastAsia="Times New Roman" w:hAnsi="Times New Roman" w:cs="Times New Roman"/>
                <w:color w:val="000000"/>
                <w:sz w:val="24"/>
                <w:szCs w:val="24"/>
                <w:lang w:eastAsia="ru-RU"/>
              </w:rPr>
              <w:t xml:space="preserve"> по п</w:t>
            </w:r>
            <w:r w:rsidRPr="000B4ED4">
              <w:rPr>
                <w:rFonts w:ascii="Times New Roman" w:eastAsia="Times New Roman" w:hAnsi="Times New Roman" w:cs="Times New Roman"/>
                <w:color w:val="000000"/>
                <w:sz w:val="24"/>
                <w:szCs w:val="24"/>
                <w:lang w:eastAsia="ru-RU"/>
              </w:rPr>
              <w:t>ричине физического, морального износа)</w:t>
            </w:r>
            <w:r w:rsidR="00CA2E7F" w:rsidRPr="000B4ED4">
              <w:rPr>
                <w:rFonts w:ascii="Times New Roman" w:eastAsia="Times New Roman" w:hAnsi="Times New Roman" w:cs="Times New Roman"/>
                <w:color w:val="000000"/>
                <w:sz w:val="24"/>
                <w:szCs w:val="24"/>
                <w:lang w:eastAsia="ru-RU"/>
              </w:rPr>
              <w:t xml:space="preserve"> до м</w:t>
            </w:r>
            <w:r w:rsidRPr="000B4ED4">
              <w:rPr>
                <w:rFonts w:ascii="Times New Roman" w:eastAsia="Times New Roman" w:hAnsi="Times New Roman" w:cs="Times New Roman"/>
                <w:color w:val="000000"/>
                <w:sz w:val="24"/>
                <w:szCs w:val="24"/>
                <w:lang w:eastAsia="ru-RU"/>
              </w:rPr>
              <w:t>омента определения целевой функции выбывшего</w:t>
            </w:r>
            <w:r w:rsidR="00CA2E7F" w:rsidRPr="000B4ED4">
              <w:rPr>
                <w:rFonts w:ascii="Times New Roman" w:eastAsia="Times New Roman" w:hAnsi="Times New Roman" w:cs="Times New Roman"/>
                <w:color w:val="000000"/>
                <w:sz w:val="24"/>
                <w:szCs w:val="24"/>
                <w:lang w:eastAsia="ru-RU"/>
              </w:rPr>
              <w:t xml:space="preserve"> с б</w:t>
            </w:r>
            <w:r w:rsidR="00191D13" w:rsidRPr="000B4ED4">
              <w:rPr>
                <w:rFonts w:ascii="Times New Roman" w:eastAsia="Times New Roman" w:hAnsi="Times New Roman" w:cs="Times New Roman"/>
                <w:color w:val="000000"/>
                <w:sz w:val="24"/>
                <w:szCs w:val="24"/>
                <w:lang w:eastAsia="ru-RU"/>
              </w:rPr>
              <w:t>алансового учета имущества</w:t>
            </w:r>
            <w:r w:rsidR="001E7DCC" w:rsidRPr="000B4ED4">
              <w:rPr>
                <w:rFonts w:ascii="Times New Roman" w:eastAsia="Times New Roman" w:hAnsi="Times New Roman" w:cs="Times New Roman"/>
                <w:color w:val="000000"/>
                <w:sz w:val="24"/>
                <w:szCs w:val="24"/>
                <w:lang w:eastAsia="ru-RU"/>
              </w:rPr>
              <w:t xml:space="preserve"> и п</w:t>
            </w:r>
            <w:r w:rsidRPr="000B4ED4">
              <w:rPr>
                <w:rFonts w:ascii="Times New Roman" w:eastAsia="Times New Roman" w:hAnsi="Times New Roman" w:cs="Times New Roman"/>
                <w:color w:val="000000"/>
                <w:sz w:val="24"/>
                <w:szCs w:val="24"/>
                <w:lang w:eastAsia="ru-RU"/>
              </w:rPr>
              <w:t>ри условии</w:t>
            </w:r>
            <w:proofErr w:type="gramEnd"/>
            <w:r w:rsidRPr="000B4ED4">
              <w:rPr>
                <w:rFonts w:ascii="Times New Roman" w:eastAsia="Times New Roman" w:hAnsi="Times New Roman" w:cs="Times New Roman"/>
                <w:color w:val="000000"/>
                <w:sz w:val="24"/>
                <w:szCs w:val="24"/>
                <w:lang w:eastAsia="ru-RU"/>
              </w:rPr>
              <w:t xml:space="preserve"> его демонтажа</w:t>
            </w:r>
          </w:p>
        </w:tc>
        <w:tc>
          <w:tcPr>
            <w:tcW w:w="9356" w:type="dxa"/>
            <w:shd w:val="clear" w:color="auto" w:fill="auto"/>
            <w:hideMark/>
          </w:tcPr>
          <w:p w:rsidR="005958BC" w:rsidRPr="000B4ED4" w:rsidRDefault="005958BC" w:rsidP="006A14A5">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Согласно пункту 7 </w:t>
            </w:r>
            <w:r w:rsidR="00255F63" w:rsidRPr="000B4ED4">
              <w:rPr>
                <w:rFonts w:ascii="Times New Roman" w:eastAsia="Times New Roman" w:hAnsi="Times New Roman" w:cs="Times New Roman"/>
                <w:color w:val="000000"/>
                <w:sz w:val="24"/>
                <w:szCs w:val="24"/>
                <w:lang w:eastAsia="ru-RU"/>
              </w:rPr>
              <w:t>настоящего Приложения</w:t>
            </w:r>
            <w:r w:rsidR="00CA2E7F" w:rsidRPr="000B4ED4">
              <w:rPr>
                <w:rFonts w:ascii="Times New Roman" w:eastAsia="Times New Roman" w:hAnsi="Times New Roman" w:cs="Times New Roman"/>
                <w:color w:val="000000"/>
                <w:sz w:val="24"/>
                <w:szCs w:val="24"/>
                <w:lang w:eastAsia="ru-RU"/>
              </w:rPr>
              <w:t xml:space="preserve"> в </w:t>
            </w:r>
            <w:proofErr w:type="spellStart"/>
            <w:r w:rsidR="00CA2E7F" w:rsidRPr="000B4ED4">
              <w:rPr>
                <w:rFonts w:ascii="Times New Roman" w:eastAsia="Times New Roman" w:hAnsi="Times New Roman" w:cs="Times New Roman"/>
                <w:color w:val="000000"/>
                <w:sz w:val="24"/>
                <w:szCs w:val="24"/>
                <w:lang w:eastAsia="ru-RU"/>
              </w:rPr>
              <w:t>зависимости</w:t>
            </w:r>
            <w:r w:rsidR="00A812BD" w:rsidRPr="000B4ED4">
              <w:rPr>
                <w:rFonts w:ascii="Times New Roman" w:eastAsia="Times New Roman" w:hAnsi="Times New Roman" w:cs="Times New Roman"/>
                <w:color w:val="000000"/>
                <w:sz w:val="24"/>
                <w:szCs w:val="24"/>
                <w:lang w:eastAsia="ru-RU"/>
              </w:rPr>
              <w:t>от</w:t>
            </w:r>
            <w:proofErr w:type="spellEnd"/>
            <w:r w:rsidR="00A812BD" w:rsidRPr="000B4ED4">
              <w:rPr>
                <w:rFonts w:ascii="Times New Roman" w:eastAsia="Times New Roman" w:hAnsi="Times New Roman" w:cs="Times New Roman"/>
                <w:color w:val="000000"/>
                <w:sz w:val="24"/>
                <w:szCs w:val="24"/>
                <w:lang w:eastAsia="ru-RU"/>
              </w:rPr>
              <w:t> с</w:t>
            </w:r>
            <w:r w:rsidR="00141B12" w:rsidRPr="000B4ED4">
              <w:rPr>
                <w:rFonts w:ascii="Times New Roman" w:eastAsia="Times New Roman" w:hAnsi="Times New Roman" w:cs="Times New Roman"/>
                <w:color w:val="000000"/>
                <w:sz w:val="24"/>
                <w:szCs w:val="24"/>
                <w:lang w:eastAsia="ru-RU"/>
              </w:rPr>
              <w:t>одержания факта хозяйственной жизни</w:t>
            </w:r>
          </w:p>
        </w:tc>
      </w:tr>
      <w:tr w:rsidR="003E13C1" w:rsidRPr="000B4ED4" w:rsidTr="003E13C1">
        <w:trPr>
          <w:cantSplit/>
          <w:trHeight w:val="605"/>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7.3</w:t>
            </w:r>
          </w:p>
        </w:tc>
        <w:tc>
          <w:tcPr>
            <w:tcW w:w="11036" w:type="dxa"/>
            <w:shd w:val="clear" w:color="auto" w:fill="auto"/>
          </w:tcPr>
          <w:p w:rsidR="003E13C1" w:rsidRPr="000B4ED4" w:rsidRDefault="003E13C1" w:rsidP="003E13C1">
            <w:pPr>
              <w:spacing w:after="28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Увеличение показателей счета при принятии уполномоченным органом решения о списании выбывшего с балансового имущества при условии его утилизации</w:t>
            </w:r>
          </w:p>
        </w:tc>
        <w:tc>
          <w:tcPr>
            <w:tcW w:w="9356" w:type="dxa"/>
            <w:shd w:val="clear" w:color="auto" w:fill="auto"/>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Согласно пункту 7 настоящего Приложения в </w:t>
            </w:r>
            <w:proofErr w:type="spellStart"/>
            <w:r w:rsidRPr="000B4ED4">
              <w:rPr>
                <w:rFonts w:ascii="Times New Roman" w:eastAsia="Times New Roman" w:hAnsi="Times New Roman" w:cs="Times New Roman"/>
                <w:color w:val="000000"/>
                <w:sz w:val="24"/>
                <w:szCs w:val="24"/>
                <w:lang w:eastAsia="ru-RU"/>
              </w:rPr>
              <w:t>зависимости</w:t>
            </w:r>
            <w:r w:rsidR="00A812BD" w:rsidRPr="000B4ED4">
              <w:rPr>
                <w:rFonts w:ascii="Times New Roman" w:eastAsia="Times New Roman" w:hAnsi="Times New Roman" w:cs="Times New Roman"/>
                <w:color w:val="000000"/>
                <w:sz w:val="24"/>
                <w:szCs w:val="24"/>
                <w:lang w:eastAsia="ru-RU"/>
              </w:rPr>
              <w:t>от</w:t>
            </w:r>
            <w:proofErr w:type="spellEnd"/>
            <w:r w:rsidR="00A812BD" w:rsidRPr="000B4ED4">
              <w:rPr>
                <w:rFonts w:ascii="Times New Roman" w:eastAsia="Times New Roman" w:hAnsi="Times New Roman" w:cs="Times New Roman"/>
                <w:color w:val="000000"/>
                <w:sz w:val="24"/>
                <w:szCs w:val="24"/>
                <w:lang w:eastAsia="ru-RU"/>
              </w:rPr>
              <w:t> с</w:t>
            </w:r>
            <w:r w:rsidR="00141B12" w:rsidRPr="000B4ED4">
              <w:rPr>
                <w:rFonts w:ascii="Times New Roman" w:eastAsia="Times New Roman" w:hAnsi="Times New Roman" w:cs="Times New Roman"/>
                <w:color w:val="000000"/>
                <w:sz w:val="24"/>
                <w:szCs w:val="24"/>
                <w:lang w:eastAsia="ru-RU"/>
              </w:rPr>
              <w:t>одержания факта хозяйственной жизни</w:t>
            </w:r>
          </w:p>
        </w:tc>
      </w:tr>
      <w:tr w:rsidR="003E13C1" w:rsidRPr="000B4ED4" w:rsidTr="003E13C1">
        <w:trPr>
          <w:cantSplit/>
          <w:trHeight w:val="701"/>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7.4</w:t>
            </w:r>
          </w:p>
        </w:tc>
        <w:tc>
          <w:tcPr>
            <w:tcW w:w="11036" w:type="dxa"/>
            <w:shd w:val="clear" w:color="auto" w:fill="auto"/>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Уменьшение показателей счета при выбытии нематериальных активов с балансового учета при принятии решения об их продаже</w:t>
            </w:r>
          </w:p>
        </w:tc>
        <w:tc>
          <w:tcPr>
            <w:tcW w:w="9356" w:type="dxa"/>
            <w:shd w:val="clear" w:color="auto" w:fill="auto"/>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Согласно пункту 7 настоящего Приложения в </w:t>
            </w:r>
            <w:proofErr w:type="spellStart"/>
            <w:r w:rsidRPr="000B4ED4">
              <w:rPr>
                <w:rFonts w:ascii="Times New Roman" w:eastAsia="Times New Roman" w:hAnsi="Times New Roman" w:cs="Times New Roman"/>
                <w:color w:val="000000"/>
                <w:sz w:val="24"/>
                <w:szCs w:val="24"/>
                <w:lang w:eastAsia="ru-RU"/>
              </w:rPr>
              <w:t>зависимости</w:t>
            </w:r>
            <w:r w:rsidR="00A812BD" w:rsidRPr="000B4ED4">
              <w:rPr>
                <w:rFonts w:ascii="Times New Roman" w:eastAsia="Times New Roman" w:hAnsi="Times New Roman" w:cs="Times New Roman"/>
                <w:color w:val="000000"/>
                <w:sz w:val="24"/>
                <w:szCs w:val="24"/>
                <w:lang w:eastAsia="ru-RU"/>
              </w:rPr>
              <w:t>от</w:t>
            </w:r>
            <w:proofErr w:type="spellEnd"/>
            <w:r w:rsidR="00A812BD" w:rsidRPr="000B4ED4">
              <w:rPr>
                <w:rFonts w:ascii="Times New Roman" w:eastAsia="Times New Roman" w:hAnsi="Times New Roman" w:cs="Times New Roman"/>
                <w:color w:val="000000"/>
                <w:sz w:val="24"/>
                <w:szCs w:val="24"/>
                <w:lang w:eastAsia="ru-RU"/>
              </w:rPr>
              <w:t> с</w:t>
            </w:r>
            <w:r w:rsidR="00141B12" w:rsidRPr="000B4ED4">
              <w:rPr>
                <w:rFonts w:ascii="Times New Roman" w:eastAsia="Times New Roman" w:hAnsi="Times New Roman" w:cs="Times New Roman"/>
                <w:color w:val="000000"/>
                <w:sz w:val="24"/>
                <w:szCs w:val="24"/>
                <w:lang w:eastAsia="ru-RU"/>
              </w:rPr>
              <w:t>одержания факта хозяйственной жизни</w:t>
            </w:r>
          </w:p>
        </w:tc>
      </w:tr>
      <w:tr w:rsidR="003E13C1" w:rsidRPr="000B4ED4" w:rsidTr="003E13C1">
        <w:trPr>
          <w:cantSplit/>
          <w:trHeight w:val="646"/>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7.5</w:t>
            </w:r>
          </w:p>
        </w:tc>
        <w:tc>
          <w:tcPr>
            <w:tcW w:w="11036" w:type="dxa"/>
            <w:shd w:val="clear" w:color="auto" w:fill="auto"/>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proofErr w:type="gramStart"/>
            <w:r w:rsidRPr="000B4ED4">
              <w:rPr>
                <w:rFonts w:ascii="Times New Roman" w:eastAsia="Times New Roman" w:hAnsi="Times New Roman" w:cs="Times New Roman"/>
                <w:color w:val="000000"/>
                <w:sz w:val="24"/>
                <w:szCs w:val="24"/>
                <w:lang w:eastAsia="ru-RU"/>
              </w:rPr>
              <w:t xml:space="preserve">Уменьшение показателей счета при восстановлении объектов основных средств на балансовом учете на основании решения собственника государственного (муниципального) имущества (уполномоченного органа) </w:t>
            </w:r>
            <w:r w:rsidRPr="000B4ED4">
              <w:rPr>
                <w:rFonts w:ascii="Times New Roman" w:eastAsia="Times New Roman" w:hAnsi="Times New Roman" w:cs="Times New Roman"/>
                <w:color w:val="000000"/>
                <w:sz w:val="24"/>
                <w:szCs w:val="24"/>
                <w:lang w:eastAsia="ru-RU"/>
              </w:rPr>
              <w:br w:type="page"/>
              <w:t>о дальнейшем использовании субъектом учета имущества, являющегося на момент принятия такого решения не активом, по иному назначению или о безвозмездной передаче иному субъекту учета, за исключением решения о продаже таких объектов</w:t>
            </w:r>
            <w:r w:rsidRPr="000B4ED4">
              <w:rPr>
                <w:rFonts w:ascii="Times New Roman" w:eastAsia="Times New Roman" w:hAnsi="Times New Roman" w:cs="Times New Roman"/>
                <w:color w:val="000000"/>
                <w:sz w:val="24"/>
                <w:szCs w:val="24"/>
                <w:lang w:eastAsia="ru-RU"/>
              </w:rPr>
              <w:br w:type="page"/>
            </w:r>
            <w:proofErr w:type="gramEnd"/>
          </w:p>
        </w:tc>
        <w:tc>
          <w:tcPr>
            <w:tcW w:w="9356" w:type="dxa"/>
            <w:shd w:val="clear" w:color="auto" w:fill="auto"/>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Согласно пункту 7 настоящего Приложения в зависимости </w:t>
            </w:r>
            <w:r w:rsidRPr="000B4ED4">
              <w:rPr>
                <w:rFonts w:ascii="Times New Roman" w:eastAsia="Times New Roman" w:hAnsi="Times New Roman" w:cs="Times New Roman"/>
                <w:color w:val="000000"/>
                <w:sz w:val="24"/>
                <w:szCs w:val="24"/>
                <w:lang w:eastAsia="ru-RU"/>
              </w:rPr>
              <w:br w:type="page"/>
            </w:r>
            <w:r w:rsidR="00141B12" w:rsidRPr="000B4ED4">
              <w:rPr>
                <w:rFonts w:ascii="Times New Roman" w:eastAsia="Times New Roman" w:hAnsi="Times New Roman" w:cs="Times New Roman"/>
                <w:color w:val="000000"/>
                <w:sz w:val="24"/>
                <w:szCs w:val="24"/>
                <w:lang w:eastAsia="ru-RU"/>
              </w:rPr>
              <w:t>от содержания факта хозяйственной жизни</w:t>
            </w:r>
          </w:p>
        </w:tc>
      </w:tr>
      <w:tr w:rsidR="003E13C1" w:rsidRPr="000B4ED4" w:rsidTr="003E13C1">
        <w:trPr>
          <w:cantSplit/>
          <w:trHeight w:val="774"/>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7.6</w:t>
            </w:r>
          </w:p>
        </w:tc>
        <w:tc>
          <w:tcPr>
            <w:tcW w:w="11036" w:type="dxa"/>
            <w:shd w:val="clear" w:color="auto" w:fill="auto"/>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Уменьшение показателей счета при </w:t>
            </w:r>
            <w:proofErr w:type="spellStart"/>
            <w:r w:rsidRPr="000B4ED4">
              <w:rPr>
                <w:rFonts w:ascii="Times New Roman" w:eastAsia="Times New Roman" w:hAnsi="Times New Roman" w:cs="Times New Roman"/>
                <w:color w:val="000000"/>
                <w:sz w:val="24"/>
                <w:szCs w:val="24"/>
                <w:lang w:eastAsia="ru-RU"/>
              </w:rPr>
              <w:t>оприходовании</w:t>
            </w:r>
            <w:proofErr w:type="spellEnd"/>
            <w:r w:rsidRPr="000B4ED4">
              <w:rPr>
                <w:rFonts w:ascii="Times New Roman" w:eastAsia="Times New Roman" w:hAnsi="Times New Roman" w:cs="Times New Roman"/>
                <w:color w:val="000000"/>
                <w:sz w:val="24"/>
                <w:szCs w:val="24"/>
                <w:lang w:eastAsia="ru-RU"/>
              </w:rPr>
              <w:t xml:space="preserve"> материальных запасов, образовавшихся в результате принятия уполномоченным органом решения о реализации имущества, являющегося на момент принятия такого решения не активом</w:t>
            </w:r>
          </w:p>
        </w:tc>
        <w:tc>
          <w:tcPr>
            <w:tcW w:w="9356" w:type="dxa"/>
            <w:shd w:val="clear" w:color="auto" w:fill="auto"/>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Согласно пункту 7 настоящего Приложения в зависимости </w:t>
            </w:r>
            <w:r w:rsidRPr="000B4ED4">
              <w:rPr>
                <w:rFonts w:ascii="Times New Roman" w:eastAsia="Times New Roman" w:hAnsi="Times New Roman" w:cs="Times New Roman"/>
                <w:color w:val="000000"/>
                <w:sz w:val="24"/>
                <w:szCs w:val="24"/>
                <w:lang w:eastAsia="ru-RU"/>
              </w:rPr>
              <w:br/>
            </w:r>
            <w:r w:rsidR="00141B12" w:rsidRPr="000B4ED4">
              <w:rPr>
                <w:rFonts w:ascii="Times New Roman" w:eastAsia="Times New Roman" w:hAnsi="Times New Roman" w:cs="Times New Roman"/>
                <w:color w:val="000000"/>
                <w:sz w:val="24"/>
                <w:szCs w:val="24"/>
                <w:lang w:eastAsia="ru-RU"/>
              </w:rPr>
              <w:t>от содержания факта хозяйственной жизни</w:t>
            </w:r>
          </w:p>
        </w:tc>
      </w:tr>
      <w:tr w:rsidR="003E13C1" w:rsidRPr="000B4ED4" w:rsidTr="003E13C1">
        <w:trPr>
          <w:cantSplit/>
          <w:trHeight w:val="711"/>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7.7</w:t>
            </w:r>
          </w:p>
        </w:tc>
        <w:tc>
          <w:tcPr>
            <w:tcW w:w="11036" w:type="dxa"/>
            <w:shd w:val="clear" w:color="auto" w:fill="auto"/>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Уменьшение показателей счета при </w:t>
            </w:r>
            <w:proofErr w:type="spellStart"/>
            <w:r w:rsidRPr="000B4ED4">
              <w:rPr>
                <w:rFonts w:ascii="Times New Roman" w:eastAsia="Times New Roman" w:hAnsi="Times New Roman" w:cs="Times New Roman"/>
                <w:color w:val="000000"/>
                <w:sz w:val="24"/>
                <w:szCs w:val="24"/>
                <w:lang w:eastAsia="ru-RU"/>
              </w:rPr>
              <w:t>оприходовании</w:t>
            </w:r>
            <w:proofErr w:type="spellEnd"/>
            <w:r w:rsidRPr="000B4ED4">
              <w:rPr>
                <w:rFonts w:ascii="Times New Roman" w:eastAsia="Times New Roman" w:hAnsi="Times New Roman" w:cs="Times New Roman"/>
                <w:color w:val="000000"/>
                <w:sz w:val="24"/>
                <w:szCs w:val="24"/>
                <w:lang w:eastAsia="ru-RU"/>
              </w:rPr>
              <w:t xml:space="preserve"> материальных запасов, образовавшихся в результате принятия собственником имущества (уполномоченным органом) решения об их безвозмездной передаче организациям бюджетной сферы, являющихся на момент принятия такого решения не активом</w:t>
            </w:r>
          </w:p>
        </w:tc>
        <w:tc>
          <w:tcPr>
            <w:tcW w:w="9356" w:type="dxa"/>
            <w:shd w:val="clear" w:color="auto" w:fill="auto"/>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Согласно пункту 7 настоящего Приложения в зависимости </w:t>
            </w:r>
            <w:r w:rsidRPr="000B4ED4">
              <w:rPr>
                <w:rFonts w:ascii="Times New Roman" w:eastAsia="Times New Roman" w:hAnsi="Times New Roman" w:cs="Times New Roman"/>
                <w:color w:val="000000"/>
                <w:sz w:val="24"/>
                <w:szCs w:val="24"/>
                <w:lang w:eastAsia="ru-RU"/>
              </w:rPr>
              <w:br/>
            </w:r>
            <w:r w:rsidR="00141B12" w:rsidRPr="000B4ED4">
              <w:rPr>
                <w:rFonts w:ascii="Times New Roman" w:eastAsia="Times New Roman" w:hAnsi="Times New Roman" w:cs="Times New Roman"/>
                <w:color w:val="000000"/>
                <w:sz w:val="24"/>
                <w:szCs w:val="24"/>
                <w:lang w:eastAsia="ru-RU"/>
              </w:rPr>
              <w:t>от содержания факта хозяйственной жизни</w:t>
            </w:r>
          </w:p>
        </w:tc>
      </w:tr>
      <w:tr w:rsidR="003E13C1" w:rsidRPr="000B4ED4" w:rsidTr="006F4BA3">
        <w:trPr>
          <w:cantSplit/>
          <w:trHeight w:val="750"/>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lastRenderedPageBreak/>
              <w:t>8</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счет 03 «Бланки строгой отчетности»</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Вид бланков строгой отчетности (наименование бланка, номер, серия);</w:t>
            </w:r>
          </w:p>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ответственное лицо; </w:t>
            </w:r>
            <w:r w:rsidRPr="000B4ED4">
              <w:rPr>
                <w:rFonts w:ascii="Times New Roman" w:eastAsia="Times New Roman" w:hAnsi="Times New Roman" w:cs="Times New Roman"/>
                <w:color w:val="000000"/>
                <w:sz w:val="24"/>
                <w:szCs w:val="24"/>
                <w:lang w:eastAsia="ru-RU"/>
              </w:rPr>
              <w:br/>
              <w:t>местонахождение (адрес, место хранения)</w:t>
            </w:r>
          </w:p>
        </w:tc>
      </w:tr>
      <w:tr w:rsidR="003E13C1" w:rsidRPr="000B4ED4" w:rsidTr="006F4BA3">
        <w:trPr>
          <w:cantSplit/>
          <w:trHeight w:val="1438"/>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8.1</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Увеличение показателей счета при движении бланков строгой отчетности (бланков трудовых книжек, вкладышей к ним, аттестатов, дипломов, свидетельств, сертификатов, бланков листков нетрудоспособности, квитанций и иных бланков строгой отчетности), выданных ответственным лицам с мест хранения (со склада) для их оформления (использования в рамках хозяйственной деятельности учреждения)</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Согласно пункту 8 настоящего Приложения в зависимости </w:t>
            </w:r>
            <w:r w:rsidRPr="000B4ED4">
              <w:rPr>
                <w:rFonts w:ascii="Times New Roman" w:eastAsia="Times New Roman" w:hAnsi="Times New Roman" w:cs="Times New Roman"/>
                <w:color w:val="000000"/>
                <w:sz w:val="24"/>
                <w:szCs w:val="24"/>
                <w:lang w:eastAsia="ru-RU"/>
              </w:rPr>
              <w:br/>
            </w:r>
            <w:r w:rsidR="00141B12" w:rsidRPr="000B4ED4">
              <w:rPr>
                <w:rFonts w:ascii="Times New Roman" w:eastAsia="Times New Roman" w:hAnsi="Times New Roman" w:cs="Times New Roman"/>
                <w:color w:val="000000"/>
                <w:sz w:val="24"/>
                <w:szCs w:val="24"/>
                <w:lang w:eastAsia="ru-RU"/>
              </w:rPr>
              <w:t>от содержания факта хозяйственной жизни</w:t>
            </w:r>
          </w:p>
        </w:tc>
      </w:tr>
      <w:tr w:rsidR="003E13C1" w:rsidRPr="000B4ED4" w:rsidTr="006F4BA3">
        <w:trPr>
          <w:cantSplit/>
          <w:trHeight w:val="1273"/>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8.2</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Уменьшение показателей счета при движении бланков строгой отчетности (бланков трудовых книжек, вкладышей к ним, аттестатов, дипломов, свидетельств, сертификатов, бланков листков нетрудоспособности, квитанций и иных бланков строгой отчетности), выданных ответственным лицам с мест хранения (со склада)</w:t>
            </w:r>
            <w:proofErr w:type="gramStart"/>
            <w:r w:rsidRPr="000B4ED4">
              <w:rPr>
                <w:rFonts w:ascii="Times New Roman" w:eastAsia="Times New Roman" w:hAnsi="Times New Roman" w:cs="Times New Roman"/>
                <w:color w:val="000000"/>
                <w:sz w:val="24"/>
                <w:szCs w:val="24"/>
                <w:lang w:eastAsia="ru-RU"/>
              </w:rPr>
              <w:t>,п</w:t>
            </w:r>
            <w:proofErr w:type="gramEnd"/>
            <w:r w:rsidRPr="000B4ED4">
              <w:rPr>
                <w:rFonts w:ascii="Times New Roman" w:eastAsia="Times New Roman" w:hAnsi="Times New Roman" w:cs="Times New Roman"/>
                <w:color w:val="000000"/>
                <w:sz w:val="24"/>
                <w:szCs w:val="24"/>
                <w:lang w:eastAsia="ru-RU"/>
              </w:rPr>
              <w:t>осле их оформления (использования в рамках хозяйственной деятельности учреждения)</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Согласно пункту 8 настоящего Приложения в зависимости </w:t>
            </w:r>
            <w:r w:rsidRPr="000B4ED4">
              <w:rPr>
                <w:rFonts w:ascii="Times New Roman" w:eastAsia="Times New Roman" w:hAnsi="Times New Roman" w:cs="Times New Roman"/>
                <w:color w:val="000000"/>
                <w:sz w:val="24"/>
                <w:szCs w:val="24"/>
                <w:lang w:eastAsia="ru-RU"/>
              </w:rPr>
              <w:br/>
            </w:r>
            <w:r w:rsidR="00141B12" w:rsidRPr="000B4ED4">
              <w:rPr>
                <w:rFonts w:ascii="Times New Roman" w:eastAsia="Times New Roman" w:hAnsi="Times New Roman" w:cs="Times New Roman"/>
                <w:color w:val="000000"/>
                <w:sz w:val="24"/>
                <w:szCs w:val="24"/>
                <w:lang w:eastAsia="ru-RU"/>
              </w:rPr>
              <w:t>от содержания факта хозяйственной жизни</w:t>
            </w:r>
          </w:p>
        </w:tc>
      </w:tr>
      <w:tr w:rsidR="003E13C1" w:rsidRPr="000B4ED4" w:rsidTr="006F4BA3">
        <w:trPr>
          <w:cantSplit/>
          <w:trHeight w:val="3137"/>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9</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счет 04 «Сомнительная задолженность»</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proofErr w:type="gramStart"/>
            <w:r w:rsidRPr="000B4ED4">
              <w:rPr>
                <w:rFonts w:ascii="Times New Roman" w:eastAsia="Times New Roman" w:hAnsi="Times New Roman" w:cs="Times New Roman"/>
                <w:color w:val="000000"/>
                <w:sz w:val="24"/>
                <w:szCs w:val="24"/>
                <w:lang w:eastAsia="ru-RU"/>
              </w:rPr>
              <w:t xml:space="preserve">Вид поступления (выплаты), по которым на балансе учреждения учитывалась задолженность дебиторов; </w:t>
            </w:r>
            <w:r w:rsidRPr="000B4ED4">
              <w:rPr>
                <w:rFonts w:ascii="Times New Roman" w:eastAsia="Times New Roman" w:hAnsi="Times New Roman" w:cs="Times New Roman"/>
                <w:color w:val="000000"/>
                <w:sz w:val="24"/>
                <w:szCs w:val="24"/>
                <w:lang w:eastAsia="ru-RU"/>
              </w:rPr>
              <w:br/>
              <w:t xml:space="preserve">дебитор (должник), с указанием его полного наименования, а также иные реквизиты, необходимые для определения задолженности (дебитора) в целях возможного </w:t>
            </w:r>
            <w:r w:rsidRPr="000B4ED4">
              <w:rPr>
                <w:rFonts w:ascii="Times New Roman" w:eastAsia="Times New Roman" w:hAnsi="Times New Roman" w:cs="Times New Roman"/>
                <w:color w:val="000000"/>
                <w:sz w:val="24"/>
                <w:szCs w:val="24"/>
                <w:lang w:eastAsia="ru-RU"/>
              </w:rPr>
              <w:br/>
              <w:t xml:space="preserve">ее взыскания или восстановления (в разрезе документов, на основании которых указанная задолженность отнесена к сомнительной задолженности); </w:t>
            </w:r>
            <w:r w:rsidRPr="000B4ED4">
              <w:rPr>
                <w:rFonts w:ascii="Times New Roman" w:eastAsia="Times New Roman" w:hAnsi="Times New Roman" w:cs="Times New Roman"/>
                <w:color w:val="000000"/>
                <w:sz w:val="24"/>
                <w:szCs w:val="24"/>
                <w:lang w:eastAsia="ru-RU"/>
              </w:rPr>
              <w:br/>
              <w:t>вид поступления (выплат) (источник финансового обеспечения);</w:t>
            </w:r>
            <w:proofErr w:type="gramEnd"/>
            <w:r w:rsidRPr="000B4ED4">
              <w:rPr>
                <w:rFonts w:ascii="Times New Roman" w:eastAsia="Times New Roman" w:hAnsi="Times New Roman" w:cs="Times New Roman"/>
                <w:color w:val="000000"/>
                <w:sz w:val="24"/>
                <w:szCs w:val="24"/>
                <w:lang w:eastAsia="ru-RU"/>
              </w:rPr>
              <w:br/>
            </w:r>
            <w:proofErr w:type="gramStart"/>
            <w:r w:rsidRPr="000B4ED4">
              <w:rPr>
                <w:rFonts w:ascii="Times New Roman" w:eastAsia="Times New Roman" w:hAnsi="Times New Roman" w:cs="Times New Roman"/>
                <w:color w:val="000000"/>
                <w:sz w:val="24"/>
                <w:szCs w:val="24"/>
                <w:lang w:eastAsia="ru-RU"/>
              </w:rPr>
              <w:t xml:space="preserve">контрагент; </w:t>
            </w:r>
            <w:r w:rsidRPr="000B4ED4">
              <w:rPr>
                <w:rFonts w:ascii="Times New Roman" w:eastAsia="Times New Roman" w:hAnsi="Times New Roman" w:cs="Times New Roman"/>
                <w:color w:val="000000"/>
                <w:sz w:val="24"/>
                <w:szCs w:val="24"/>
                <w:lang w:eastAsia="ru-RU"/>
              </w:rPr>
              <w:br/>
              <w:t>код классификации доходов бюджетов;</w:t>
            </w:r>
            <w:r w:rsidRPr="000B4ED4">
              <w:rPr>
                <w:rFonts w:ascii="Times New Roman" w:eastAsia="Times New Roman" w:hAnsi="Times New Roman" w:cs="Times New Roman"/>
                <w:color w:val="000000"/>
                <w:sz w:val="24"/>
                <w:szCs w:val="24"/>
                <w:lang w:eastAsia="ru-RU"/>
              </w:rPr>
              <w:br/>
              <w:t xml:space="preserve">идентификационный номер расчетов по доходам (УИН (при наличии); </w:t>
            </w:r>
            <w:r w:rsidRPr="000B4ED4">
              <w:rPr>
                <w:rFonts w:ascii="Times New Roman" w:eastAsia="Times New Roman" w:hAnsi="Times New Roman" w:cs="Times New Roman"/>
                <w:color w:val="000000"/>
                <w:sz w:val="24"/>
                <w:szCs w:val="24"/>
                <w:lang w:eastAsia="ru-RU"/>
              </w:rPr>
              <w:br/>
              <w:t>правовое основание</w:t>
            </w:r>
            <w:proofErr w:type="gramEnd"/>
          </w:p>
        </w:tc>
      </w:tr>
      <w:tr w:rsidR="003E13C1" w:rsidRPr="000B4ED4" w:rsidTr="00440716">
        <w:trPr>
          <w:cantSplit/>
          <w:trHeight w:val="619"/>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9.1</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Увеличение показателей счета при списании в порядке, установленном бюджетным законодательством Российской Федерации, дебиторской задолженности по доходам, нереальной к взысканию</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Согласно пункту 9 настоящего Приложения в зависимости </w:t>
            </w:r>
            <w:r w:rsidRPr="000B4ED4">
              <w:rPr>
                <w:rFonts w:ascii="Times New Roman" w:eastAsia="Times New Roman" w:hAnsi="Times New Roman" w:cs="Times New Roman"/>
                <w:color w:val="000000"/>
                <w:sz w:val="24"/>
                <w:szCs w:val="24"/>
                <w:lang w:eastAsia="ru-RU"/>
              </w:rPr>
              <w:br/>
            </w:r>
            <w:r w:rsidR="00141B12" w:rsidRPr="000B4ED4">
              <w:rPr>
                <w:rFonts w:ascii="Times New Roman" w:eastAsia="Times New Roman" w:hAnsi="Times New Roman" w:cs="Times New Roman"/>
                <w:color w:val="000000"/>
                <w:sz w:val="24"/>
                <w:szCs w:val="24"/>
                <w:lang w:eastAsia="ru-RU"/>
              </w:rPr>
              <w:t>от содержания факта хозяйственной жизни</w:t>
            </w:r>
          </w:p>
        </w:tc>
      </w:tr>
      <w:tr w:rsidR="003E13C1" w:rsidRPr="000B4ED4" w:rsidTr="00440716">
        <w:trPr>
          <w:cantSplit/>
          <w:trHeight w:val="1218"/>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9.2</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Увеличение показателей счета при списании с балансового учета дебиторской задолженности в связи с приостановлением согласно законодательству Российской Федерации предварительного следствия, уголовного дела или принудительного взыскания, а также в связи с признанием виновного лица неплатежеспособным</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Согласно пункту 9 настоящего Приложения в зависимости </w:t>
            </w:r>
            <w:r w:rsidRPr="000B4ED4">
              <w:rPr>
                <w:rFonts w:ascii="Times New Roman" w:eastAsia="Times New Roman" w:hAnsi="Times New Roman" w:cs="Times New Roman"/>
                <w:color w:val="000000"/>
                <w:sz w:val="24"/>
                <w:szCs w:val="24"/>
                <w:lang w:eastAsia="ru-RU"/>
              </w:rPr>
              <w:br/>
            </w:r>
            <w:r w:rsidR="00141B12" w:rsidRPr="000B4ED4">
              <w:rPr>
                <w:rFonts w:ascii="Times New Roman" w:eastAsia="Times New Roman" w:hAnsi="Times New Roman" w:cs="Times New Roman"/>
                <w:color w:val="000000"/>
                <w:sz w:val="24"/>
                <w:szCs w:val="24"/>
                <w:lang w:eastAsia="ru-RU"/>
              </w:rPr>
              <w:t>от содержания факта хозяйственной жизни</w:t>
            </w:r>
          </w:p>
        </w:tc>
      </w:tr>
      <w:tr w:rsidR="003E13C1" w:rsidRPr="000B4ED4" w:rsidTr="00440716">
        <w:trPr>
          <w:cantSplit/>
          <w:trHeight w:val="1246"/>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9.3</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Увеличение показателей счета с момента принятия комиссией учреждения по поступлению и выбытию активов решения о выбытии сомнительной задолженности неплатежеспособных дебиторов с балансового учета учреждения, в том числе при условии несоответствия задолженности критериям признания ее активом</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Согласно пункту 9 настоящего Приложения в зависимости </w:t>
            </w:r>
            <w:r w:rsidRPr="000B4ED4">
              <w:rPr>
                <w:rFonts w:ascii="Times New Roman" w:eastAsia="Times New Roman" w:hAnsi="Times New Roman" w:cs="Times New Roman"/>
                <w:color w:val="000000"/>
                <w:sz w:val="24"/>
                <w:szCs w:val="24"/>
                <w:lang w:eastAsia="ru-RU"/>
              </w:rPr>
              <w:br/>
            </w:r>
            <w:r w:rsidR="00141B12" w:rsidRPr="000B4ED4">
              <w:rPr>
                <w:rFonts w:ascii="Times New Roman" w:eastAsia="Times New Roman" w:hAnsi="Times New Roman" w:cs="Times New Roman"/>
                <w:color w:val="000000"/>
                <w:sz w:val="24"/>
                <w:szCs w:val="24"/>
                <w:lang w:eastAsia="ru-RU"/>
              </w:rPr>
              <w:t>от содержания факта хозяйственной жизни</w:t>
            </w:r>
          </w:p>
        </w:tc>
      </w:tr>
      <w:tr w:rsidR="003E13C1" w:rsidRPr="000B4ED4" w:rsidTr="003E13C1">
        <w:trPr>
          <w:cantSplit/>
          <w:trHeight w:val="2075"/>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9.4</w:t>
            </w:r>
          </w:p>
        </w:tc>
        <w:tc>
          <w:tcPr>
            <w:tcW w:w="11036" w:type="dxa"/>
            <w:shd w:val="clear" w:color="auto" w:fill="auto"/>
            <w:hideMark/>
          </w:tcPr>
          <w:p w:rsidR="003E13C1" w:rsidRPr="000B4ED4" w:rsidRDefault="003E13C1" w:rsidP="003E13C1">
            <w:pPr>
              <w:spacing w:after="280" w:line="240" w:lineRule="auto"/>
              <w:jc w:val="both"/>
              <w:rPr>
                <w:rFonts w:ascii="Times New Roman" w:eastAsia="Times New Roman" w:hAnsi="Times New Roman" w:cs="Times New Roman"/>
                <w:color w:val="000000"/>
                <w:sz w:val="24"/>
                <w:szCs w:val="24"/>
                <w:lang w:eastAsia="ru-RU"/>
              </w:rPr>
            </w:pPr>
            <w:proofErr w:type="gramStart"/>
            <w:r w:rsidRPr="000B4ED4">
              <w:rPr>
                <w:rFonts w:ascii="Times New Roman" w:eastAsia="Times New Roman" w:hAnsi="Times New Roman" w:cs="Times New Roman"/>
                <w:color w:val="000000"/>
                <w:sz w:val="24"/>
                <w:szCs w:val="24"/>
                <w:lang w:eastAsia="ru-RU"/>
              </w:rPr>
              <w:t>Уменьшение показателей счета в связи с восстановлением задолженности неплатежеспособных дебиторов по выявленным недостачам, хищениям, потерям, и иным ущербам, ранее списанным на </w:t>
            </w:r>
            <w:proofErr w:type="spellStart"/>
            <w:r w:rsidRPr="000B4ED4">
              <w:rPr>
                <w:rFonts w:ascii="Times New Roman" w:eastAsia="Times New Roman" w:hAnsi="Times New Roman" w:cs="Times New Roman"/>
                <w:color w:val="000000"/>
                <w:sz w:val="24"/>
                <w:szCs w:val="24"/>
                <w:lang w:eastAsia="ru-RU"/>
              </w:rPr>
              <w:t>забалансовый</w:t>
            </w:r>
            <w:proofErr w:type="spellEnd"/>
            <w:r w:rsidRPr="000B4ED4">
              <w:rPr>
                <w:rFonts w:ascii="Times New Roman" w:eastAsia="Times New Roman" w:hAnsi="Times New Roman" w:cs="Times New Roman"/>
                <w:color w:val="000000"/>
                <w:sz w:val="24"/>
                <w:szCs w:val="24"/>
                <w:lang w:eastAsia="ru-RU"/>
              </w:rPr>
              <w:t xml:space="preserve"> учет, поступлением в срок возможного возобновления согласно законодательству Российской Федерации процедуры взыскания задолженности, в том числе в случае изменения имущественного положения должников, средств в погашение сомнительной задолженности, исполнением (прекращением) задолженности иными, не противоречащими законодательству Российской Федерации, способами</w:t>
            </w:r>
            <w:proofErr w:type="gramEnd"/>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Согласно пункту 9 настоящего Приложения в зависимости </w:t>
            </w:r>
            <w:r w:rsidRPr="000B4ED4">
              <w:rPr>
                <w:rFonts w:ascii="Times New Roman" w:eastAsia="Times New Roman" w:hAnsi="Times New Roman" w:cs="Times New Roman"/>
                <w:color w:val="000000"/>
                <w:sz w:val="24"/>
                <w:szCs w:val="24"/>
                <w:lang w:eastAsia="ru-RU"/>
              </w:rPr>
              <w:br/>
            </w:r>
            <w:r w:rsidR="00141B12" w:rsidRPr="000B4ED4">
              <w:rPr>
                <w:rFonts w:ascii="Times New Roman" w:eastAsia="Times New Roman" w:hAnsi="Times New Roman" w:cs="Times New Roman"/>
                <w:color w:val="000000"/>
                <w:sz w:val="24"/>
                <w:szCs w:val="24"/>
                <w:lang w:eastAsia="ru-RU"/>
              </w:rPr>
              <w:t>от содержания факта хозяйственной жизни</w:t>
            </w:r>
          </w:p>
        </w:tc>
      </w:tr>
      <w:tr w:rsidR="003E13C1" w:rsidRPr="000B4ED4" w:rsidTr="006F4BA3">
        <w:trPr>
          <w:cantSplit/>
          <w:trHeight w:val="867"/>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10</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 xml:space="preserve">счет 05 «Материальные ценности, оплаченные по централизованному снабжению» </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Контрагенты (учреждения - грузополучатели); </w:t>
            </w:r>
            <w:r w:rsidRPr="000B4ED4">
              <w:rPr>
                <w:rFonts w:ascii="Times New Roman" w:eastAsia="Times New Roman" w:hAnsi="Times New Roman" w:cs="Times New Roman"/>
                <w:color w:val="000000"/>
                <w:sz w:val="24"/>
                <w:szCs w:val="24"/>
                <w:lang w:eastAsia="ru-RU"/>
              </w:rPr>
              <w:br/>
              <w:t xml:space="preserve">объект имущества; </w:t>
            </w:r>
            <w:r w:rsidRPr="000B4ED4">
              <w:rPr>
                <w:rFonts w:ascii="Times New Roman" w:eastAsia="Times New Roman" w:hAnsi="Times New Roman" w:cs="Times New Roman"/>
                <w:color w:val="000000"/>
                <w:sz w:val="24"/>
                <w:szCs w:val="24"/>
                <w:lang w:eastAsia="ru-RU"/>
              </w:rPr>
              <w:br/>
              <w:t>правовое основание</w:t>
            </w:r>
          </w:p>
        </w:tc>
      </w:tr>
      <w:tr w:rsidR="003E13C1" w:rsidRPr="000B4ED4" w:rsidTr="006F4BA3">
        <w:trPr>
          <w:cantSplit/>
          <w:trHeight w:val="946"/>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lastRenderedPageBreak/>
              <w:t>10.1</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Увеличение показателей счета при отгрузке учреждениям (грузополучателям) в рамках централизованной закупки материальных ценностей, оплаченных субъектом учета, уполномоченным на централизованное заключение государственного (муниципального) контракта (договора)</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Согласно пункту 10 настоящего Приложения в зависимости </w:t>
            </w:r>
            <w:r w:rsidRPr="000B4ED4">
              <w:rPr>
                <w:rFonts w:ascii="Times New Roman" w:eastAsia="Times New Roman" w:hAnsi="Times New Roman" w:cs="Times New Roman"/>
                <w:color w:val="000000"/>
                <w:sz w:val="24"/>
                <w:szCs w:val="24"/>
                <w:lang w:eastAsia="ru-RU"/>
              </w:rPr>
              <w:br/>
            </w:r>
            <w:r w:rsidR="00141B12" w:rsidRPr="000B4ED4">
              <w:rPr>
                <w:rFonts w:ascii="Times New Roman" w:eastAsia="Times New Roman" w:hAnsi="Times New Roman" w:cs="Times New Roman"/>
                <w:color w:val="000000"/>
                <w:sz w:val="24"/>
                <w:szCs w:val="24"/>
                <w:lang w:eastAsia="ru-RU"/>
              </w:rPr>
              <w:t>от содержания факта хозяйственной жизни</w:t>
            </w:r>
          </w:p>
        </w:tc>
      </w:tr>
      <w:tr w:rsidR="003E13C1" w:rsidRPr="000B4ED4" w:rsidTr="006F4BA3">
        <w:trPr>
          <w:cantSplit/>
          <w:trHeight w:val="924"/>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10.2</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Уменьшение показателей </w:t>
            </w:r>
            <w:proofErr w:type="spellStart"/>
            <w:r w:rsidRPr="000B4ED4">
              <w:rPr>
                <w:rFonts w:ascii="Times New Roman" w:eastAsia="Times New Roman" w:hAnsi="Times New Roman" w:cs="Times New Roman"/>
                <w:color w:val="000000"/>
                <w:sz w:val="24"/>
                <w:szCs w:val="24"/>
                <w:lang w:eastAsia="ru-RU"/>
              </w:rPr>
              <w:t>счетапри</w:t>
            </w:r>
            <w:proofErr w:type="spellEnd"/>
            <w:r w:rsidRPr="000B4ED4">
              <w:rPr>
                <w:rFonts w:ascii="Times New Roman" w:eastAsia="Times New Roman" w:hAnsi="Times New Roman" w:cs="Times New Roman"/>
                <w:color w:val="000000"/>
                <w:sz w:val="24"/>
                <w:szCs w:val="24"/>
                <w:lang w:eastAsia="ru-RU"/>
              </w:rPr>
              <w:t xml:space="preserve"> </w:t>
            </w:r>
            <w:proofErr w:type="gramStart"/>
            <w:r w:rsidRPr="000B4ED4">
              <w:rPr>
                <w:rFonts w:ascii="Times New Roman" w:eastAsia="Times New Roman" w:hAnsi="Times New Roman" w:cs="Times New Roman"/>
                <w:color w:val="000000"/>
                <w:sz w:val="24"/>
                <w:szCs w:val="24"/>
                <w:lang w:eastAsia="ru-RU"/>
              </w:rPr>
              <w:t>получении</w:t>
            </w:r>
            <w:proofErr w:type="gramEnd"/>
            <w:r w:rsidRPr="000B4ED4">
              <w:rPr>
                <w:rFonts w:ascii="Times New Roman" w:eastAsia="Times New Roman" w:hAnsi="Times New Roman" w:cs="Times New Roman"/>
                <w:color w:val="000000"/>
                <w:sz w:val="24"/>
                <w:szCs w:val="24"/>
                <w:lang w:eastAsia="ru-RU"/>
              </w:rPr>
              <w:t xml:space="preserve"> субъектом учета, уполномоченным</w:t>
            </w:r>
            <w:r w:rsidR="00141B12" w:rsidRPr="000B4ED4">
              <w:rPr>
                <w:rFonts w:ascii="Times New Roman" w:eastAsia="Times New Roman" w:hAnsi="Times New Roman" w:cs="Times New Roman"/>
                <w:color w:val="000000"/>
                <w:sz w:val="24"/>
                <w:szCs w:val="24"/>
                <w:lang w:eastAsia="ru-RU"/>
              </w:rPr>
              <w:t xml:space="preserve"> на ц</w:t>
            </w:r>
            <w:r w:rsidRPr="000B4ED4">
              <w:rPr>
                <w:rFonts w:ascii="Times New Roman" w:eastAsia="Times New Roman" w:hAnsi="Times New Roman" w:cs="Times New Roman"/>
                <w:color w:val="000000"/>
                <w:sz w:val="24"/>
                <w:szCs w:val="24"/>
                <w:lang w:eastAsia="ru-RU"/>
              </w:rPr>
              <w:t>ентрализованное заключение государственного (муниципального) контракта (договора) первичных учетных документов, подтверждающих получение материальных ценностей учреждениями (грузополучателями)</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Согласно пункту 10 настоящего Приложения в зависимости </w:t>
            </w:r>
            <w:r w:rsidRPr="000B4ED4">
              <w:rPr>
                <w:rFonts w:ascii="Times New Roman" w:eastAsia="Times New Roman" w:hAnsi="Times New Roman" w:cs="Times New Roman"/>
                <w:color w:val="000000"/>
                <w:sz w:val="24"/>
                <w:szCs w:val="24"/>
                <w:lang w:eastAsia="ru-RU"/>
              </w:rPr>
              <w:br/>
            </w:r>
            <w:r w:rsidR="00141B12" w:rsidRPr="000B4ED4">
              <w:rPr>
                <w:rFonts w:ascii="Times New Roman" w:eastAsia="Times New Roman" w:hAnsi="Times New Roman" w:cs="Times New Roman"/>
                <w:color w:val="000000"/>
                <w:sz w:val="24"/>
                <w:szCs w:val="24"/>
                <w:lang w:eastAsia="ru-RU"/>
              </w:rPr>
              <w:t>от содержания факта хозяйственной жизни</w:t>
            </w:r>
          </w:p>
        </w:tc>
      </w:tr>
      <w:tr w:rsidR="003E13C1" w:rsidRPr="000B4ED4" w:rsidTr="006F4BA3">
        <w:trPr>
          <w:cantSplit/>
          <w:trHeight w:val="750"/>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11</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 xml:space="preserve">счет 06 «Задолженность учащихся и студентов за невозвращенные материальные ценности» </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Вид поступления, по каждому учащемуся, студенту; </w:t>
            </w:r>
            <w:r w:rsidRPr="000B4ED4">
              <w:rPr>
                <w:rFonts w:ascii="Times New Roman" w:eastAsia="Times New Roman" w:hAnsi="Times New Roman" w:cs="Times New Roman"/>
                <w:color w:val="000000"/>
                <w:sz w:val="24"/>
                <w:szCs w:val="24"/>
                <w:lang w:eastAsia="ru-RU"/>
              </w:rPr>
              <w:br/>
              <w:t>вид материальных ценностей, место нахождения</w:t>
            </w:r>
          </w:p>
        </w:tc>
      </w:tr>
      <w:tr w:rsidR="003E13C1" w:rsidRPr="000B4ED4" w:rsidTr="006F4BA3">
        <w:trPr>
          <w:cantSplit/>
          <w:trHeight w:val="1125"/>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11.1</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Увеличение задолженности учащихся и (или) студентов за невозвращенное ими обмундирование, белье, инструменты и иное имущество</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Согласно пункту 11 настоящего Приложения в зависимости </w:t>
            </w:r>
            <w:r w:rsidRPr="000B4ED4">
              <w:rPr>
                <w:rFonts w:ascii="Times New Roman" w:eastAsia="Times New Roman" w:hAnsi="Times New Roman" w:cs="Times New Roman"/>
                <w:color w:val="000000"/>
                <w:sz w:val="24"/>
                <w:szCs w:val="24"/>
                <w:lang w:eastAsia="ru-RU"/>
              </w:rPr>
              <w:br/>
            </w:r>
            <w:r w:rsidR="00141B12" w:rsidRPr="000B4ED4">
              <w:rPr>
                <w:rFonts w:ascii="Times New Roman" w:eastAsia="Times New Roman" w:hAnsi="Times New Roman" w:cs="Times New Roman"/>
                <w:color w:val="000000"/>
                <w:sz w:val="24"/>
                <w:szCs w:val="24"/>
                <w:lang w:eastAsia="ru-RU"/>
              </w:rPr>
              <w:t>от содержания факта хозяйственной жизни</w:t>
            </w:r>
          </w:p>
        </w:tc>
      </w:tr>
      <w:tr w:rsidR="003E13C1" w:rsidRPr="000B4ED4" w:rsidTr="006F4BA3">
        <w:trPr>
          <w:cantSplit/>
          <w:trHeight w:val="1125"/>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11.2</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Уменьшение задолженности учащихся и (или) студентов за невозвращенное ими обмундирование, белье, инструменты и иное имущество </w:t>
            </w:r>
            <w:proofErr w:type="gramStart"/>
            <w:r w:rsidRPr="000B4ED4">
              <w:rPr>
                <w:rFonts w:ascii="Times New Roman" w:eastAsia="Times New Roman" w:hAnsi="Times New Roman" w:cs="Times New Roman"/>
                <w:color w:val="000000"/>
                <w:sz w:val="24"/>
                <w:szCs w:val="24"/>
                <w:lang w:eastAsia="ru-RU"/>
              </w:rPr>
              <w:t>при</w:t>
            </w:r>
            <w:proofErr w:type="gramEnd"/>
            <w:r w:rsidR="00141B12" w:rsidRPr="000B4ED4">
              <w:rPr>
                <w:rFonts w:ascii="Times New Roman" w:eastAsia="Times New Roman" w:hAnsi="Times New Roman" w:cs="Times New Roman"/>
                <w:color w:val="000000"/>
                <w:sz w:val="24"/>
                <w:szCs w:val="24"/>
                <w:lang w:eastAsia="ru-RU"/>
              </w:rPr>
              <w:t xml:space="preserve"> ее </w:t>
            </w:r>
            <w:proofErr w:type="spellStart"/>
            <w:r w:rsidR="00141B12" w:rsidRPr="000B4ED4">
              <w:rPr>
                <w:rFonts w:ascii="Times New Roman" w:eastAsia="Times New Roman" w:hAnsi="Times New Roman" w:cs="Times New Roman"/>
                <w:color w:val="000000"/>
                <w:sz w:val="24"/>
                <w:szCs w:val="24"/>
                <w:lang w:eastAsia="ru-RU"/>
              </w:rPr>
              <w:t>п</w:t>
            </w:r>
            <w:r w:rsidRPr="000B4ED4">
              <w:rPr>
                <w:rFonts w:ascii="Times New Roman" w:eastAsia="Times New Roman" w:hAnsi="Times New Roman" w:cs="Times New Roman"/>
                <w:color w:val="000000"/>
                <w:sz w:val="24"/>
                <w:szCs w:val="24"/>
                <w:lang w:eastAsia="ru-RU"/>
              </w:rPr>
              <w:t>огашенииучащимися</w:t>
            </w:r>
            <w:proofErr w:type="spellEnd"/>
            <w:r w:rsidRPr="000B4ED4">
              <w:rPr>
                <w:rFonts w:ascii="Times New Roman" w:eastAsia="Times New Roman" w:hAnsi="Times New Roman" w:cs="Times New Roman"/>
                <w:color w:val="000000"/>
                <w:sz w:val="24"/>
                <w:szCs w:val="24"/>
                <w:lang w:eastAsia="ru-RU"/>
              </w:rPr>
              <w:t xml:space="preserve"> и (или) студентами</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Согласно пункту 11 настоящего Приложения в зависимости </w:t>
            </w:r>
            <w:r w:rsidRPr="000B4ED4">
              <w:rPr>
                <w:rFonts w:ascii="Times New Roman" w:eastAsia="Times New Roman" w:hAnsi="Times New Roman" w:cs="Times New Roman"/>
                <w:color w:val="000000"/>
                <w:sz w:val="24"/>
                <w:szCs w:val="24"/>
                <w:lang w:eastAsia="ru-RU"/>
              </w:rPr>
              <w:br/>
            </w:r>
            <w:r w:rsidR="00141B12" w:rsidRPr="000B4ED4">
              <w:rPr>
                <w:rFonts w:ascii="Times New Roman" w:eastAsia="Times New Roman" w:hAnsi="Times New Roman" w:cs="Times New Roman"/>
                <w:color w:val="000000"/>
                <w:sz w:val="24"/>
                <w:szCs w:val="24"/>
                <w:lang w:eastAsia="ru-RU"/>
              </w:rPr>
              <w:t>от содержания факта хозяйственной жизни</w:t>
            </w:r>
          </w:p>
        </w:tc>
      </w:tr>
      <w:tr w:rsidR="003E13C1" w:rsidRPr="000B4ED4" w:rsidTr="006F4BA3">
        <w:trPr>
          <w:cantSplit/>
          <w:trHeight w:val="1875"/>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12</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 xml:space="preserve">счет 07 «Награды, призы, кубки и ценные подарки, сувениры» </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proofErr w:type="gramStart"/>
            <w:r w:rsidRPr="000B4ED4">
              <w:rPr>
                <w:rFonts w:ascii="Times New Roman" w:eastAsia="Times New Roman" w:hAnsi="Times New Roman" w:cs="Times New Roman"/>
                <w:color w:val="000000"/>
                <w:sz w:val="24"/>
                <w:szCs w:val="24"/>
                <w:lang w:eastAsia="ru-RU"/>
              </w:rPr>
              <w:t xml:space="preserve">Материально ответственное лицо; </w:t>
            </w:r>
            <w:r w:rsidRPr="000B4ED4">
              <w:rPr>
                <w:rFonts w:ascii="Times New Roman" w:eastAsia="Times New Roman" w:hAnsi="Times New Roman" w:cs="Times New Roman"/>
                <w:color w:val="000000"/>
                <w:sz w:val="24"/>
                <w:szCs w:val="24"/>
                <w:lang w:eastAsia="ru-RU"/>
              </w:rPr>
              <w:br/>
              <w:t xml:space="preserve">место хранения, по каждому предмету имущества (подарку (сувениру); </w:t>
            </w:r>
            <w:r w:rsidRPr="000B4ED4">
              <w:rPr>
                <w:rFonts w:ascii="Times New Roman" w:eastAsia="Times New Roman" w:hAnsi="Times New Roman" w:cs="Times New Roman"/>
                <w:color w:val="000000"/>
                <w:sz w:val="24"/>
                <w:szCs w:val="24"/>
                <w:lang w:eastAsia="ru-RU"/>
              </w:rPr>
              <w:br/>
              <w:t xml:space="preserve">объект имущества; </w:t>
            </w:r>
            <w:r w:rsidRPr="000B4ED4">
              <w:rPr>
                <w:rFonts w:ascii="Times New Roman" w:eastAsia="Times New Roman" w:hAnsi="Times New Roman" w:cs="Times New Roman"/>
                <w:color w:val="000000"/>
                <w:sz w:val="24"/>
                <w:szCs w:val="24"/>
                <w:lang w:eastAsia="ru-RU"/>
              </w:rPr>
              <w:br/>
              <w:t xml:space="preserve">ответственное лицо; </w:t>
            </w:r>
            <w:r w:rsidRPr="000B4ED4">
              <w:rPr>
                <w:rFonts w:ascii="Times New Roman" w:eastAsia="Times New Roman" w:hAnsi="Times New Roman" w:cs="Times New Roman"/>
                <w:color w:val="000000"/>
                <w:sz w:val="24"/>
                <w:szCs w:val="24"/>
                <w:lang w:eastAsia="ru-RU"/>
              </w:rPr>
              <w:br/>
              <w:t>местонахождение объект (адрес, место хранения)</w:t>
            </w:r>
            <w:proofErr w:type="gramEnd"/>
          </w:p>
        </w:tc>
      </w:tr>
      <w:tr w:rsidR="003E13C1" w:rsidRPr="000B4ED4" w:rsidTr="006F4BA3">
        <w:trPr>
          <w:cantSplit/>
          <w:trHeight w:val="1242"/>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12.1</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Увеличение, показателей счета в связи с</w:t>
            </w:r>
            <w:r w:rsidR="00141B12" w:rsidRPr="000B4ED4">
              <w:rPr>
                <w:rFonts w:ascii="Times New Roman" w:eastAsia="Times New Roman" w:hAnsi="Times New Roman" w:cs="Times New Roman"/>
                <w:color w:val="000000"/>
                <w:sz w:val="24"/>
                <w:szCs w:val="24"/>
                <w:lang w:eastAsia="ru-RU"/>
              </w:rPr>
              <w:t> их н</w:t>
            </w:r>
            <w:r w:rsidRPr="000B4ED4">
              <w:rPr>
                <w:rFonts w:ascii="Times New Roman" w:eastAsia="Times New Roman" w:hAnsi="Times New Roman" w:cs="Times New Roman"/>
                <w:color w:val="000000"/>
                <w:sz w:val="24"/>
                <w:szCs w:val="24"/>
                <w:lang w:eastAsia="ru-RU"/>
              </w:rPr>
              <w:t>ахождением материальных ценностей, в том числе ценных подарков и сувениров, приобретенных учреждением,  предназначенных для награждения (дарения), у ответственных лиц (с момента получения ответственным лицом с места хранения (склада) и до момента вручения)</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Согласно пункту 12 настоящего Приложения в зависимости </w:t>
            </w:r>
            <w:r w:rsidRPr="000B4ED4">
              <w:rPr>
                <w:rFonts w:ascii="Times New Roman" w:eastAsia="Times New Roman" w:hAnsi="Times New Roman" w:cs="Times New Roman"/>
                <w:color w:val="000000"/>
                <w:sz w:val="24"/>
                <w:szCs w:val="24"/>
                <w:lang w:eastAsia="ru-RU"/>
              </w:rPr>
              <w:br/>
            </w:r>
            <w:r w:rsidR="00141B12" w:rsidRPr="000B4ED4">
              <w:rPr>
                <w:rFonts w:ascii="Times New Roman" w:eastAsia="Times New Roman" w:hAnsi="Times New Roman" w:cs="Times New Roman"/>
                <w:color w:val="000000"/>
                <w:sz w:val="24"/>
                <w:szCs w:val="24"/>
                <w:lang w:eastAsia="ru-RU"/>
              </w:rPr>
              <w:t>от содержания факта хозяйственной жизни</w:t>
            </w:r>
          </w:p>
        </w:tc>
      </w:tr>
      <w:tr w:rsidR="003E13C1" w:rsidRPr="000B4ED4" w:rsidTr="003E13C1">
        <w:trPr>
          <w:cantSplit/>
          <w:trHeight w:val="721"/>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12.2</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Уменьшение показателей счета</w:t>
            </w:r>
            <w:r w:rsidR="00141B12" w:rsidRPr="000B4ED4">
              <w:rPr>
                <w:rFonts w:ascii="Times New Roman" w:eastAsia="Times New Roman" w:hAnsi="Times New Roman" w:cs="Times New Roman"/>
                <w:color w:val="000000"/>
                <w:sz w:val="24"/>
                <w:szCs w:val="24"/>
                <w:lang w:eastAsia="ru-RU"/>
              </w:rPr>
              <w:t xml:space="preserve"> в с</w:t>
            </w:r>
            <w:r w:rsidRPr="000B4ED4">
              <w:rPr>
                <w:rFonts w:ascii="Times New Roman" w:eastAsia="Times New Roman" w:hAnsi="Times New Roman" w:cs="Times New Roman"/>
                <w:color w:val="000000"/>
                <w:sz w:val="24"/>
                <w:szCs w:val="24"/>
                <w:lang w:eastAsia="ru-RU"/>
              </w:rPr>
              <w:t>вязи</w:t>
            </w:r>
            <w:r w:rsidR="00141B12" w:rsidRPr="000B4ED4">
              <w:rPr>
                <w:rFonts w:ascii="Times New Roman" w:eastAsia="Times New Roman" w:hAnsi="Times New Roman" w:cs="Times New Roman"/>
                <w:color w:val="000000"/>
                <w:sz w:val="24"/>
                <w:szCs w:val="24"/>
                <w:lang w:eastAsia="ru-RU"/>
              </w:rPr>
              <w:t xml:space="preserve"> с п</w:t>
            </w:r>
            <w:r w:rsidRPr="000B4ED4">
              <w:rPr>
                <w:rFonts w:ascii="Times New Roman" w:eastAsia="Times New Roman" w:hAnsi="Times New Roman" w:cs="Times New Roman"/>
                <w:color w:val="000000"/>
                <w:sz w:val="24"/>
                <w:szCs w:val="24"/>
                <w:lang w:eastAsia="ru-RU"/>
              </w:rPr>
              <w:t xml:space="preserve">ринятием собственником имущества (уполномоченным органом) решения </w:t>
            </w:r>
            <w:r w:rsidRPr="000B4ED4">
              <w:rPr>
                <w:rFonts w:ascii="Times New Roman" w:eastAsia="Times New Roman" w:hAnsi="Times New Roman" w:cs="Times New Roman"/>
                <w:color w:val="000000"/>
                <w:sz w:val="24"/>
                <w:szCs w:val="24"/>
                <w:lang w:eastAsia="ru-RU"/>
              </w:rPr>
              <w:br w:type="page"/>
              <w:t>об их безвозмездной передаче организациям бюджетной сферы</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Согласно пункту 12 настоящего Приложения в зависимости </w:t>
            </w:r>
            <w:r w:rsidRPr="000B4ED4">
              <w:rPr>
                <w:rFonts w:ascii="Times New Roman" w:eastAsia="Times New Roman" w:hAnsi="Times New Roman" w:cs="Times New Roman"/>
                <w:color w:val="000000"/>
                <w:sz w:val="24"/>
                <w:szCs w:val="24"/>
                <w:lang w:eastAsia="ru-RU"/>
              </w:rPr>
              <w:br w:type="page"/>
            </w:r>
            <w:r w:rsidR="00141B12" w:rsidRPr="000B4ED4">
              <w:rPr>
                <w:rFonts w:ascii="Times New Roman" w:eastAsia="Times New Roman" w:hAnsi="Times New Roman" w:cs="Times New Roman"/>
                <w:color w:val="000000"/>
                <w:sz w:val="24"/>
                <w:szCs w:val="24"/>
                <w:lang w:eastAsia="ru-RU"/>
              </w:rPr>
              <w:t>от содержания факта хозяйственной жизни</w:t>
            </w:r>
          </w:p>
        </w:tc>
      </w:tr>
      <w:tr w:rsidR="003E13C1" w:rsidRPr="000B4ED4" w:rsidTr="006F4BA3">
        <w:trPr>
          <w:cantSplit/>
          <w:trHeight w:val="1207"/>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12.3</w:t>
            </w:r>
          </w:p>
        </w:tc>
        <w:tc>
          <w:tcPr>
            <w:tcW w:w="11036" w:type="dxa"/>
            <w:shd w:val="clear" w:color="auto" w:fill="auto"/>
            <w:hideMark/>
          </w:tcPr>
          <w:p w:rsidR="003E13C1" w:rsidRPr="000B4ED4" w:rsidRDefault="003E13C1" w:rsidP="00CB255A">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Уменьшение </w:t>
            </w:r>
            <w:r w:rsidR="00CB255A" w:rsidRPr="000B4ED4">
              <w:rPr>
                <w:rFonts w:ascii="Times New Roman" w:eastAsia="Times New Roman" w:hAnsi="Times New Roman" w:cs="Times New Roman"/>
                <w:color w:val="000000"/>
                <w:sz w:val="24"/>
                <w:szCs w:val="24"/>
                <w:lang w:eastAsia="ru-RU"/>
              </w:rPr>
              <w:t xml:space="preserve">показателей счета в связи с вручением </w:t>
            </w:r>
            <w:r w:rsidRPr="000B4ED4">
              <w:rPr>
                <w:rFonts w:ascii="Times New Roman" w:eastAsia="Times New Roman" w:hAnsi="Times New Roman" w:cs="Times New Roman"/>
                <w:color w:val="000000"/>
                <w:sz w:val="24"/>
                <w:szCs w:val="24"/>
                <w:lang w:eastAsia="ru-RU"/>
              </w:rPr>
              <w:t>материальных ценностей, в том числе ценных подарков и сувениров, предназначе</w:t>
            </w:r>
            <w:r w:rsidR="00CB255A" w:rsidRPr="000B4ED4">
              <w:rPr>
                <w:rFonts w:ascii="Times New Roman" w:eastAsia="Times New Roman" w:hAnsi="Times New Roman" w:cs="Times New Roman"/>
                <w:color w:val="000000"/>
                <w:sz w:val="24"/>
                <w:szCs w:val="24"/>
                <w:lang w:eastAsia="ru-RU"/>
              </w:rPr>
              <w:t>нных для награждения (дарения)</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Согласно пункту 12 настоящего Приложения в зависимости </w:t>
            </w:r>
            <w:r w:rsidRPr="000B4ED4">
              <w:rPr>
                <w:rFonts w:ascii="Times New Roman" w:eastAsia="Times New Roman" w:hAnsi="Times New Roman" w:cs="Times New Roman"/>
                <w:color w:val="000000"/>
                <w:sz w:val="24"/>
                <w:szCs w:val="24"/>
                <w:lang w:eastAsia="ru-RU"/>
              </w:rPr>
              <w:br/>
            </w:r>
            <w:r w:rsidR="00141B12" w:rsidRPr="000B4ED4">
              <w:rPr>
                <w:rFonts w:ascii="Times New Roman" w:eastAsia="Times New Roman" w:hAnsi="Times New Roman" w:cs="Times New Roman"/>
                <w:color w:val="000000"/>
                <w:sz w:val="24"/>
                <w:szCs w:val="24"/>
                <w:lang w:eastAsia="ru-RU"/>
              </w:rPr>
              <w:t>от содержания факта хозяйственной жизни</w:t>
            </w:r>
          </w:p>
        </w:tc>
      </w:tr>
      <w:tr w:rsidR="003E13C1" w:rsidRPr="000B4ED4" w:rsidTr="006F4BA3">
        <w:trPr>
          <w:cantSplit/>
          <w:trHeight w:val="2515"/>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13</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счет 08 «Путевки неоплаченные»</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proofErr w:type="gramStart"/>
            <w:r w:rsidRPr="000B4ED4">
              <w:rPr>
                <w:rFonts w:ascii="Times New Roman" w:eastAsia="Times New Roman" w:hAnsi="Times New Roman" w:cs="Times New Roman"/>
                <w:color w:val="000000"/>
                <w:sz w:val="24"/>
                <w:szCs w:val="24"/>
                <w:lang w:eastAsia="ru-RU"/>
              </w:rPr>
              <w:t xml:space="preserve">Ответственное за хранение и выдачу лицо; </w:t>
            </w:r>
            <w:r w:rsidRPr="000B4ED4">
              <w:rPr>
                <w:rFonts w:ascii="Times New Roman" w:eastAsia="Times New Roman" w:hAnsi="Times New Roman" w:cs="Times New Roman"/>
                <w:color w:val="000000"/>
                <w:sz w:val="24"/>
                <w:szCs w:val="24"/>
                <w:lang w:eastAsia="ru-RU"/>
              </w:rPr>
              <w:br/>
              <w:t xml:space="preserve">место хранения по видам путевок; </w:t>
            </w:r>
            <w:r w:rsidRPr="000B4ED4">
              <w:rPr>
                <w:rFonts w:ascii="Times New Roman" w:eastAsia="Times New Roman" w:hAnsi="Times New Roman" w:cs="Times New Roman"/>
                <w:color w:val="000000"/>
                <w:sz w:val="24"/>
                <w:szCs w:val="24"/>
                <w:lang w:eastAsia="ru-RU"/>
              </w:rPr>
              <w:br/>
              <w:t xml:space="preserve">количество; </w:t>
            </w:r>
            <w:r w:rsidRPr="000B4ED4">
              <w:rPr>
                <w:rFonts w:ascii="Times New Roman" w:eastAsia="Times New Roman" w:hAnsi="Times New Roman" w:cs="Times New Roman"/>
                <w:color w:val="000000"/>
                <w:sz w:val="24"/>
                <w:szCs w:val="24"/>
                <w:lang w:eastAsia="ru-RU"/>
              </w:rPr>
              <w:br/>
              <w:t xml:space="preserve">номинальная стоимость (условная оценка); </w:t>
            </w:r>
            <w:r w:rsidRPr="000B4ED4">
              <w:rPr>
                <w:rFonts w:ascii="Times New Roman" w:eastAsia="Times New Roman" w:hAnsi="Times New Roman" w:cs="Times New Roman"/>
                <w:color w:val="000000"/>
                <w:sz w:val="24"/>
                <w:szCs w:val="24"/>
                <w:lang w:eastAsia="ru-RU"/>
              </w:rPr>
              <w:br/>
              <w:t xml:space="preserve">вид путевки (наименование, номер, серия); </w:t>
            </w:r>
            <w:r w:rsidRPr="000B4ED4">
              <w:rPr>
                <w:rFonts w:ascii="Times New Roman" w:eastAsia="Times New Roman" w:hAnsi="Times New Roman" w:cs="Times New Roman"/>
                <w:color w:val="000000"/>
                <w:sz w:val="24"/>
                <w:szCs w:val="24"/>
                <w:lang w:eastAsia="ru-RU"/>
              </w:rPr>
              <w:br/>
              <w:t xml:space="preserve">контрагент (организация, передавшая путевки); </w:t>
            </w:r>
            <w:r w:rsidRPr="000B4ED4">
              <w:rPr>
                <w:rFonts w:ascii="Times New Roman" w:eastAsia="Times New Roman" w:hAnsi="Times New Roman" w:cs="Times New Roman"/>
                <w:color w:val="000000"/>
                <w:sz w:val="24"/>
                <w:szCs w:val="24"/>
                <w:lang w:eastAsia="ru-RU"/>
              </w:rPr>
              <w:br/>
              <w:t xml:space="preserve">правовое основание; </w:t>
            </w:r>
            <w:r w:rsidRPr="000B4ED4">
              <w:rPr>
                <w:rFonts w:ascii="Times New Roman" w:eastAsia="Times New Roman" w:hAnsi="Times New Roman" w:cs="Times New Roman"/>
                <w:color w:val="000000"/>
                <w:sz w:val="24"/>
                <w:szCs w:val="24"/>
                <w:lang w:eastAsia="ru-RU"/>
              </w:rPr>
              <w:br/>
              <w:t xml:space="preserve">ответственное лицо; </w:t>
            </w:r>
            <w:r w:rsidRPr="000B4ED4">
              <w:rPr>
                <w:rFonts w:ascii="Times New Roman" w:eastAsia="Times New Roman" w:hAnsi="Times New Roman" w:cs="Times New Roman"/>
                <w:color w:val="000000"/>
                <w:sz w:val="24"/>
                <w:szCs w:val="24"/>
                <w:lang w:eastAsia="ru-RU"/>
              </w:rPr>
              <w:br/>
              <w:t>место хранения</w:t>
            </w:r>
            <w:proofErr w:type="gramEnd"/>
          </w:p>
        </w:tc>
      </w:tr>
      <w:tr w:rsidR="003E13C1" w:rsidRPr="000B4ED4" w:rsidTr="006F4BA3">
        <w:trPr>
          <w:cantSplit/>
          <w:trHeight w:val="625"/>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13.1</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Увеличение показателей счета при безвозмездном получении от общественных, профсоюзных и других организаций путевок </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Согласно пункту 13 настоящего Приложения в зависимости </w:t>
            </w:r>
            <w:r w:rsidRPr="000B4ED4">
              <w:rPr>
                <w:rFonts w:ascii="Times New Roman" w:eastAsia="Times New Roman" w:hAnsi="Times New Roman" w:cs="Times New Roman"/>
                <w:color w:val="000000"/>
                <w:sz w:val="24"/>
                <w:szCs w:val="24"/>
                <w:lang w:eastAsia="ru-RU"/>
              </w:rPr>
              <w:br/>
            </w:r>
            <w:r w:rsidR="00141B12" w:rsidRPr="000B4ED4">
              <w:rPr>
                <w:rFonts w:ascii="Times New Roman" w:eastAsia="Times New Roman" w:hAnsi="Times New Roman" w:cs="Times New Roman"/>
                <w:color w:val="000000"/>
                <w:sz w:val="24"/>
                <w:szCs w:val="24"/>
                <w:lang w:eastAsia="ru-RU"/>
              </w:rPr>
              <w:t>от содержания факта хозяйственной жизни</w:t>
            </w:r>
          </w:p>
        </w:tc>
      </w:tr>
      <w:tr w:rsidR="003E13C1" w:rsidRPr="000B4ED4" w:rsidTr="006F4BA3">
        <w:trPr>
          <w:cantSplit/>
          <w:trHeight w:val="666"/>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lastRenderedPageBreak/>
              <w:t>13.2</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Уменьшение показателей счета</w:t>
            </w:r>
            <w:r w:rsidR="00141B12" w:rsidRPr="000B4ED4">
              <w:rPr>
                <w:rFonts w:ascii="Times New Roman" w:eastAsia="Times New Roman" w:hAnsi="Times New Roman" w:cs="Times New Roman"/>
                <w:color w:val="000000"/>
                <w:sz w:val="24"/>
                <w:szCs w:val="24"/>
                <w:lang w:eastAsia="ru-RU"/>
              </w:rPr>
              <w:t xml:space="preserve"> в с</w:t>
            </w:r>
            <w:r w:rsidRPr="000B4ED4">
              <w:rPr>
                <w:rFonts w:ascii="Times New Roman" w:eastAsia="Times New Roman" w:hAnsi="Times New Roman" w:cs="Times New Roman"/>
                <w:color w:val="000000"/>
                <w:sz w:val="24"/>
                <w:szCs w:val="24"/>
                <w:lang w:eastAsia="ru-RU"/>
              </w:rPr>
              <w:t>лучае выдачи полученных путевок физическим лицам – работникам учреждения</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Согласно пункту 13 настоящего Приложения в зависимости </w:t>
            </w:r>
            <w:r w:rsidRPr="000B4ED4">
              <w:rPr>
                <w:rFonts w:ascii="Times New Roman" w:eastAsia="Times New Roman" w:hAnsi="Times New Roman" w:cs="Times New Roman"/>
                <w:color w:val="000000"/>
                <w:sz w:val="24"/>
                <w:szCs w:val="24"/>
                <w:lang w:eastAsia="ru-RU"/>
              </w:rPr>
              <w:br/>
            </w:r>
            <w:r w:rsidR="00141B12" w:rsidRPr="000B4ED4">
              <w:rPr>
                <w:rFonts w:ascii="Times New Roman" w:eastAsia="Times New Roman" w:hAnsi="Times New Roman" w:cs="Times New Roman"/>
                <w:color w:val="000000"/>
                <w:sz w:val="24"/>
                <w:szCs w:val="24"/>
                <w:lang w:eastAsia="ru-RU"/>
              </w:rPr>
              <w:t>от содержания факта хозяйственной жизни</w:t>
            </w:r>
          </w:p>
        </w:tc>
      </w:tr>
      <w:tr w:rsidR="003E13C1" w:rsidRPr="000B4ED4" w:rsidTr="006F4BA3">
        <w:trPr>
          <w:cantSplit/>
          <w:trHeight w:val="1695"/>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14</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 xml:space="preserve">счет 09 «Запасные части к транспортным средствам, выданные взамен </w:t>
            </w:r>
            <w:proofErr w:type="gramStart"/>
            <w:r w:rsidRPr="000B4ED4">
              <w:rPr>
                <w:rFonts w:ascii="Times New Roman" w:eastAsia="Times New Roman" w:hAnsi="Times New Roman" w:cs="Times New Roman"/>
                <w:bCs/>
                <w:color w:val="000000"/>
                <w:sz w:val="24"/>
                <w:szCs w:val="24"/>
                <w:lang w:eastAsia="ru-RU"/>
              </w:rPr>
              <w:t>изношенных</w:t>
            </w:r>
            <w:proofErr w:type="gramEnd"/>
            <w:r w:rsidRPr="000B4ED4">
              <w:rPr>
                <w:rFonts w:ascii="Times New Roman" w:eastAsia="Times New Roman" w:hAnsi="Times New Roman" w:cs="Times New Roman"/>
                <w:bCs/>
                <w:color w:val="000000"/>
                <w:sz w:val="24"/>
                <w:szCs w:val="24"/>
                <w:lang w:eastAsia="ru-RU"/>
              </w:rPr>
              <w:t xml:space="preserve">» </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proofErr w:type="gramStart"/>
            <w:r w:rsidRPr="000B4ED4">
              <w:rPr>
                <w:rFonts w:ascii="Times New Roman" w:eastAsia="Times New Roman" w:hAnsi="Times New Roman" w:cs="Times New Roman"/>
                <w:color w:val="000000"/>
                <w:sz w:val="24"/>
                <w:szCs w:val="24"/>
                <w:lang w:eastAsia="ru-RU"/>
              </w:rPr>
              <w:t>Лица, получившие материальные ценности, с указанием их должности, фамилии, имени, отчества (при наличии) (табельного номера), транспортные средства, виды материальных ценностей (с указанием производственных номеров при их наличии);</w:t>
            </w:r>
            <w:r w:rsidRPr="000B4ED4">
              <w:rPr>
                <w:rFonts w:ascii="Times New Roman" w:eastAsia="Times New Roman" w:hAnsi="Times New Roman" w:cs="Times New Roman"/>
                <w:color w:val="000000"/>
                <w:sz w:val="24"/>
                <w:szCs w:val="24"/>
                <w:lang w:eastAsia="ru-RU"/>
              </w:rPr>
              <w:br/>
              <w:t>количество</w:t>
            </w:r>
            <w:proofErr w:type="gramEnd"/>
          </w:p>
        </w:tc>
      </w:tr>
      <w:tr w:rsidR="003E13C1" w:rsidRPr="000B4ED4" w:rsidTr="006F4BA3">
        <w:trPr>
          <w:cantSplit/>
          <w:trHeight w:val="691"/>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14.1</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Увеличение показателей счета при выдаче материальных ценностей на транспортные средства взамен изношенных</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Согласно пункту 14 настоящего Приложения в зависимости </w:t>
            </w:r>
            <w:r w:rsidRPr="000B4ED4">
              <w:rPr>
                <w:rFonts w:ascii="Times New Roman" w:eastAsia="Times New Roman" w:hAnsi="Times New Roman" w:cs="Times New Roman"/>
                <w:color w:val="000000"/>
                <w:sz w:val="24"/>
                <w:szCs w:val="24"/>
                <w:lang w:eastAsia="ru-RU"/>
              </w:rPr>
              <w:br/>
            </w:r>
            <w:r w:rsidR="00141B12" w:rsidRPr="000B4ED4">
              <w:rPr>
                <w:rFonts w:ascii="Times New Roman" w:eastAsia="Times New Roman" w:hAnsi="Times New Roman" w:cs="Times New Roman"/>
                <w:color w:val="000000"/>
                <w:sz w:val="24"/>
                <w:szCs w:val="24"/>
                <w:lang w:eastAsia="ru-RU"/>
              </w:rPr>
              <w:t>от содержания факта хозяйственной жизни</w:t>
            </w:r>
          </w:p>
        </w:tc>
      </w:tr>
      <w:tr w:rsidR="003E13C1" w:rsidRPr="000B4ED4" w:rsidTr="006F4BA3">
        <w:trPr>
          <w:cantSplit/>
          <w:trHeight w:val="733"/>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14.2</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Уменьшение показателей счета при подтверждении замены материальных ценностей</w:t>
            </w:r>
            <w:r w:rsidR="00141B12" w:rsidRPr="000B4ED4">
              <w:rPr>
                <w:rFonts w:ascii="Times New Roman" w:eastAsia="Times New Roman" w:hAnsi="Times New Roman" w:cs="Times New Roman"/>
                <w:color w:val="000000"/>
                <w:sz w:val="24"/>
                <w:szCs w:val="24"/>
                <w:lang w:eastAsia="ru-RU"/>
              </w:rPr>
              <w:t xml:space="preserve"> на т</w:t>
            </w:r>
            <w:r w:rsidRPr="000B4ED4">
              <w:rPr>
                <w:rFonts w:ascii="Times New Roman" w:eastAsia="Times New Roman" w:hAnsi="Times New Roman" w:cs="Times New Roman"/>
                <w:color w:val="000000"/>
                <w:sz w:val="24"/>
                <w:szCs w:val="24"/>
                <w:lang w:eastAsia="ru-RU"/>
              </w:rPr>
              <w:t>ранспортном средстве</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Согласно пункту 14 настоящего Приложения в зависимости </w:t>
            </w:r>
            <w:r w:rsidRPr="000B4ED4">
              <w:rPr>
                <w:rFonts w:ascii="Times New Roman" w:eastAsia="Times New Roman" w:hAnsi="Times New Roman" w:cs="Times New Roman"/>
                <w:color w:val="000000"/>
                <w:sz w:val="24"/>
                <w:szCs w:val="24"/>
                <w:lang w:eastAsia="ru-RU"/>
              </w:rPr>
              <w:br/>
            </w:r>
            <w:r w:rsidR="00141B12" w:rsidRPr="000B4ED4">
              <w:rPr>
                <w:rFonts w:ascii="Times New Roman" w:eastAsia="Times New Roman" w:hAnsi="Times New Roman" w:cs="Times New Roman"/>
                <w:color w:val="000000"/>
                <w:sz w:val="24"/>
                <w:szCs w:val="24"/>
                <w:lang w:eastAsia="ru-RU"/>
              </w:rPr>
              <w:t>от содержания факта хозяйственной жизни</w:t>
            </w:r>
          </w:p>
        </w:tc>
      </w:tr>
      <w:tr w:rsidR="003E13C1" w:rsidRPr="000B4ED4" w:rsidTr="006F4BA3">
        <w:trPr>
          <w:cantSplit/>
          <w:trHeight w:val="2614"/>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15</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 xml:space="preserve">счет 10 «Обеспечение исполнения обязательств» </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proofErr w:type="gramStart"/>
            <w:r w:rsidRPr="000B4ED4">
              <w:rPr>
                <w:rFonts w:ascii="Times New Roman" w:eastAsia="Times New Roman" w:hAnsi="Times New Roman" w:cs="Times New Roman"/>
                <w:color w:val="000000"/>
                <w:sz w:val="24"/>
                <w:szCs w:val="24"/>
                <w:lang w:eastAsia="ru-RU"/>
              </w:rPr>
              <w:t xml:space="preserve">Обязательства по видам имущества (обеспечения); </w:t>
            </w:r>
            <w:r w:rsidRPr="000B4ED4">
              <w:rPr>
                <w:rFonts w:ascii="Times New Roman" w:eastAsia="Times New Roman" w:hAnsi="Times New Roman" w:cs="Times New Roman"/>
                <w:color w:val="000000"/>
                <w:sz w:val="24"/>
                <w:szCs w:val="24"/>
                <w:lang w:eastAsia="ru-RU"/>
              </w:rPr>
              <w:br/>
              <w:t xml:space="preserve">количество; </w:t>
            </w:r>
            <w:r w:rsidRPr="000B4ED4">
              <w:rPr>
                <w:rFonts w:ascii="Times New Roman" w:eastAsia="Times New Roman" w:hAnsi="Times New Roman" w:cs="Times New Roman"/>
                <w:color w:val="000000"/>
                <w:sz w:val="24"/>
                <w:szCs w:val="24"/>
                <w:lang w:eastAsia="ru-RU"/>
              </w:rPr>
              <w:br/>
              <w:t xml:space="preserve">место хранения; </w:t>
            </w:r>
            <w:r w:rsidRPr="000B4ED4">
              <w:rPr>
                <w:rFonts w:ascii="Times New Roman" w:eastAsia="Times New Roman" w:hAnsi="Times New Roman" w:cs="Times New Roman"/>
                <w:color w:val="000000"/>
                <w:sz w:val="24"/>
                <w:szCs w:val="24"/>
                <w:lang w:eastAsia="ru-RU"/>
              </w:rPr>
              <w:br/>
              <w:t xml:space="preserve">обязательства, в обеспечение которых они поступили; </w:t>
            </w:r>
            <w:r w:rsidRPr="000B4ED4">
              <w:rPr>
                <w:rFonts w:ascii="Times New Roman" w:eastAsia="Times New Roman" w:hAnsi="Times New Roman" w:cs="Times New Roman"/>
                <w:color w:val="000000"/>
                <w:sz w:val="24"/>
                <w:szCs w:val="24"/>
                <w:lang w:eastAsia="ru-RU"/>
              </w:rPr>
              <w:br/>
              <w:t xml:space="preserve">вид имущества; </w:t>
            </w:r>
            <w:r w:rsidRPr="000B4ED4">
              <w:rPr>
                <w:rFonts w:ascii="Times New Roman" w:eastAsia="Times New Roman" w:hAnsi="Times New Roman" w:cs="Times New Roman"/>
                <w:color w:val="000000"/>
                <w:sz w:val="24"/>
                <w:szCs w:val="24"/>
                <w:lang w:eastAsia="ru-RU"/>
              </w:rPr>
              <w:br/>
              <w:t>вид валюты;</w:t>
            </w:r>
            <w:r w:rsidRPr="000B4ED4">
              <w:rPr>
                <w:rFonts w:ascii="Times New Roman" w:eastAsia="Times New Roman" w:hAnsi="Times New Roman" w:cs="Times New Roman"/>
                <w:color w:val="000000"/>
                <w:sz w:val="24"/>
                <w:szCs w:val="24"/>
                <w:lang w:eastAsia="ru-RU"/>
              </w:rPr>
              <w:br/>
              <w:t xml:space="preserve">контрагент; </w:t>
            </w:r>
            <w:r w:rsidRPr="000B4ED4">
              <w:rPr>
                <w:rFonts w:ascii="Times New Roman" w:eastAsia="Times New Roman" w:hAnsi="Times New Roman" w:cs="Times New Roman"/>
                <w:color w:val="000000"/>
                <w:sz w:val="24"/>
                <w:szCs w:val="24"/>
                <w:lang w:eastAsia="ru-RU"/>
              </w:rPr>
              <w:br/>
              <w:t xml:space="preserve">идентификатор обязательств; </w:t>
            </w:r>
            <w:r w:rsidRPr="000B4ED4">
              <w:rPr>
                <w:rFonts w:ascii="Times New Roman" w:eastAsia="Times New Roman" w:hAnsi="Times New Roman" w:cs="Times New Roman"/>
                <w:color w:val="000000"/>
                <w:sz w:val="24"/>
                <w:szCs w:val="24"/>
                <w:lang w:eastAsia="ru-RU"/>
              </w:rPr>
              <w:br/>
              <w:t>идентификатор обеспечения</w:t>
            </w:r>
            <w:proofErr w:type="gramEnd"/>
          </w:p>
        </w:tc>
      </w:tr>
      <w:tr w:rsidR="003E13C1" w:rsidRPr="000B4ED4" w:rsidTr="00440716">
        <w:trPr>
          <w:cantSplit/>
          <w:trHeight w:val="791"/>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15.1</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Увеличение показателей счета при получении учреждением имущества, за исключением денежных средств, в качестве обеспечения обязательств (залог), а также иных видов обеспечения исполнения обязательств (в том числе, поручительство, независимая (банковская) гарантия)</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Согласно пункту 15 настоящего Приложения в зависимости </w:t>
            </w:r>
            <w:r w:rsidRPr="000B4ED4">
              <w:rPr>
                <w:rFonts w:ascii="Times New Roman" w:eastAsia="Times New Roman" w:hAnsi="Times New Roman" w:cs="Times New Roman"/>
                <w:color w:val="000000"/>
                <w:sz w:val="24"/>
                <w:szCs w:val="24"/>
                <w:lang w:eastAsia="ru-RU"/>
              </w:rPr>
              <w:br/>
            </w:r>
            <w:r w:rsidR="00141B12" w:rsidRPr="000B4ED4">
              <w:rPr>
                <w:rFonts w:ascii="Times New Roman" w:eastAsia="Times New Roman" w:hAnsi="Times New Roman" w:cs="Times New Roman"/>
                <w:color w:val="000000"/>
                <w:sz w:val="24"/>
                <w:szCs w:val="24"/>
                <w:lang w:eastAsia="ru-RU"/>
              </w:rPr>
              <w:t>от содержания факта хозяйственной жизни</w:t>
            </w:r>
          </w:p>
        </w:tc>
      </w:tr>
      <w:tr w:rsidR="003E13C1" w:rsidRPr="000B4ED4" w:rsidTr="00440716">
        <w:trPr>
          <w:cantSplit/>
          <w:trHeight w:val="882"/>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15.2</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Уменьшение показателей счета при возврате имущества, за исключением денежных средств, полученного учреждением в качестве обеспечения обязательств (залог), а также иных видов обеспечения исполнения обязательств (в том числе, поручительство, независимая (банковская) гарантия)</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Согласно пункту 15 настоящего Приложения в зависимости </w:t>
            </w:r>
            <w:r w:rsidRPr="000B4ED4">
              <w:rPr>
                <w:rFonts w:ascii="Times New Roman" w:eastAsia="Times New Roman" w:hAnsi="Times New Roman" w:cs="Times New Roman"/>
                <w:color w:val="000000"/>
                <w:sz w:val="24"/>
                <w:szCs w:val="24"/>
                <w:lang w:eastAsia="ru-RU"/>
              </w:rPr>
              <w:br/>
            </w:r>
            <w:r w:rsidR="00141B12" w:rsidRPr="000B4ED4">
              <w:rPr>
                <w:rFonts w:ascii="Times New Roman" w:eastAsia="Times New Roman" w:hAnsi="Times New Roman" w:cs="Times New Roman"/>
                <w:color w:val="000000"/>
                <w:sz w:val="24"/>
                <w:szCs w:val="24"/>
                <w:lang w:eastAsia="ru-RU"/>
              </w:rPr>
              <w:t>от содержания факта хозяйственной жизни</w:t>
            </w:r>
          </w:p>
        </w:tc>
      </w:tr>
      <w:tr w:rsidR="003E13C1" w:rsidRPr="000B4ED4" w:rsidTr="006F4BA3">
        <w:trPr>
          <w:cantSplit/>
          <w:trHeight w:val="2000"/>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16</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 xml:space="preserve">счет 11 «Государственные и муниципальные гарантии» </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proofErr w:type="gramStart"/>
            <w:r w:rsidRPr="000B4ED4">
              <w:rPr>
                <w:rFonts w:ascii="Times New Roman" w:eastAsia="Times New Roman" w:hAnsi="Times New Roman" w:cs="Times New Roman"/>
                <w:color w:val="000000"/>
                <w:sz w:val="24"/>
                <w:szCs w:val="24"/>
                <w:lang w:eastAsia="ru-RU"/>
              </w:rPr>
              <w:t>Субъект гражданских прав (обязательства); </w:t>
            </w:r>
            <w:r w:rsidRPr="000B4ED4">
              <w:rPr>
                <w:rFonts w:ascii="Times New Roman" w:eastAsia="Times New Roman" w:hAnsi="Times New Roman" w:cs="Times New Roman"/>
                <w:color w:val="000000"/>
                <w:sz w:val="24"/>
                <w:szCs w:val="24"/>
                <w:lang w:eastAsia="ru-RU"/>
              </w:rPr>
              <w:br/>
              <w:t>вид гарантий; </w:t>
            </w:r>
            <w:r w:rsidRPr="000B4ED4">
              <w:rPr>
                <w:rFonts w:ascii="Times New Roman" w:eastAsia="Times New Roman" w:hAnsi="Times New Roman" w:cs="Times New Roman"/>
                <w:color w:val="000000"/>
                <w:sz w:val="24"/>
                <w:szCs w:val="24"/>
                <w:lang w:eastAsia="ru-RU"/>
              </w:rPr>
              <w:br/>
              <w:t>вид долга (внутренний, внешний); </w:t>
            </w:r>
            <w:r w:rsidRPr="000B4ED4">
              <w:rPr>
                <w:rFonts w:ascii="Times New Roman" w:eastAsia="Times New Roman" w:hAnsi="Times New Roman" w:cs="Times New Roman"/>
                <w:color w:val="000000"/>
                <w:sz w:val="24"/>
                <w:szCs w:val="24"/>
                <w:lang w:eastAsia="ru-RU"/>
              </w:rPr>
              <w:br/>
              <w:t>правовое основание (договор, контракт); </w:t>
            </w:r>
            <w:r w:rsidRPr="000B4ED4">
              <w:rPr>
                <w:rFonts w:ascii="Times New Roman" w:eastAsia="Times New Roman" w:hAnsi="Times New Roman" w:cs="Times New Roman"/>
                <w:color w:val="000000"/>
                <w:sz w:val="24"/>
                <w:szCs w:val="24"/>
                <w:lang w:eastAsia="ru-RU"/>
              </w:rPr>
              <w:br/>
              <w:t>код бюджетной классификации; </w:t>
            </w:r>
            <w:r w:rsidRPr="000B4ED4">
              <w:rPr>
                <w:rFonts w:ascii="Times New Roman" w:eastAsia="Times New Roman" w:hAnsi="Times New Roman" w:cs="Times New Roman"/>
                <w:color w:val="000000"/>
                <w:sz w:val="24"/>
                <w:szCs w:val="24"/>
                <w:lang w:eastAsia="ru-RU"/>
              </w:rPr>
              <w:br/>
              <w:t>элемент бюджета; </w:t>
            </w:r>
            <w:r w:rsidRPr="000B4ED4">
              <w:rPr>
                <w:rFonts w:ascii="Times New Roman" w:eastAsia="Times New Roman" w:hAnsi="Times New Roman" w:cs="Times New Roman"/>
                <w:color w:val="000000"/>
                <w:sz w:val="24"/>
                <w:szCs w:val="24"/>
                <w:lang w:eastAsia="ru-RU"/>
              </w:rPr>
              <w:br/>
              <w:t>регистрационный номер</w:t>
            </w:r>
            <w:proofErr w:type="gramEnd"/>
          </w:p>
        </w:tc>
      </w:tr>
      <w:tr w:rsidR="003E13C1" w:rsidRPr="000B4ED4" w:rsidTr="006F4BA3">
        <w:trPr>
          <w:cantSplit/>
          <w:trHeight w:val="750"/>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16.1</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Увеличение сумм, предоставленных государственных и муниципальных гарантий</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Согласно пункту 16 настоящего Приложения в зависимости </w:t>
            </w:r>
            <w:r w:rsidRPr="000B4ED4">
              <w:rPr>
                <w:rFonts w:ascii="Times New Roman" w:eastAsia="Times New Roman" w:hAnsi="Times New Roman" w:cs="Times New Roman"/>
                <w:color w:val="000000"/>
                <w:sz w:val="24"/>
                <w:szCs w:val="24"/>
                <w:lang w:eastAsia="ru-RU"/>
              </w:rPr>
              <w:br/>
            </w:r>
            <w:r w:rsidR="00141B12" w:rsidRPr="000B4ED4">
              <w:rPr>
                <w:rFonts w:ascii="Times New Roman" w:eastAsia="Times New Roman" w:hAnsi="Times New Roman" w:cs="Times New Roman"/>
                <w:color w:val="000000"/>
                <w:sz w:val="24"/>
                <w:szCs w:val="24"/>
                <w:lang w:eastAsia="ru-RU"/>
              </w:rPr>
              <w:t>от содержания факта хозяйственной жизни</w:t>
            </w:r>
          </w:p>
        </w:tc>
      </w:tr>
      <w:tr w:rsidR="003E13C1" w:rsidRPr="000B4ED4" w:rsidTr="00CB255A">
        <w:trPr>
          <w:cantSplit/>
          <w:trHeight w:val="722"/>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16.2</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Уменьшение показателей счета при начислении в бюджетном учете суммы исполнения государственной (муниципальной) гарантии, по которой не возникает эквивалентных требований к должнику</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Согласно пункту 16 настоящего Приложения в зависимости </w:t>
            </w:r>
            <w:r w:rsidRPr="000B4ED4">
              <w:rPr>
                <w:rFonts w:ascii="Times New Roman" w:eastAsia="Times New Roman" w:hAnsi="Times New Roman" w:cs="Times New Roman"/>
                <w:color w:val="000000"/>
                <w:sz w:val="24"/>
                <w:szCs w:val="24"/>
                <w:lang w:eastAsia="ru-RU"/>
              </w:rPr>
              <w:br/>
            </w:r>
            <w:r w:rsidR="00141B12" w:rsidRPr="000B4ED4">
              <w:rPr>
                <w:rFonts w:ascii="Times New Roman" w:eastAsia="Times New Roman" w:hAnsi="Times New Roman" w:cs="Times New Roman"/>
                <w:color w:val="000000"/>
                <w:sz w:val="24"/>
                <w:szCs w:val="24"/>
                <w:lang w:eastAsia="ru-RU"/>
              </w:rPr>
              <w:t>от содержания факта хозяйственной жизни</w:t>
            </w:r>
          </w:p>
        </w:tc>
      </w:tr>
      <w:tr w:rsidR="003E13C1" w:rsidRPr="000B4ED4" w:rsidTr="006F4BA3">
        <w:trPr>
          <w:cantSplit/>
          <w:trHeight w:val="750"/>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16.3</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Уменьшение сумм, предоставленных государственных и муниципальных гарантий</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Согласно пункту 16 настоящего Приложения в зависимости </w:t>
            </w:r>
            <w:r w:rsidRPr="000B4ED4">
              <w:rPr>
                <w:rFonts w:ascii="Times New Roman" w:eastAsia="Times New Roman" w:hAnsi="Times New Roman" w:cs="Times New Roman"/>
                <w:color w:val="000000"/>
                <w:sz w:val="24"/>
                <w:szCs w:val="24"/>
                <w:lang w:eastAsia="ru-RU"/>
              </w:rPr>
              <w:br/>
            </w:r>
            <w:r w:rsidR="00141B12" w:rsidRPr="000B4ED4">
              <w:rPr>
                <w:rFonts w:ascii="Times New Roman" w:eastAsia="Times New Roman" w:hAnsi="Times New Roman" w:cs="Times New Roman"/>
                <w:color w:val="000000"/>
                <w:sz w:val="24"/>
                <w:szCs w:val="24"/>
                <w:lang w:eastAsia="ru-RU"/>
              </w:rPr>
              <w:t>от содержания факта хозяйственной жизни</w:t>
            </w:r>
          </w:p>
        </w:tc>
      </w:tr>
      <w:tr w:rsidR="003E13C1" w:rsidRPr="000B4ED4" w:rsidTr="00440716">
        <w:trPr>
          <w:cantSplit/>
          <w:trHeight w:val="4181"/>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lastRenderedPageBreak/>
              <w:t>22</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счет 17 «Поступления денежных средств»</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proofErr w:type="gramStart"/>
            <w:r w:rsidRPr="000B4ED4">
              <w:rPr>
                <w:rFonts w:ascii="Times New Roman" w:eastAsia="Times New Roman" w:hAnsi="Times New Roman" w:cs="Times New Roman"/>
                <w:color w:val="000000"/>
                <w:sz w:val="24"/>
                <w:szCs w:val="24"/>
                <w:lang w:eastAsia="ru-RU"/>
              </w:rPr>
              <w:t>Счет (лицевой счет) учреждения;</w:t>
            </w:r>
            <w:r w:rsidRPr="000B4ED4">
              <w:rPr>
                <w:rFonts w:ascii="Times New Roman" w:eastAsia="Times New Roman" w:hAnsi="Times New Roman" w:cs="Times New Roman"/>
                <w:color w:val="000000"/>
                <w:sz w:val="24"/>
                <w:szCs w:val="24"/>
                <w:lang w:eastAsia="ru-RU"/>
              </w:rPr>
              <w:br/>
              <w:t>классификационный код поступлений (выбытия), обеспечивающий раскрытие информации в бухгалтерской (бюджетной) отчетности.</w:t>
            </w:r>
            <w:proofErr w:type="gramEnd"/>
            <w:r w:rsidRPr="000B4ED4">
              <w:rPr>
                <w:rFonts w:ascii="Times New Roman" w:eastAsia="Times New Roman" w:hAnsi="Times New Roman" w:cs="Times New Roman"/>
                <w:color w:val="000000"/>
                <w:sz w:val="24"/>
                <w:szCs w:val="24"/>
                <w:lang w:eastAsia="ru-RU"/>
              </w:rPr>
              <w:br/>
            </w:r>
            <w:proofErr w:type="gramStart"/>
            <w:r w:rsidRPr="000B4ED4">
              <w:rPr>
                <w:rFonts w:ascii="Times New Roman" w:eastAsia="Times New Roman" w:hAnsi="Times New Roman" w:cs="Times New Roman"/>
                <w:color w:val="000000"/>
                <w:sz w:val="24"/>
                <w:szCs w:val="24"/>
                <w:lang w:eastAsia="ru-RU"/>
              </w:rPr>
              <w:t>При учете расчетов по целевым поступлениям (выбытиям), осуществляется в случае, если указанная аналитика предусмотрена положениями учетной политики:</w:t>
            </w:r>
            <w:r w:rsidRPr="000B4ED4">
              <w:rPr>
                <w:rFonts w:ascii="Times New Roman" w:eastAsia="Times New Roman" w:hAnsi="Times New Roman" w:cs="Times New Roman"/>
                <w:color w:val="000000"/>
                <w:sz w:val="24"/>
                <w:szCs w:val="24"/>
                <w:lang w:eastAsia="ru-RU"/>
              </w:rPr>
              <w:br/>
              <w:t>счет (лицевой счета);</w:t>
            </w:r>
            <w:r w:rsidRPr="000B4ED4">
              <w:rPr>
                <w:rFonts w:ascii="Times New Roman" w:eastAsia="Times New Roman" w:hAnsi="Times New Roman" w:cs="Times New Roman"/>
                <w:color w:val="000000"/>
                <w:sz w:val="24"/>
                <w:szCs w:val="24"/>
                <w:lang w:eastAsia="ru-RU"/>
              </w:rPr>
              <w:br/>
              <w:t>код бюджетной классификации;</w:t>
            </w:r>
            <w:r w:rsidRPr="000B4ED4">
              <w:rPr>
                <w:rFonts w:ascii="Times New Roman" w:eastAsia="Times New Roman" w:hAnsi="Times New Roman" w:cs="Times New Roman"/>
                <w:color w:val="000000"/>
                <w:sz w:val="24"/>
                <w:szCs w:val="24"/>
                <w:lang w:eastAsia="ru-RU"/>
              </w:rPr>
              <w:br/>
              <w:t>код финансового обеспечения;</w:t>
            </w:r>
            <w:r w:rsidRPr="000B4ED4">
              <w:rPr>
                <w:rFonts w:ascii="Times New Roman" w:eastAsia="Times New Roman" w:hAnsi="Times New Roman" w:cs="Times New Roman"/>
                <w:color w:val="000000"/>
                <w:sz w:val="24"/>
                <w:szCs w:val="24"/>
                <w:lang w:eastAsia="ru-RU"/>
              </w:rPr>
              <w:br/>
              <w:t>код классификации операций сектора государственного управления;</w:t>
            </w:r>
            <w:r w:rsidRPr="000B4ED4">
              <w:rPr>
                <w:rFonts w:ascii="Times New Roman" w:eastAsia="Times New Roman" w:hAnsi="Times New Roman" w:cs="Times New Roman"/>
                <w:color w:val="000000"/>
                <w:sz w:val="24"/>
                <w:szCs w:val="24"/>
                <w:lang w:eastAsia="ru-RU"/>
              </w:rPr>
              <w:br/>
              <w:t>вид валют;</w:t>
            </w:r>
            <w:r w:rsidRPr="000B4ED4">
              <w:rPr>
                <w:rFonts w:ascii="Times New Roman" w:eastAsia="Times New Roman" w:hAnsi="Times New Roman" w:cs="Times New Roman"/>
                <w:color w:val="000000"/>
                <w:sz w:val="24"/>
                <w:szCs w:val="24"/>
                <w:lang w:eastAsia="ru-RU"/>
              </w:rPr>
              <w:br/>
              <w:t>контрагент (плательщик (группа плательщиков);</w:t>
            </w:r>
            <w:r w:rsidRPr="000B4ED4">
              <w:rPr>
                <w:rFonts w:ascii="Times New Roman" w:eastAsia="Times New Roman" w:hAnsi="Times New Roman" w:cs="Times New Roman"/>
                <w:color w:val="000000"/>
                <w:sz w:val="24"/>
                <w:szCs w:val="24"/>
                <w:lang w:eastAsia="ru-RU"/>
              </w:rPr>
              <w:br/>
              <w:t>идентификационный номер расчетов (УИН (при наличии);</w:t>
            </w:r>
            <w:r w:rsidRPr="000B4ED4">
              <w:rPr>
                <w:rFonts w:ascii="Times New Roman" w:eastAsia="Times New Roman" w:hAnsi="Times New Roman" w:cs="Times New Roman"/>
                <w:color w:val="000000"/>
                <w:sz w:val="24"/>
                <w:szCs w:val="24"/>
                <w:lang w:eastAsia="ru-RU"/>
              </w:rPr>
              <w:br/>
              <w:t>аналитический признак, идентифицирующий целевое назначение средств, предоставляемых с условиями при передаче активов (коды целей);</w:t>
            </w:r>
            <w:proofErr w:type="gramEnd"/>
            <w:r w:rsidRPr="000B4ED4">
              <w:rPr>
                <w:rFonts w:ascii="Times New Roman" w:eastAsia="Times New Roman" w:hAnsi="Times New Roman" w:cs="Times New Roman"/>
                <w:color w:val="000000"/>
                <w:sz w:val="24"/>
                <w:szCs w:val="24"/>
                <w:lang w:eastAsia="ru-RU"/>
              </w:rPr>
              <w:br/>
              <w:t xml:space="preserve">правовое основание (включая дату исполнения) </w:t>
            </w:r>
          </w:p>
        </w:tc>
      </w:tr>
      <w:tr w:rsidR="003E13C1" w:rsidRPr="000B4ED4" w:rsidTr="00440716">
        <w:trPr>
          <w:cantSplit/>
          <w:trHeight w:val="3057"/>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22.1</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proofErr w:type="gramStart"/>
            <w:r w:rsidRPr="000B4ED4">
              <w:rPr>
                <w:rFonts w:ascii="Times New Roman" w:eastAsia="Times New Roman" w:hAnsi="Times New Roman" w:cs="Times New Roman"/>
                <w:color w:val="000000"/>
                <w:sz w:val="24"/>
                <w:szCs w:val="24"/>
                <w:lang w:eastAsia="ru-RU"/>
              </w:rPr>
              <w:t>Увеличение показателей счета при поступлении денежных средств на банковские счета учреждений в разрезе кодов классификации доходов бюджетов, кодов классификации источников финансирования дефицитов бюджетов, возврата указанных поступлений, а также поступлении бюджетных средств от главных распорядителей (распорядителей) бюджетных средств подведомственным им распорядителям, получателям бюджетных средств, на осуществление выплат по расходам, источникам финансирования дефицита бюджета;</w:t>
            </w:r>
            <w:proofErr w:type="gramEnd"/>
            <w:r w:rsidRPr="000B4ED4">
              <w:rPr>
                <w:rFonts w:ascii="Times New Roman" w:eastAsia="Times New Roman" w:hAnsi="Times New Roman" w:cs="Times New Roman"/>
                <w:color w:val="000000"/>
                <w:sz w:val="24"/>
                <w:szCs w:val="24"/>
                <w:lang w:eastAsia="ru-RU"/>
              </w:rPr>
              <w:t xml:space="preserve"> </w:t>
            </w:r>
            <w:proofErr w:type="gramStart"/>
            <w:r w:rsidRPr="000B4ED4">
              <w:rPr>
                <w:rFonts w:ascii="Times New Roman" w:eastAsia="Times New Roman" w:hAnsi="Times New Roman" w:cs="Times New Roman"/>
                <w:color w:val="000000"/>
                <w:sz w:val="24"/>
                <w:szCs w:val="24"/>
                <w:lang w:eastAsia="ru-RU"/>
              </w:rPr>
              <w:t>поступлении денежных средств (за исключением поступлений от возвратов расходов текущего финансового года), возвратов излишне полученных доходов (доходов от авансов) (за исключением возвратов субъектом учета остатков неиспользованных им субсидий (грантов) прошлых лет) на банковские счета субъекта учета, на лицевой счет, открытый ему органом Федерального казначейства (финансовым органом), на счет операций с наличными денежными средствами, а также в кассу субъекта учета</w:t>
            </w:r>
            <w:proofErr w:type="gramEnd"/>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Согласно пункту 22 настоящего Приложения в зависимости </w:t>
            </w:r>
            <w:r w:rsidRPr="000B4ED4">
              <w:rPr>
                <w:rFonts w:ascii="Times New Roman" w:eastAsia="Times New Roman" w:hAnsi="Times New Roman" w:cs="Times New Roman"/>
                <w:color w:val="000000"/>
                <w:sz w:val="24"/>
                <w:szCs w:val="24"/>
                <w:lang w:eastAsia="ru-RU"/>
              </w:rPr>
              <w:br/>
            </w:r>
            <w:r w:rsidR="00141B12" w:rsidRPr="000B4ED4">
              <w:rPr>
                <w:rFonts w:ascii="Times New Roman" w:eastAsia="Times New Roman" w:hAnsi="Times New Roman" w:cs="Times New Roman"/>
                <w:color w:val="000000"/>
                <w:sz w:val="24"/>
                <w:szCs w:val="24"/>
                <w:lang w:eastAsia="ru-RU"/>
              </w:rPr>
              <w:t>от содержания факта хозяйственной жизни</w:t>
            </w:r>
          </w:p>
        </w:tc>
      </w:tr>
      <w:tr w:rsidR="003E13C1" w:rsidRPr="000B4ED4" w:rsidTr="006F4BA3">
        <w:trPr>
          <w:cantSplit/>
          <w:trHeight w:val="720"/>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22.2</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Уменьшение показателей счета при выбытии денежных средств для зачисления</w:t>
            </w:r>
            <w:r w:rsidR="00141B12" w:rsidRPr="000B4ED4">
              <w:rPr>
                <w:rFonts w:ascii="Times New Roman" w:eastAsia="Times New Roman" w:hAnsi="Times New Roman" w:cs="Times New Roman"/>
                <w:color w:val="000000"/>
                <w:sz w:val="24"/>
                <w:szCs w:val="24"/>
                <w:lang w:eastAsia="ru-RU"/>
              </w:rPr>
              <w:t xml:space="preserve"> на л</w:t>
            </w:r>
            <w:r w:rsidRPr="000B4ED4">
              <w:rPr>
                <w:rFonts w:ascii="Times New Roman" w:eastAsia="Times New Roman" w:hAnsi="Times New Roman" w:cs="Times New Roman"/>
                <w:color w:val="000000"/>
                <w:sz w:val="24"/>
                <w:szCs w:val="24"/>
                <w:lang w:eastAsia="ru-RU"/>
              </w:rPr>
              <w:t xml:space="preserve">ицевой счет </w:t>
            </w:r>
            <w:proofErr w:type="gramStart"/>
            <w:r w:rsidRPr="000B4ED4">
              <w:rPr>
                <w:rFonts w:ascii="Times New Roman" w:eastAsia="Times New Roman" w:hAnsi="Times New Roman" w:cs="Times New Roman"/>
                <w:color w:val="000000"/>
                <w:sz w:val="24"/>
                <w:szCs w:val="24"/>
                <w:lang w:eastAsia="ru-RU"/>
              </w:rPr>
              <w:t>администратора доходов бюджета бюджетной системы Российской Федерации</w:t>
            </w:r>
            <w:proofErr w:type="gramEnd"/>
            <w:r w:rsidR="00141B12" w:rsidRPr="000B4ED4">
              <w:rPr>
                <w:rFonts w:ascii="Times New Roman" w:eastAsia="Times New Roman" w:hAnsi="Times New Roman" w:cs="Times New Roman"/>
                <w:color w:val="000000"/>
                <w:sz w:val="24"/>
                <w:szCs w:val="24"/>
                <w:lang w:eastAsia="ru-RU"/>
              </w:rPr>
              <w:t xml:space="preserve"> в с</w:t>
            </w:r>
            <w:r w:rsidRPr="000B4ED4">
              <w:rPr>
                <w:rFonts w:ascii="Times New Roman" w:eastAsia="Times New Roman" w:hAnsi="Times New Roman" w:cs="Times New Roman"/>
                <w:color w:val="000000"/>
                <w:sz w:val="24"/>
                <w:szCs w:val="24"/>
                <w:lang w:eastAsia="ru-RU"/>
              </w:rPr>
              <w:t>лучаях:</w:t>
            </w:r>
          </w:p>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поступления возвратов расходов прошлых лет;</w:t>
            </w:r>
          </w:p>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неиспользования наличных денежных средств, ранее снятых</w:t>
            </w:r>
            <w:r w:rsidR="00141B12" w:rsidRPr="000B4ED4">
              <w:rPr>
                <w:rFonts w:ascii="Times New Roman" w:eastAsia="Times New Roman" w:hAnsi="Times New Roman" w:cs="Times New Roman"/>
                <w:color w:val="000000"/>
                <w:sz w:val="24"/>
                <w:szCs w:val="24"/>
                <w:lang w:eastAsia="ru-RU"/>
              </w:rPr>
              <w:t xml:space="preserve"> с л</w:t>
            </w:r>
            <w:r w:rsidRPr="000B4ED4">
              <w:rPr>
                <w:rFonts w:ascii="Times New Roman" w:eastAsia="Times New Roman" w:hAnsi="Times New Roman" w:cs="Times New Roman"/>
                <w:color w:val="000000"/>
                <w:sz w:val="24"/>
                <w:szCs w:val="24"/>
                <w:lang w:eastAsia="ru-RU"/>
              </w:rPr>
              <w:t>ицевого счета</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Согласно пункту 22 настоящего Приложения в зависимости </w:t>
            </w:r>
            <w:r w:rsidRPr="000B4ED4">
              <w:rPr>
                <w:rFonts w:ascii="Times New Roman" w:eastAsia="Times New Roman" w:hAnsi="Times New Roman" w:cs="Times New Roman"/>
                <w:color w:val="000000"/>
                <w:sz w:val="24"/>
                <w:szCs w:val="24"/>
                <w:lang w:eastAsia="ru-RU"/>
              </w:rPr>
              <w:br/>
            </w:r>
            <w:r w:rsidR="00141B12" w:rsidRPr="000B4ED4">
              <w:rPr>
                <w:rFonts w:ascii="Times New Roman" w:eastAsia="Times New Roman" w:hAnsi="Times New Roman" w:cs="Times New Roman"/>
                <w:color w:val="000000"/>
                <w:sz w:val="24"/>
                <w:szCs w:val="24"/>
                <w:lang w:eastAsia="ru-RU"/>
              </w:rPr>
              <w:t>от содержания факта хозяйственной жизни</w:t>
            </w:r>
          </w:p>
        </w:tc>
      </w:tr>
      <w:tr w:rsidR="003E13C1" w:rsidRPr="000B4ED4" w:rsidTr="00440716">
        <w:trPr>
          <w:cantSplit/>
          <w:trHeight w:val="3766"/>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23</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счет 18 «Выбытия денежных средств»</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Счет (лицевой счет) учреждения и соответствующие классификационные коды видов выбытий (поступлений), обеспечивающие раскрытие информации в бюджетной отчетности, бухгалтерской (финансовой) отчетности бюджетных и автономных учреждений; </w:t>
            </w:r>
            <w:r w:rsidRPr="000B4ED4">
              <w:rPr>
                <w:rFonts w:ascii="Times New Roman" w:eastAsia="Times New Roman" w:hAnsi="Times New Roman" w:cs="Times New Roman"/>
                <w:color w:val="000000"/>
                <w:sz w:val="24"/>
                <w:szCs w:val="24"/>
                <w:lang w:eastAsia="ru-RU"/>
              </w:rPr>
              <w:br/>
              <w:t>код бюджетной классификации;</w:t>
            </w:r>
            <w:r w:rsidRPr="000B4ED4">
              <w:rPr>
                <w:rFonts w:ascii="Times New Roman" w:eastAsia="Times New Roman" w:hAnsi="Times New Roman" w:cs="Times New Roman"/>
                <w:color w:val="000000"/>
                <w:sz w:val="24"/>
                <w:szCs w:val="24"/>
                <w:lang w:eastAsia="ru-RU"/>
              </w:rPr>
              <w:br/>
              <w:t>код финансового обеспечения;</w:t>
            </w:r>
            <w:r w:rsidRPr="000B4ED4">
              <w:rPr>
                <w:rFonts w:ascii="Times New Roman" w:eastAsia="Times New Roman" w:hAnsi="Times New Roman" w:cs="Times New Roman"/>
                <w:color w:val="000000"/>
                <w:sz w:val="24"/>
                <w:szCs w:val="24"/>
                <w:lang w:eastAsia="ru-RU"/>
              </w:rPr>
              <w:br/>
              <w:t>код классификации операций сектора государственного управления;</w:t>
            </w:r>
            <w:r w:rsidRPr="000B4ED4">
              <w:rPr>
                <w:rFonts w:ascii="Times New Roman" w:eastAsia="Times New Roman" w:hAnsi="Times New Roman" w:cs="Times New Roman"/>
                <w:color w:val="000000"/>
                <w:sz w:val="24"/>
                <w:szCs w:val="24"/>
                <w:lang w:eastAsia="ru-RU"/>
              </w:rPr>
              <w:br/>
              <w:t>вид валют.</w:t>
            </w:r>
            <w:r w:rsidRPr="000B4ED4">
              <w:rPr>
                <w:rFonts w:ascii="Times New Roman" w:eastAsia="Times New Roman" w:hAnsi="Times New Roman" w:cs="Times New Roman"/>
                <w:color w:val="000000"/>
                <w:sz w:val="24"/>
                <w:szCs w:val="24"/>
                <w:lang w:eastAsia="ru-RU"/>
              </w:rPr>
              <w:br/>
            </w:r>
            <w:proofErr w:type="gramStart"/>
            <w:r w:rsidRPr="000B4ED4">
              <w:rPr>
                <w:rFonts w:ascii="Times New Roman" w:eastAsia="Times New Roman" w:hAnsi="Times New Roman" w:cs="Times New Roman"/>
                <w:color w:val="000000"/>
                <w:sz w:val="24"/>
                <w:szCs w:val="24"/>
                <w:lang w:eastAsia="ru-RU"/>
              </w:rPr>
              <w:t xml:space="preserve">При учете расчетов по целевым выбытиям (поступлениям) в случае, если указанная аналитика предусмотрена положениями учетной политики: </w:t>
            </w:r>
            <w:r w:rsidRPr="000B4ED4">
              <w:rPr>
                <w:rFonts w:ascii="Times New Roman" w:eastAsia="Times New Roman" w:hAnsi="Times New Roman" w:cs="Times New Roman"/>
                <w:color w:val="000000"/>
                <w:sz w:val="24"/>
                <w:szCs w:val="24"/>
                <w:lang w:eastAsia="ru-RU"/>
              </w:rPr>
              <w:br/>
              <w:t>контрагент (плательщик (группы плательщиков);</w:t>
            </w:r>
            <w:r w:rsidRPr="000B4ED4">
              <w:rPr>
                <w:rFonts w:ascii="Times New Roman" w:eastAsia="Times New Roman" w:hAnsi="Times New Roman" w:cs="Times New Roman"/>
                <w:color w:val="000000"/>
                <w:sz w:val="24"/>
                <w:szCs w:val="24"/>
                <w:lang w:eastAsia="ru-RU"/>
              </w:rPr>
              <w:br/>
              <w:t>идентификационный номер расчетов;</w:t>
            </w:r>
            <w:r w:rsidRPr="000B4ED4">
              <w:rPr>
                <w:rFonts w:ascii="Times New Roman" w:eastAsia="Times New Roman" w:hAnsi="Times New Roman" w:cs="Times New Roman"/>
                <w:color w:val="000000"/>
                <w:sz w:val="24"/>
                <w:szCs w:val="24"/>
                <w:lang w:eastAsia="ru-RU"/>
              </w:rPr>
              <w:br/>
              <w:t>правовое основание (включая дату исполнения)</w:t>
            </w:r>
            <w:proofErr w:type="gramEnd"/>
          </w:p>
        </w:tc>
      </w:tr>
      <w:tr w:rsidR="003E13C1" w:rsidRPr="000B4ED4" w:rsidTr="00CB255A">
        <w:trPr>
          <w:cantSplit/>
          <w:trHeight w:val="984"/>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23.1</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Увеличение показателей счета при выбытии денежных средств текущего года с банковских счетов субъекта учета, с лицевого счета, открытого ему органом Федерального казначейства (финансовым органом), со счета операций с наличными денежными средствами, а также из кассы субъекта учета</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Согласно пункту 23 настоящего Приложения в зависимости </w:t>
            </w:r>
            <w:r w:rsidRPr="000B4ED4">
              <w:rPr>
                <w:rFonts w:ascii="Times New Roman" w:eastAsia="Times New Roman" w:hAnsi="Times New Roman" w:cs="Times New Roman"/>
                <w:color w:val="000000"/>
                <w:sz w:val="24"/>
                <w:szCs w:val="24"/>
                <w:lang w:eastAsia="ru-RU"/>
              </w:rPr>
              <w:br/>
            </w:r>
            <w:r w:rsidR="00141B12" w:rsidRPr="000B4ED4">
              <w:rPr>
                <w:rFonts w:ascii="Times New Roman" w:eastAsia="Times New Roman" w:hAnsi="Times New Roman" w:cs="Times New Roman"/>
                <w:color w:val="000000"/>
                <w:sz w:val="24"/>
                <w:szCs w:val="24"/>
                <w:lang w:eastAsia="ru-RU"/>
              </w:rPr>
              <w:t>от содержания факта хозяйственной жизни</w:t>
            </w:r>
          </w:p>
        </w:tc>
      </w:tr>
      <w:tr w:rsidR="003E13C1" w:rsidRPr="000B4ED4" w:rsidTr="006F4BA3">
        <w:trPr>
          <w:cantSplit/>
          <w:trHeight w:val="665"/>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lastRenderedPageBreak/>
              <w:t>23.2</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Уменьшение показателей </w:t>
            </w:r>
            <w:proofErr w:type="gramStart"/>
            <w:r w:rsidRPr="000B4ED4">
              <w:rPr>
                <w:rFonts w:ascii="Times New Roman" w:eastAsia="Times New Roman" w:hAnsi="Times New Roman" w:cs="Times New Roman"/>
                <w:color w:val="000000"/>
                <w:sz w:val="24"/>
                <w:szCs w:val="24"/>
                <w:lang w:eastAsia="ru-RU"/>
              </w:rPr>
              <w:t>счета</w:t>
            </w:r>
            <w:proofErr w:type="gramEnd"/>
            <w:r w:rsidRPr="000B4ED4">
              <w:rPr>
                <w:rFonts w:ascii="Times New Roman" w:eastAsia="Times New Roman" w:hAnsi="Times New Roman" w:cs="Times New Roman"/>
                <w:color w:val="000000"/>
                <w:sz w:val="24"/>
                <w:szCs w:val="24"/>
                <w:lang w:eastAsia="ru-RU"/>
              </w:rPr>
              <w:t xml:space="preserve"> при возврате излишне произведенных перечислений; ранее выданных</w:t>
            </w:r>
            <w:r w:rsidR="00141B12" w:rsidRPr="000B4ED4">
              <w:rPr>
                <w:rFonts w:ascii="Times New Roman" w:eastAsia="Times New Roman" w:hAnsi="Times New Roman" w:cs="Times New Roman"/>
                <w:color w:val="000000"/>
                <w:sz w:val="24"/>
                <w:szCs w:val="24"/>
                <w:lang w:eastAsia="ru-RU"/>
              </w:rPr>
              <w:t xml:space="preserve"> в т</w:t>
            </w:r>
            <w:r w:rsidRPr="000B4ED4">
              <w:rPr>
                <w:rFonts w:ascii="Times New Roman" w:eastAsia="Times New Roman" w:hAnsi="Times New Roman" w:cs="Times New Roman"/>
                <w:color w:val="000000"/>
                <w:sz w:val="24"/>
                <w:szCs w:val="24"/>
                <w:lang w:eastAsia="ru-RU"/>
              </w:rPr>
              <w:t>екущем году</w:t>
            </w:r>
            <w:r w:rsidR="00141B12" w:rsidRPr="000B4ED4">
              <w:rPr>
                <w:rFonts w:ascii="Times New Roman" w:eastAsia="Times New Roman" w:hAnsi="Times New Roman" w:cs="Times New Roman"/>
                <w:color w:val="000000"/>
                <w:sz w:val="24"/>
                <w:szCs w:val="24"/>
                <w:lang w:eastAsia="ru-RU"/>
              </w:rPr>
              <w:t xml:space="preserve"> из к</w:t>
            </w:r>
            <w:r w:rsidRPr="000B4ED4">
              <w:rPr>
                <w:rFonts w:ascii="Times New Roman" w:eastAsia="Times New Roman" w:hAnsi="Times New Roman" w:cs="Times New Roman"/>
                <w:color w:val="000000"/>
                <w:sz w:val="24"/>
                <w:szCs w:val="24"/>
                <w:lang w:eastAsia="ru-RU"/>
              </w:rPr>
              <w:t>ассы неиспользованных денежных средств</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Согласно пункту 23 настоящего Приложения в </w:t>
            </w:r>
            <w:proofErr w:type="spellStart"/>
            <w:r w:rsidRPr="000B4ED4">
              <w:rPr>
                <w:rFonts w:ascii="Times New Roman" w:eastAsia="Times New Roman" w:hAnsi="Times New Roman" w:cs="Times New Roman"/>
                <w:color w:val="000000"/>
                <w:sz w:val="24"/>
                <w:szCs w:val="24"/>
                <w:lang w:eastAsia="ru-RU"/>
              </w:rPr>
              <w:t>зависимости</w:t>
            </w:r>
            <w:r w:rsidR="00A812BD" w:rsidRPr="000B4ED4">
              <w:rPr>
                <w:rFonts w:ascii="Times New Roman" w:eastAsia="Times New Roman" w:hAnsi="Times New Roman" w:cs="Times New Roman"/>
                <w:color w:val="000000"/>
                <w:sz w:val="24"/>
                <w:szCs w:val="24"/>
                <w:lang w:eastAsia="ru-RU"/>
              </w:rPr>
              <w:t>от</w:t>
            </w:r>
            <w:proofErr w:type="spellEnd"/>
            <w:r w:rsidR="00A812BD" w:rsidRPr="000B4ED4">
              <w:rPr>
                <w:rFonts w:ascii="Times New Roman" w:eastAsia="Times New Roman" w:hAnsi="Times New Roman" w:cs="Times New Roman"/>
                <w:color w:val="000000"/>
                <w:sz w:val="24"/>
                <w:szCs w:val="24"/>
                <w:lang w:eastAsia="ru-RU"/>
              </w:rPr>
              <w:t> с</w:t>
            </w:r>
            <w:r w:rsidR="00141B12" w:rsidRPr="000B4ED4">
              <w:rPr>
                <w:rFonts w:ascii="Times New Roman" w:eastAsia="Times New Roman" w:hAnsi="Times New Roman" w:cs="Times New Roman"/>
                <w:color w:val="000000"/>
                <w:sz w:val="24"/>
                <w:szCs w:val="24"/>
                <w:lang w:eastAsia="ru-RU"/>
              </w:rPr>
              <w:t>одержания факта хозяйственной жизни</w:t>
            </w:r>
          </w:p>
        </w:tc>
      </w:tr>
      <w:tr w:rsidR="003E13C1" w:rsidRPr="000B4ED4" w:rsidTr="006F4BA3">
        <w:trPr>
          <w:cantSplit/>
          <w:trHeight w:val="1125"/>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24</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счет 19 «Невыясненные поступления прошлых лет»</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Дата зачисления невыясненных поступлений и дата их уточнений в порядке, установленная субъектом учета в рамках формирования своей учетной политики</w:t>
            </w:r>
          </w:p>
        </w:tc>
      </w:tr>
      <w:tr w:rsidR="003E13C1" w:rsidRPr="000B4ED4" w:rsidTr="006F4BA3">
        <w:trPr>
          <w:cantSplit/>
          <w:trHeight w:val="2052"/>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24.1</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proofErr w:type="gramStart"/>
            <w:r w:rsidRPr="000B4ED4">
              <w:rPr>
                <w:rFonts w:ascii="Times New Roman" w:eastAsia="Times New Roman" w:hAnsi="Times New Roman" w:cs="Times New Roman"/>
                <w:color w:val="000000"/>
                <w:sz w:val="24"/>
                <w:szCs w:val="24"/>
                <w:lang w:eastAsia="ru-RU"/>
              </w:rPr>
              <w:t>Увеличение показателей счета у финансового органа, осуществляющего полномочия главного администратора доходов бюджета от невыясненных поступлений, зачисляемых в бюджет субъекта Российской Федерации (муниципального образования), или главного администратора (администратора) доходов бюджета в связи с отражением невыясненных поступлений, информации о суммах невыясненных поступлений, по которым не осуществлены возвраты (уточнения), отраженных заключительными оборотами на финансовый результат прошлых отчетных периодов, но подлежащих возврату (уточнению) в</w:t>
            </w:r>
            <w:proofErr w:type="gramEnd"/>
            <w:r w:rsidRPr="000B4ED4">
              <w:rPr>
                <w:rFonts w:ascii="Times New Roman" w:eastAsia="Times New Roman" w:hAnsi="Times New Roman" w:cs="Times New Roman"/>
                <w:color w:val="000000"/>
                <w:sz w:val="24"/>
                <w:szCs w:val="24"/>
                <w:lang w:eastAsia="ru-RU"/>
              </w:rPr>
              <w:t> </w:t>
            </w:r>
            <w:proofErr w:type="gramStart"/>
            <w:r w:rsidRPr="000B4ED4">
              <w:rPr>
                <w:rFonts w:ascii="Times New Roman" w:eastAsia="Times New Roman" w:hAnsi="Times New Roman" w:cs="Times New Roman"/>
                <w:color w:val="000000"/>
                <w:sz w:val="24"/>
                <w:szCs w:val="24"/>
                <w:lang w:eastAsia="ru-RU"/>
              </w:rPr>
              <w:t>следующем</w:t>
            </w:r>
            <w:proofErr w:type="gramEnd"/>
            <w:r w:rsidRPr="000B4ED4">
              <w:rPr>
                <w:rFonts w:ascii="Times New Roman" w:eastAsia="Times New Roman" w:hAnsi="Times New Roman" w:cs="Times New Roman"/>
                <w:color w:val="000000"/>
                <w:sz w:val="24"/>
                <w:szCs w:val="24"/>
                <w:lang w:eastAsia="ru-RU"/>
              </w:rPr>
              <w:t xml:space="preserve"> финансовом году</w:t>
            </w:r>
            <w:r w:rsidRPr="000B4ED4">
              <w:rPr>
                <w:rFonts w:ascii="Times New Roman" w:eastAsia="Times New Roman" w:hAnsi="Times New Roman" w:cs="Times New Roman"/>
                <w:color w:val="000000"/>
                <w:sz w:val="24"/>
                <w:szCs w:val="24"/>
                <w:lang w:eastAsia="ru-RU"/>
              </w:rPr>
              <w:br w:type="page"/>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Согласно пункту 24 настоящего Приложения в зависимости </w:t>
            </w:r>
            <w:r w:rsidRPr="000B4ED4">
              <w:rPr>
                <w:rFonts w:ascii="Times New Roman" w:eastAsia="Times New Roman" w:hAnsi="Times New Roman" w:cs="Times New Roman"/>
                <w:color w:val="000000"/>
                <w:sz w:val="24"/>
                <w:szCs w:val="24"/>
                <w:lang w:eastAsia="ru-RU"/>
              </w:rPr>
              <w:br w:type="page"/>
            </w:r>
            <w:r w:rsidR="00141B12" w:rsidRPr="000B4ED4">
              <w:rPr>
                <w:rFonts w:ascii="Times New Roman" w:eastAsia="Times New Roman" w:hAnsi="Times New Roman" w:cs="Times New Roman"/>
                <w:color w:val="000000"/>
                <w:sz w:val="24"/>
                <w:szCs w:val="24"/>
                <w:lang w:eastAsia="ru-RU"/>
              </w:rPr>
              <w:t>от содержания факта хозяйственной жизни</w:t>
            </w:r>
          </w:p>
        </w:tc>
      </w:tr>
      <w:tr w:rsidR="003E13C1" w:rsidRPr="000B4ED4" w:rsidTr="006F4BA3">
        <w:trPr>
          <w:cantSplit/>
          <w:trHeight w:val="750"/>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24.2</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Уменьшение показателей счета в связи с уточнением невыясненных поступлений</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Согласно пункту 24 настоящего Приложения в зависимости </w:t>
            </w:r>
            <w:r w:rsidRPr="000B4ED4">
              <w:rPr>
                <w:rFonts w:ascii="Times New Roman" w:eastAsia="Times New Roman" w:hAnsi="Times New Roman" w:cs="Times New Roman"/>
                <w:color w:val="000000"/>
                <w:sz w:val="24"/>
                <w:szCs w:val="24"/>
                <w:lang w:eastAsia="ru-RU"/>
              </w:rPr>
              <w:br/>
            </w:r>
            <w:r w:rsidR="00141B12" w:rsidRPr="000B4ED4">
              <w:rPr>
                <w:rFonts w:ascii="Times New Roman" w:eastAsia="Times New Roman" w:hAnsi="Times New Roman" w:cs="Times New Roman"/>
                <w:color w:val="000000"/>
                <w:sz w:val="24"/>
                <w:szCs w:val="24"/>
                <w:lang w:eastAsia="ru-RU"/>
              </w:rPr>
              <w:t>от содержания факта хозяйственной жизни</w:t>
            </w:r>
          </w:p>
        </w:tc>
      </w:tr>
      <w:tr w:rsidR="003E13C1" w:rsidRPr="000B4ED4" w:rsidTr="006F4BA3">
        <w:trPr>
          <w:cantSplit/>
          <w:trHeight w:val="2254"/>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25</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 xml:space="preserve">счет 20 «Задолженность, не востребованная кредиторами« </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Вид выплат (поступлений); </w:t>
            </w:r>
            <w:r w:rsidRPr="000B4ED4">
              <w:rPr>
                <w:rFonts w:ascii="Times New Roman" w:eastAsia="Times New Roman" w:hAnsi="Times New Roman" w:cs="Times New Roman"/>
                <w:color w:val="000000"/>
                <w:sz w:val="24"/>
                <w:szCs w:val="24"/>
                <w:lang w:eastAsia="ru-RU"/>
              </w:rPr>
              <w:br/>
              <w:t xml:space="preserve">иные реквизиты; </w:t>
            </w:r>
            <w:r w:rsidRPr="000B4ED4">
              <w:rPr>
                <w:rFonts w:ascii="Times New Roman" w:eastAsia="Times New Roman" w:hAnsi="Times New Roman" w:cs="Times New Roman"/>
                <w:color w:val="000000"/>
                <w:sz w:val="24"/>
                <w:szCs w:val="24"/>
                <w:lang w:eastAsia="ru-RU"/>
              </w:rPr>
              <w:br/>
              <w:t>документы, на основании которых списана задолженность с балансового учета; </w:t>
            </w:r>
            <w:r w:rsidRPr="000B4ED4">
              <w:rPr>
                <w:rFonts w:ascii="Times New Roman" w:eastAsia="Times New Roman" w:hAnsi="Times New Roman" w:cs="Times New Roman"/>
                <w:color w:val="000000"/>
                <w:sz w:val="24"/>
                <w:szCs w:val="24"/>
                <w:lang w:eastAsia="ru-RU"/>
              </w:rPr>
              <w:br/>
              <w:t>код классификации доходов бюджетов; </w:t>
            </w:r>
            <w:r w:rsidRPr="000B4ED4">
              <w:rPr>
                <w:rFonts w:ascii="Times New Roman" w:eastAsia="Times New Roman" w:hAnsi="Times New Roman" w:cs="Times New Roman"/>
                <w:color w:val="000000"/>
                <w:sz w:val="24"/>
                <w:szCs w:val="24"/>
                <w:lang w:eastAsia="ru-RU"/>
              </w:rPr>
              <w:br/>
              <w:t xml:space="preserve">код классификации расходов бюджетов; </w:t>
            </w:r>
            <w:r w:rsidRPr="000B4ED4">
              <w:rPr>
                <w:rFonts w:ascii="Times New Roman" w:eastAsia="Times New Roman" w:hAnsi="Times New Roman" w:cs="Times New Roman"/>
                <w:color w:val="000000"/>
                <w:sz w:val="24"/>
                <w:szCs w:val="24"/>
                <w:lang w:eastAsia="ru-RU"/>
              </w:rPr>
              <w:br/>
              <w:t xml:space="preserve">код </w:t>
            </w:r>
            <w:proofErr w:type="gramStart"/>
            <w:r w:rsidRPr="000B4ED4">
              <w:rPr>
                <w:rFonts w:ascii="Times New Roman" w:eastAsia="Times New Roman" w:hAnsi="Times New Roman" w:cs="Times New Roman"/>
                <w:color w:val="000000"/>
                <w:sz w:val="24"/>
                <w:szCs w:val="24"/>
                <w:lang w:eastAsia="ru-RU"/>
              </w:rPr>
              <w:t>классификации источников финансирования дефицитов бюджетов</w:t>
            </w:r>
            <w:proofErr w:type="gramEnd"/>
            <w:r w:rsidRPr="000B4ED4">
              <w:rPr>
                <w:rFonts w:ascii="Times New Roman" w:eastAsia="Times New Roman" w:hAnsi="Times New Roman" w:cs="Times New Roman"/>
                <w:color w:val="000000"/>
                <w:sz w:val="24"/>
                <w:szCs w:val="24"/>
                <w:lang w:eastAsia="ru-RU"/>
              </w:rPr>
              <w:t xml:space="preserve">; </w:t>
            </w:r>
            <w:r w:rsidRPr="000B4ED4">
              <w:rPr>
                <w:rFonts w:ascii="Times New Roman" w:eastAsia="Times New Roman" w:hAnsi="Times New Roman" w:cs="Times New Roman"/>
                <w:color w:val="000000"/>
                <w:sz w:val="24"/>
                <w:szCs w:val="24"/>
                <w:lang w:eastAsia="ru-RU"/>
              </w:rPr>
              <w:br/>
              <w:t>контрагент (кредитор</w:t>
            </w:r>
            <w:proofErr w:type="gramStart"/>
            <w:r w:rsidRPr="000B4ED4">
              <w:rPr>
                <w:rFonts w:ascii="Times New Roman" w:eastAsia="Times New Roman" w:hAnsi="Times New Roman" w:cs="Times New Roman"/>
                <w:color w:val="000000"/>
                <w:sz w:val="24"/>
                <w:szCs w:val="24"/>
                <w:lang w:eastAsia="ru-RU"/>
              </w:rPr>
              <w:t>)</w:t>
            </w:r>
            <w:r w:rsidR="00141B12" w:rsidRPr="000B4ED4">
              <w:rPr>
                <w:rFonts w:ascii="Times New Roman" w:eastAsia="Times New Roman" w:hAnsi="Times New Roman" w:cs="Times New Roman"/>
                <w:color w:val="000000"/>
                <w:sz w:val="24"/>
                <w:szCs w:val="24"/>
                <w:lang w:eastAsia="ru-RU"/>
              </w:rPr>
              <w:t>с</w:t>
            </w:r>
            <w:proofErr w:type="gramEnd"/>
            <w:r w:rsidR="00141B12" w:rsidRPr="000B4ED4">
              <w:rPr>
                <w:rFonts w:ascii="Times New Roman" w:eastAsia="Times New Roman" w:hAnsi="Times New Roman" w:cs="Times New Roman"/>
                <w:color w:val="000000"/>
                <w:sz w:val="24"/>
                <w:szCs w:val="24"/>
                <w:lang w:eastAsia="ru-RU"/>
              </w:rPr>
              <w:t> у</w:t>
            </w:r>
            <w:r w:rsidRPr="000B4ED4">
              <w:rPr>
                <w:rFonts w:ascii="Times New Roman" w:eastAsia="Times New Roman" w:hAnsi="Times New Roman" w:cs="Times New Roman"/>
                <w:color w:val="000000"/>
                <w:sz w:val="24"/>
                <w:szCs w:val="24"/>
                <w:lang w:eastAsia="ru-RU"/>
              </w:rPr>
              <w:t>казанием его полного наименования,</w:t>
            </w:r>
            <w:r w:rsidR="00141B12" w:rsidRPr="000B4ED4">
              <w:rPr>
                <w:rFonts w:ascii="Times New Roman" w:eastAsia="Times New Roman" w:hAnsi="Times New Roman" w:cs="Times New Roman"/>
                <w:color w:val="000000"/>
                <w:sz w:val="24"/>
                <w:szCs w:val="24"/>
                <w:lang w:eastAsia="ru-RU"/>
              </w:rPr>
              <w:t xml:space="preserve"> а т</w:t>
            </w:r>
            <w:r w:rsidRPr="000B4ED4">
              <w:rPr>
                <w:rFonts w:ascii="Times New Roman" w:eastAsia="Times New Roman" w:hAnsi="Times New Roman" w:cs="Times New Roman"/>
                <w:color w:val="000000"/>
                <w:sz w:val="24"/>
                <w:szCs w:val="24"/>
                <w:lang w:eastAsia="ru-RU"/>
              </w:rPr>
              <w:t>акже иных реквизитов, необходимых для определения кредитора</w:t>
            </w:r>
            <w:r w:rsidR="00141B12" w:rsidRPr="000B4ED4">
              <w:rPr>
                <w:rFonts w:ascii="Times New Roman" w:eastAsia="Times New Roman" w:hAnsi="Times New Roman" w:cs="Times New Roman"/>
                <w:color w:val="000000"/>
                <w:sz w:val="24"/>
                <w:szCs w:val="24"/>
                <w:lang w:eastAsia="ru-RU"/>
              </w:rPr>
              <w:t xml:space="preserve"> и з</w:t>
            </w:r>
            <w:r w:rsidRPr="000B4ED4">
              <w:rPr>
                <w:rFonts w:ascii="Times New Roman" w:eastAsia="Times New Roman" w:hAnsi="Times New Roman" w:cs="Times New Roman"/>
                <w:color w:val="000000"/>
                <w:sz w:val="24"/>
                <w:szCs w:val="24"/>
                <w:lang w:eastAsia="ru-RU"/>
              </w:rPr>
              <w:t>адолженности</w:t>
            </w:r>
            <w:r w:rsidR="00141B12" w:rsidRPr="000B4ED4">
              <w:rPr>
                <w:rFonts w:ascii="Times New Roman" w:eastAsia="Times New Roman" w:hAnsi="Times New Roman" w:cs="Times New Roman"/>
                <w:color w:val="000000"/>
                <w:sz w:val="24"/>
                <w:szCs w:val="24"/>
                <w:lang w:eastAsia="ru-RU"/>
              </w:rPr>
              <w:t xml:space="preserve"> в ц</w:t>
            </w:r>
            <w:r w:rsidRPr="000B4ED4">
              <w:rPr>
                <w:rFonts w:ascii="Times New Roman" w:eastAsia="Times New Roman" w:hAnsi="Times New Roman" w:cs="Times New Roman"/>
                <w:color w:val="000000"/>
                <w:sz w:val="24"/>
                <w:szCs w:val="24"/>
                <w:lang w:eastAsia="ru-RU"/>
              </w:rPr>
              <w:t>елях регистрации принятого (принимаемого) денежного обязательства (требования кредитора)</w:t>
            </w:r>
            <w:r w:rsidR="00141B12" w:rsidRPr="000B4ED4">
              <w:rPr>
                <w:rFonts w:ascii="Times New Roman" w:eastAsia="Times New Roman" w:hAnsi="Times New Roman" w:cs="Times New Roman"/>
                <w:color w:val="000000"/>
                <w:sz w:val="24"/>
                <w:szCs w:val="24"/>
                <w:lang w:eastAsia="ru-RU"/>
              </w:rPr>
              <w:t xml:space="preserve"> и е</w:t>
            </w:r>
            <w:r w:rsidRPr="000B4ED4">
              <w:rPr>
                <w:rFonts w:ascii="Times New Roman" w:eastAsia="Times New Roman" w:hAnsi="Times New Roman" w:cs="Times New Roman"/>
                <w:color w:val="000000"/>
                <w:sz w:val="24"/>
                <w:szCs w:val="24"/>
                <w:lang w:eastAsia="ru-RU"/>
              </w:rPr>
              <w:t>го оплаты,</w:t>
            </w:r>
            <w:r w:rsidR="00141B12" w:rsidRPr="000B4ED4">
              <w:rPr>
                <w:rFonts w:ascii="Times New Roman" w:eastAsia="Times New Roman" w:hAnsi="Times New Roman" w:cs="Times New Roman"/>
                <w:color w:val="000000"/>
                <w:sz w:val="24"/>
                <w:szCs w:val="24"/>
                <w:lang w:eastAsia="ru-RU"/>
              </w:rPr>
              <w:t xml:space="preserve"> за и</w:t>
            </w:r>
            <w:r w:rsidRPr="000B4ED4">
              <w:rPr>
                <w:rFonts w:ascii="Times New Roman" w:eastAsia="Times New Roman" w:hAnsi="Times New Roman" w:cs="Times New Roman"/>
                <w:color w:val="000000"/>
                <w:sz w:val="24"/>
                <w:szCs w:val="24"/>
                <w:lang w:eastAsia="ru-RU"/>
              </w:rPr>
              <w:t>сключением кредиторской задолженности, связанной</w:t>
            </w:r>
            <w:r w:rsidR="00141B12" w:rsidRPr="000B4ED4">
              <w:rPr>
                <w:rFonts w:ascii="Times New Roman" w:eastAsia="Times New Roman" w:hAnsi="Times New Roman" w:cs="Times New Roman"/>
                <w:color w:val="000000"/>
                <w:sz w:val="24"/>
                <w:szCs w:val="24"/>
                <w:lang w:eastAsia="ru-RU"/>
              </w:rPr>
              <w:t xml:space="preserve"> с п</w:t>
            </w:r>
            <w:r w:rsidRPr="000B4ED4">
              <w:rPr>
                <w:rFonts w:ascii="Times New Roman" w:eastAsia="Times New Roman" w:hAnsi="Times New Roman" w:cs="Times New Roman"/>
                <w:color w:val="000000"/>
                <w:sz w:val="24"/>
                <w:szCs w:val="24"/>
                <w:lang w:eastAsia="ru-RU"/>
              </w:rPr>
              <w:t>ереплатами</w:t>
            </w:r>
            <w:r w:rsidR="00141B12" w:rsidRPr="000B4ED4">
              <w:rPr>
                <w:rFonts w:ascii="Times New Roman" w:eastAsia="Times New Roman" w:hAnsi="Times New Roman" w:cs="Times New Roman"/>
                <w:color w:val="000000"/>
                <w:sz w:val="24"/>
                <w:szCs w:val="24"/>
                <w:lang w:eastAsia="ru-RU"/>
              </w:rPr>
              <w:t xml:space="preserve"> в б</w:t>
            </w:r>
            <w:r w:rsidRPr="000B4ED4">
              <w:rPr>
                <w:rFonts w:ascii="Times New Roman" w:eastAsia="Times New Roman" w:hAnsi="Times New Roman" w:cs="Times New Roman"/>
                <w:color w:val="000000"/>
                <w:sz w:val="24"/>
                <w:szCs w:val="24"/>
                <w:lang w:eastAsia="ru-RU"/>
              </w:rPr>
              <w:t>юджет, которая ведется</w:t>
            </w:r>
            <w:r w:rsidR="00141B12" w:rsidRPr="000B4ED4">
              <w:rPr>
                <w:rFonts w:ascii="Times New Roman" w:eastAsia="Times New Roman" w:hAnsi="Times New Roman" w:cs="Times New Roman"/>
                <w:color w:val="000000"/>
                <w:sz w:val="24"/>
                <w:szCs w:val="24"/>
                <w:lang w:eastAsia="ru-RU"/>
              </w:rPr>
              <w:t xml:space="preserve"> в р</w:t>
            </w:r>
            <w:r w:rsidRPr="000B4ED4">
              <w:rPr>
                <w:rFonts w:ascii="Times New Roman" w:eastAsia="Times New Roman" w:hAnsi="Times New Roman" w:cs="Times New Roman"/>
                <w:color w:val="000000"/>
                <w:sz w:val="24"/>
                <w:szCs w:val="24"/>
                <w:lang w:eastAsia="ru-RU"/>
              </w:rPr>
              <w:t>азрезе видов платежей,</w:t>
            </w:r>
            <w:r w:rsidR="00141B12" w:rsidRPr="000B4ED4">
              <w:rPr>
                <w:rFonts w:ascii="Times New Roman" w:eastAsia="Times New Roman" w:hAnsi="Times New Roman" w:cs="Times New Roman"/>
                <w:color w:val="000000"/>
                <w:sz w:val="24"/>
                <w:szCs w:val="24"/>
                <w:lang w:eastAsia="ru-RU"/>
              </w:rPr>
              <w:t xml:space="preserve"> а т</w:t>
            </w:r>
            <w:r w:rsidRPr="000B4ED4">
              <w:rPr>
                <w:rFonts w:ascii="Times New Roman" w:eastAsia="Times New Roman" w:hAnsi="Times New Roman" w:cs="Times New Roman"/>
                <w:color w:val="000000"/>
                <w:sz w:val="24"/>
                <w:szCs w:val="24"/>
                <w:lang w:eastAsia="ru-RU"/>
              </w:rPr>
              <w:t>акже</w:t>
            </w:r>
            <w:r w:rsidR="00141B12" w:rsidRPr="000B4ED4">
              <w:rPr>
                <w:rFonts w:ascii="Times New Roman" w:eastAsia="Times New Roman" w:hAnsi="Times New Roman" w:cs="Times New Roman"/>
                <w:color w:val="000000"/>
                <w:sz w:val="24"/>
                <w:szCs w:val="24"/>
                <w:lang w:eastAsia="ru-RU"/>
              </w:rPr>
              <w:t xml:space="preserve"> в р</w:t>
            </w:r>
            <w:r w:rsidRPr="000B4ED4">
              <w:rPr>
                <w:rFonts w:ascii="Times New Roman" w:eastAsia="Times New Roman" w:hAnsi="Times New Roman" w:cs="Times New Roman"/>
                <w:color w:val="000000"/>
                <w:sz w:val="24"/>
                <w:szCs w:val="24"/>
                <w:lang w:eastAsia="ru-RU"/>
              </w:rPr>
              <w:t>азрезе документов,</w:t>
            </w:r>
            <w:r w:rsidR="00141B12" w:rsidRPr="000B4ED4">
              <w:rPr>
                <w:rFonts w:ascii="Times New Roman" w:eastAsia="Times New Roman" w:hAnsi="Times New Roman" w:cs="Times New Roman"/>
                <w:color w:val="000000"/>
                <w:sz w:val="24"/>
                <w:szCs w:val="24"/>
                <w:lang w:eastAsia="ru-RU"/>
              </w:rPr>
              <w:t xml:space="preserve"> на о</w:t>
            </w:r>
            <w:r w:rsidRPr="000B4ED4">
              <w:rPr>
                <w:rFonts w:ascii="Times New Roman" w:eastAsia="Times New Roman" w:hAnsi="Times New Roman" w:cs="Times New Roman"/>
                <w:color w:val="000000"/>
                <w:sz w:val="24"/>
                <w:szCs w:val="24"/>
                <w:lang w:eastAsia="ru-RU"/>
              </w:rPr>
              <w:t>сновании которых списана задолженность</w:t>
            </w:r>
            <w:r w:rsidR="00141B12" w:rsidRPr="000B4ED4">
              <w:rPr>
                <w:rFonts w:ascii="Times New Roman" w:eastAsia="Times New Roman" w:hAnsi="Times New Roman" w:cs="Times New Roman"/>
                <w:color w:val="000000"/>
                <w:sz w:val="24"/>
                <w:szCs w:val="24"/>
                <w:lang w:eastAsia="ru-RU"/>
              </w:rPr>
              <w:t xml:space="preserve"> с б</w:t>
            </w:r>
            <w:r w:rsidRPr="000B4ED4">
              <w:rPr>
                <w:rFonts w:ascii="Times New Roman" w:eastAsia="Times New Roman" w:hAnsi="Times New Roman" w:cs="Times New Roman"/>
                <w:color w:val="000000"/>
                <w:sz w:val="24"/>
                <w:szCs w:val="24"/>
                <w:lang w:eastAsia="ru-RU"/>
              </w:rPr>
              <w:t xml:space="preserve">алансового учета; </w:t>
            </w:r>
            <w:r w:rsidRPr="000B4ED4">
              <w:rPr>
                <w:rFonts w:ascii="Times New Roman" w:eastAsia="Times New Roman" w:hAnsi="Times New Roman" w:cs="Times New Roman"/>
                <w:color w:val="000000"/>
                <w:sz w:val="24"/>
                <w:szCs w:val="24"/>
                <w:lang w:eastAsia="ru-RU"/>
              </w:rPr>
              <w:br/>
              <w:t>вид платежа (код финансового обеспечения)</w:t>
            </w:r>
          </w:p>
        </w:tc>
      </w:tr>
      <w:tr w:rsidR="003E13C1" w:rsidRPr="000B4ED4" w:rsidTr="006F4BA3">
        <w:trPr>
          <w:cantSplit/>
          <w:trHeight w:val="1373"/>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25.1</w:t>
            </w:r>
          </w:p>
        </w:tc>
        <w:tc>
          <w:tcPr>
            <w:tcW w:w="11036" w:type="dxa"/>
            <w:shd w:val="clear" w:color="auto" w:fill="auto"/>
            <w:hideMark/>
          </w:tcPr>
          <w:p w:rsidR="003E13C1" w:rsidRPr="000B4ED4" w:rsidRDefault="003E13C1" w:rsidP="003E13C1">
            <w:pPr>
              <w:spacing w:after="28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Увеличение показателей счета</w:t>
            </w:r>
            <w:r w:rsidR="00141B12" w:rsidRPr="000B4ED4">
              <w:rPr>
                <w:rFonts w:ascii="Times New Roman" w:eastAsia="Times New Roman" w:hAnsi="Times New Roman" w:cs="Times New Roman"/>
                <w:color w:val="000000"/>
                <w:sz w:val="24"/>
                <w:szCs w:val="24"/>
                <w:lang w:eastAsia="ru-RU"/>
              </w:rPr>
              <w:t xml:space="preserve"> на с</w:t>
            </w:r>
            <w:r w:rsidRPr="000B4ED4">
              <w:rPr>
                <w:rFonts w:ascii="Times New Roman" w:eastAsia="Times New Roman" w:hAnsi="Times New Roman" w:cs="Times New Roman"/>
                <w:color w:val="000000"/>
                <w:sz w:val="24"/>
                <w:szCs w:val="24"/>
                <w:lang w:eastAsia="ru-RU"/>
              </w:rPr>
              <w:t>уммы непредъявленных кредиторами требований, вытекающих из условий договора, контракта; суммы кредиторской задолженности, не подтвержденные по результатам инвентаризации кредитором, а также кредиторской задолженности, образовавшейся в связи с переплатами в бюджет, в том числе налогов; при списании с балансового учета задолженности по принятым обязательствам, невостребованной кредиторами</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Согласно пункту 25 настоящего Приложения в зависимости </w:t>
            </w:r>
            <w:r w:rsidRPr="000B4ED4">
              <w:rPr>
                <w:rFonts w:ascii="Times New Roman" w:eastAsia="Times New Roman" w:hAnsi="Times New Roman" w:cs="Times New Roman"/>
                <w:color w:val="000000"/>
                <w:sz w:val="24"/>
                <w:szCs w:val="24"/>
                <w:lang w:eastAsia="ru-RU"/>
              </w:rPr>
              <w:br/>
            </w:r>
            <w:r w:rsidR="00141B12" w:rsidRPr="000B4ED4">
              <w:rPr>
                <w:rFonts w:ascii="Times New Roman" w:eastAsia="Times New Roman" w:hAnsi="Times New Roman" w:cs="Times New Roman"/>
                <w:color w:val="000000"/>
                <w:sz w:val="24"/>
                <w:szCs w:val="24"/>
                <w:lang w:eastAsia="ru-RU"/>
              </w:rPr>
              <w:t>от содержания факта хозяйственной жизни</w:t>
            </w:r>
          </w:p>
        </w:tc>
      </w:tr>
      <w:tr w:rsidR="003E13C1" w:rsidRPr="000B4ED4" w:rsidTr="006F4BA3">
        <w:trPr>
          <w:cantSplit/>
          <w:trHeight w:val="587"/>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25.2</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Уменьшение показателей счета при восстановлении сумм кредиторской задолженности на балансовый учет,</w:t>
            </w:r>
            <w:r w:rsidR="00141B12" w:rsidRPr="000B4ED4">
              <w:rPr>
                <w:rFonts w:ascii="Times New Roman" w:eastAsia="Times New Roman" w:hAnsi="Times New Roman" w:cs="Times New Roman"/>
                <w:color w:val="000000"/>
                <w:sz w:val="24"/>
                <w:szCs w:val="24"/>
                <w:lang w:eastAsia="ru-RU"/>
              </w:rPr>
              <w:t xml:space="preserve"> в с</w:t>
            </w:r>
            <w:r w:rsidRPr="000B4ED4">
              <w:rPr>
                <w:rFonts w:ascii="Times New Roman" w:eastAsia="Times New Roman" w:hAnsi="Times New Roman" w:cs="Times New Roman"/>
                <w:color w:val="000000"/>
                <w:sz w:val="24"/>
                <w:szCs w:val="24"/>
                <w:lang w:eastAsia="ru-RU"/>
              </w:rPr>
              <w:t>лучае принятия решения</w:t>
            </w:r>
            <w:r w:rsidR="00141B12" w:rsidRPr="000B4ED4">
              <w:rPr>
                <w:rFonts w:ascii="Times New Roman" w:eastAsia="Times New Roman" w:hAnsi="Times New Roman" w:cs="Times New Roman"/>
                <w:color w:val="000000"/>
                <w:sz w:val="24"/>
                <w:szCs w:val="24"/>
                <w:lang w:eastAsia="ru-RU"/>
              </w:rPr>
              <w:t xml:space="preserve"> о с</w:t>
            </w:r>
            <w:r w:rsidRPr="000B4ED4">
              <w:rPr>
                <w:rFonts w:ascii="Times New Roman" w:eastAsia="Times New Roman" w:hAnsi="Times New Roman" w:cs="Times New Roman"/>
                <w:color w:val="000000"/>
                <w:sz w:val="24"/>
                <w:szCs w:val="24"/>
                <w:lang w:eastAsia="ru-RU"/>
              </w:rPr>
              <w:t>писании</w:t>
            </w:r>
            <w:r w:rsidR="00141B12" w:rsidRPr="000B4ED4">
              <w:rPr>
                <w:rFonts w:ascii="Times New Roman" w:eastAsia="Times New Roman" w:hAnsi="Times New Roman" w:cs="Times New Roman"/>
                <w:color w:val="000000"/>
                <w:sz w:val="24"/>
                <w:szCs w:val="24"/>
                <w:lang w:eastAsia="ru-RU"/>
              </w:rPr>
              <w:t xml:space="preserve"> в с</w:t>
            </w:r>
            <w:r w:rsidRPr="000B4ED4">
              <w:rPr>
                <w:rFonts w:ascii="Times New Roman" w:eastAsia="Times New Roman" w:hAnsi="Times New Roman" w:cs="Times New Roman"/>
                <w:color w:val="000000"/>
                <w:sz w:val="24"/>
                <w:szCs w:val="24"/>
                <w:lang w:eastAsia="ru-RU"/>
              </w:rPr>
              <w:t>лучае истечения срока исковой давности</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Согласно пункту 25 настоящего Приложения в зависимости </w:t>
            </w:r>
            <w:r w:rsidRPr="000B4ED4">
              <w:rPr>
                <w:rFonts w:ascii="Times New Roman" w:eastAsia="Times New Roman" w:hAnsi="Times New Roman" w:cs="Times New Roman"/>
                <w:color w:val="000000"/>
                <w:sz w:val="24"/>
                <w:szCs w:val="24"/>
                <w:lang w:eastAsia="ru-RU"/>
              </w:rPr>
              <w:br/>
            </w:r>
            <w:r w:rsidR="00141B12" w:rsidRPr="000B4ED4">
              <w:rPr>
                <w:rFonts w:ascii="Times New Roman" w:eastAsia="Times New Roman" w:hAnsi="Times New Roman" w:cs="Times New Roman"/>
                <w:color w:val="000000"/>
                <w:sz w:val="24"/>
                <w:szCs w:val="24"/>
                <w:lang w:eastAsia="ru-RU"/>
              </w:rPr>
              <w:t>от содержания факта хозяйственной жизни</w:t>
            </w:r>
          </w:p>
        </w:tc>
      </w:tr>
      <w:tr w:rsidR="003E13C1" w:rsidRPr="000B4ED4" w:rsidTr="006F4BA3">
        <w:trPr>
          <w:cantSplit/>
          <w:trHeight w:val="1125"/>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26</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счет 21 «Основные средства в эксплуатации»</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Объект имущества; </w:t>
            </w:r>
            <w:r w:rsidRPr="000B4ED4">
              <w:rPr>
                <w:rFonts w:ascii="Times New Roman" w:eastAsia="Times New Roman" w:hAnsi="Times New Roman" w:cs="Times New Roman"/>
                <w:color w:val="000000"/>
                <w:sz w:val="24"/>
                <w:szCs w:val="24"/>
                <w:lang w:eastAsia="ru-RU"/>
              </w:rPr>
              <w:br/>
              <w:t xml:space="preserve">ответственное лицо; </w:t>
            </w:r>
            <w:r w:rsidRPr="000B4ED4">
              <w:rPr>
                <w:rFonts w:ascii="Times New Roman" w:eastAsia="Times New Roman" w:hAnsi="Times New Roman" w:cs="Times New Roman"/>
                <w:color w:val="000000"/>
                <w:sz w:val="24"/>
                <w:szCs w:val="24"/>
                <w:lang w:eastAsia="ru-RU"/>
              </w:rPr>
              <w:br/>
              <w:t>местонахождение объектов (адрес)</w:t>
            </w:r>
          </w:p>
        </w:tc>
      </w:tr>
      <w:tr w:rsidR="003E13C1" w:rsidRPr="000B4ED4" w:rsidTr="006F4BA3">
        <w:trPr>
          <w:cantSplit/>
          <w:trHeight w:val="1244"/>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26.1</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Увеличение стоимости находящихся в эксплуатации учреждения объектов основных сре</w:t>
            </w:r>
            <w:proofErr w:type="gramStart"/>
            <w:r w:rsidRPr="000B4ED4">
              <w:rPr>
                <w:rFonts w:ascii="Times New Roman" w:eastAsia="Times New Roman" w:hAnsi="Times New Roman" w:cs="Times New Roman"/>
                <w:color w:val="000000"/>
                <w:sz w:val="24"/>
                <w:szCs w:val="24"/>
                <w:lang w:eastAsia="ru-RU"/>
              </w:rPr>
              <w:t>дств ст</w:t>
            </w:r>
            <w:proofErr w:type="gramEnd"/>
            <w:r w:rsidRPr="000B4ED4">
              <w:rPr>
                <w:rFonts w:ascii="Times New Roman" w:eastAsia="Times New Roman" w:hAnsi="Times New Roman" w:cs="Times New Roman"/>
                <w:color w:val="000000"/>
                <w:sz w:val="24"/>
                <w:szCs w:val="24"/>
                <w:lang w:eastAsia="ru-RU"/>
              </w:rPr>
              <w:t>оимостью до 10000 рублей включительно, за исключением объектов библиотечного фонда и объектов недвижимого имущества</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Согласно пункту 26 настоящего Приложения в зависимости </w:t>
            </w:r>
            <w:r w:rsidRPr="000B4ED4">
              <w:rPr>
                <w:rFonts w:ascii="Times New Roman" w:eastAsia="Times New Roman" w:hAnsi="Times New Roman" w:cs="Times New Roman"/>
                <w:color w:val="000000"/>
                <w:sz w:val="24"/>
                <w:szCs w:val="24"/>
                <w:lang w:eastAsia="ru-RU"/>
              </w:rPr>
              <w:br/>
            </w:r>
            <w:r w:rsidR="00141B12" w:rsidRPr="000B4ED4">
              <w:rPr>
                <w:rFonts w:ascii="Times New Roman" w:eastAsia="Times New Roman" w:hAnsi="Times New Roman" w:cs="Times New Roman"/>
                <w:color w:val="000000"/>
                <w:sz w:val="24"/>
                <w:szCs w:val="24"/>
                <w:lang w:eastAsia="ru-RU"/>
              </w:rPr>
              <w:t>от содержания факта хозяйственной жизни</w:t>
            </w:r>
          </w:p>
        </w:tc>
      </w:tr>
      <w:tr w:rsidR="003E13C1" w:rsidRPr="000B4ED4" w:rsidTr="006F4BA3">
        <w:trPr>
          <w:cantSplit/>
          <w:trHeight w:val="1450"/>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lastRenderedPageBreak/>
              <w:t>26.2</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proofErr w:type="gramStart"/>
            <w:r w:rsidRPr="000B4ED4">
              <w:rPr>
                <w:rFonts w:ascii="Times New Roman" w:eastAsia="Times New Roman" w:hAnsi="Times New Roman" w:cs="Times New Roman"/>
                <w:color w:val="000000"/>
                <w:sz w:val="24"/>
                <w:szCs w:val="24"/>
                <w:lang w:eastAsia="ru-RU"/>
              </w:rPr>
              <w:t>Уменьшение стоимости объектов основных средств в эксплуатации при восстановлении объектов основных средств на балансовом учете на основании решения уполномоченного органа о прекращении их </w:t>
            </w:r>
            <w:proofErr w:type="spellStart"/>
            <w:r w:rsidRPr="000B4ED4">
              <w:rPr>
                <w:rFonts w:ascii="Times New Roman" w:eastAsia="Times New Roman" w:hAnsi="Times New Roman" w:cs="Times New Roman"/>
                <w:color w:val="000000"/>
                <w:sz w:val="24"/>
                <w:szCs w:val="24"/>
                <w:lang w:eastAsia="ru-RU"/>
              </w:rPr>
              <w:t>эксплуатации</w:t>
            </w:r>
            <w:r w:rsidR="00141B12" w:rsidRPr="000B4ED4">
              <w:rPr>
                <w:rFonts w:ascii="Times New Roman" w:eastAsia="Times New Roman" w:hAnsi="Times New Roman" w:cs="Times New Roman"/>
                <w:color w:val="000000"/>
                <w:sz w:val="24"/>
                <w:szCs w:val="24"/>
                <w:lang w:eastAsia="ru-RU"/>
              </w:rPr>
              <w:t>и</w:t>
            </w:r>
            <w:proofErr w:type="spellEnd"/>
            <w:r w:rsidR="00141B12" w:rsidRPr="000B4ED4">
              <w:rPr>
                <w:rFonts w:ascii="Times New Roman" w:eastAsia="Times New Roman" w:hAnsi="Times New Roman" w:cs="Times New Roman"/>
                <w:color w:val="000000"/>
                <w:sz w:val="24"/>
                <w:szCs w:val="24"/>
                <w:lang w:eastAsia="ru-RU"/>
              </w:rPr>
              <w:t> б</w:t>
            </w:r>
            <w:r w:rsidRPr="000B4ED4">
              <w:rPr>
                <w:rFonts w:ascii="Times New Roman" w:eastAsia="Times New Roman" w:hAnsi="Times New Roman" w:cs="Times New Roman"/>
                <w:color w:val="000000"/>
                <w:sz w:val="24"/>
                <w:szCs w:val="24"/>
                <w:lang w:eastAsia="ru-RU"/>
              </w:rPr>
              <w:t>езвозмездной передаче иному правообладателю; при принятии решения</w:t>
            </w:r>
            <w:r w:rsidR="00141B12" w:rsidRPr="000B4ED4">
              <w:rPr>
                <w:rFonts w:ascii="Times New Roman" w:eastAsia="Times New Roman" w:hAnsi="Times New Roman" w:cs="Times New Roman"/>
                <w:color w:val="000000"/>
                <w:sz w:val="24"/>
                <w:szCs w:val="24"/>
                <w:lang w:eastAsia="ru-RU"/>
              </w:rPr>
              <w:t xml:space="preserve"> о к</w:t>
            </w:r>
            <w:r w:rsidRPr="000B4ED4">
              <w:rPr>
                <w:rFonts w:ascii="Times New Roman" w:eastAsia="Times New Roman" w:hAnsi="Times New Roman" w:cs="Times New Roman"/>
                <w:color w:val="000000"/>
                <w:sz w:val="24"/>
                <w:szCs w:val="24"/>
                <w:lang w:eastAsia="ru-RU"/>
              </w:rPr>
              <w:t>омиссией</w:t>
            </w:r>
            <w:r w:rsidR="00141B12" w:rsidRPr="000B4ED4">
              <w:rPr>
                <w:rFonts w:ascii="Times New Roman" w:eastAsia="Times New Roman" w:hAnsi="Times New Roman" w:cs="Times New Roman"/>
                <w:color w:val="000000"/>
                <w:sz w:val="24"/>
                <w:szCs w:val="24"/>
                <w:lang w:eastAsia="ru-RU"/>
              </w:rPr>
              <w:t xml:space="preserve"> по п</w:t>
            </w:r>
            <w:r w:rsidRPr="000B4ED4">
              <w:rPr>
                <w:rFonts w:ascii="Times New Roman" w:eastAsia="Times New Roman" w:hAnsi="Times New Roman" w:cs="Times New Roman"/>
                <w:color w:val="000000"/>
                <w:sz w:val="24"/>
                <w:szCs w:val="24"/>
                <w:lang w:eastAsia="ru-RU"/>
              </w:rPr>
              <w:t>оступлению</w:t>
            </w:r>
            <w:r w:rsidR="00141B12" w:rsidRPr="000B4ED4">
              <w:rPr>
                <w:rFonts w:ascii="Times New Roman" w:eastAsia="Times New Roman" w:hAnsi="Times New Roman" w:cs="Times New Roman"/>
                <w:color w:val="000000"/>
                <w:sz w:val="24"/>
                <w:szCs w:val="24"/>
                <w:lang w:eastAsia="ru-RU"/>
              </w:rPr>
              <w:t xml:space="preserve"> и в</w:t>
            </w:r>
            <w:r w:rsidRPr="000B4ED4">
              <w:rPr>
                <w:rFonts w:ascii="Times New Roman" w:eastAsia="Times New Roman" w:hAnsi="Times New Roman" w:cs="Times New Roman"/>
                <w:color w:val="000000"/>
                <w:sz w:val="24"/>
                <w:szCs w:val="24"/>
                <w:lang w:eastAsia="ru-RU"/>
              </w:rPr>
              <w:t xml:space="preserve">ыбытию </w:t>
            </w:r>
            <w:proofErr w:type="spellStart"/>
            <w:r w:rsidRPr="000B4ED4">
              <w:rPr>
                <w:rFonts w:ascii="Times New Roman" w:eastAsia="Times New Roman" w:hAnsi="Times New Roman" w:cs="Times New Roman"/>
                <w:color w:val="000000"/>
                <w:sz w:val="24"/>
                <w:szCs w:val="24"/>
                <w:lang w:eastAsia="ru-RU"/>
              </w:rPr>
              <w:t>активов</w:t>
            </w:r>
            <w:r w:rsidR="00141B12" w:rsidRPr="000B4ED4">
              <w:rPr>
                <w:rFonts w:ascii="Times New Roman" w:eastAsia="Times New Roman" w:hAnsi="Times New Roman" w:cs="Times New Roman"/>
                <w:color w:val="000000"/>
                <w:sz w:val="24"/>
                <w:szCs w:val="24"/>
                <w:lang w:eastAsia="ru-RU"/>
              </w:rPr>
              <w:t>о</w:t>
            </w:r>
            <w:proofErr w:type="spellEnd"/>
            <w:r w:rsidR="00141B12" w:rsidRPr="000B4ED4">
              <w:rPr>
                <w:rFonts w:ascii="Times New Roman" w:eastAsia="Times New Roman" w:hAnsi="Times New Roman" w:cs="Times New Roman"/>
                <w:color w:val="000000"/>
                <w:sz w:val="24"/>
                <w:szCs w:val="24"/>
                <w:lang w:eastAsia="ru-RU"/>
              </w:rPr>
              <w:t> н</w:t>
            </w:r>
            <w:r w:rsidRPr="000B4ED4">
              <w:rPr>
                <w:rFonts w:ascii="Times New Roman" w:eastAsia="Times New Roman" w:hAnsi="Times New Roman" w:cs="Times New Roman"/>
                <w:color w:val="000000"/>
                <w:sz w:val="24"/>
                <w:szCs w:val="24"/>
                <w:lang w:eastAsia="ru-RU"/>
              </w:rPr>
              <w:t>есоответствии объектов основных средств</w:t>
            </w:r>
            <w:r w:rsidR="00141B12" w:rsidRPr="000B4ED4">
              <w:rPr>
                <w:rFonts w:ascii="Times New Roman" w:eastAsia="Times New Roman" w:hAnsi="Times New Roman" w:cs="Times New Roman"/>
                <w:color w:val="000000"/>
                <w:sz w:val="24"/>
                <w:szCs w:val="24"/>
                <w:lang w:eastAsia="ru-RU"/>
              </w:rPr>
              <w:t xml:space="preserve"> в э</w:t>
            </w:r>
            <w:r w:rsidRPr="000B4ED4">
              <w:rPr>
                <w:rFonts w:ascii="Times New Roman" w:eastAsia="Times New Roman" w:hAnsi="Times New Roman" w:cs="Times New Roman"/>
                <w:color w:val="000000"/>
                <w:sz w:val="24"/>
                <w:szCs w:val="24"/>
                <w:lang w:eastAsia="ru-RU"/>
              </w:rPr>
              <w:t>ксплуатации условиям признания актива (в частности объектов, пришедших</w:t>
            </w:r>
            <w:r w:rsidR="00141B12" w:rsidRPr="000B4ED4">
              <w:rPr>
                <w:rFonts w:ascii="Times New Roman" w:eastAsia="Times New Roman" w:hAnsi="Times New Roman" w:cs="Times New Roman"/>
                <w:color w:val="000000"/>
                <w:sz w:val="24"/>
                <w:szCs w:val="24"/>
                <w:lang w:eastAsia="ru-RU"/>
              </w:rPr>
              <w:t xml:space="preserve"> в н</w:t>
            </w:r>
            <w:r w:rsidRPr="000B4ED4">
              <w:rPr>
                <w:rFonts w:ascii="Times New Roman" w:eastAsia="Times New Roman" w:hAnsi="Times New Roman" w:cs="Times New Roman"/>
                <w:color w:val="000000"/>
                <w:sz w:val="24"/>
                <w:szCs w:val="24"/>
                <w:lang w:eastAsia="ru-RU"/>
              </w:rPr>
              <w:t>егодность);</w:t>
            </w:r>
            <w:proofErr w:type="gramEnd"/>
            <w:r w:rsidRPr="000B4ED4">
              <w:rPr>
                <w:rFonts w:ascii="Times New Roman" w:eastAsia="Times New Roman" w:hAnsi="Times New Roman" w:cs="Times New Roman"/>
                <w:color w:val="000000"/>
                <w:sz w:val="24"/>
                <w:szCs w:val="24"/>
                <w:lang w:eastAsia="ru-RU"/>
              </w:rPr>
              <w:t xml:space="preserve"> при выявлении фактов хищений, недостач</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Согласно пункту 26 настоящего Приложения в зависимости </w:t>
            </w:r>
            <w:r w:rsidRPr="000B4ED4">
              <w:rPr>
                <w:rFonts w:ascii="Times New Roman" w:eastAsia="Times New Roman" w:hAnsi="Times New Roman" w:cs="Times New Roman"/>
                <w:color w:val="000000"/>
                <w:sz w:val="24"/>
                <w:szCs w:val="24"/>
                <w:lang w:eastAsia="ru-RU"/>
              </w:rPr>
              <w:br/>
            </w:r>
            <w:r w:rsidR="00141B12" w:rsidRPr="000B4ED4">
              <w:rPr>
                <w:rFonts w:ascii="Times New Roman" w:eastAsia="Times New Roman" w:hAnsi="Times New Roman" w:cs="Times New Roman"/>
                <w:color w:val="000000"/>
                <w:sz w:val="24"/>
                <w:szCs w:val="24"/>
                <w:lang w:eastAsia="ru-RU"/>
              </w:rPr>
              <w:t>от содержания факта хозяйственной жизни</w:t>
            </w:r>
          </w:p>
        </w:tc>
      </w:tr>
      <w:tr w:rsidR="003E13C1" w:rsidRPr="000B4ED4" w:rsidTr="006F4BA3">
        <w:trPr>
          <w:cantSplit/>
          <w:trHeight w:val="912"/>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27</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 xml:space="preserve">счет 22 «Материальные ценности, полученные по централизованному снабжению» </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Контрагент (учреждение - грузоотправитель); </w:t>
            </w:r>
            <w:r w:rsidRPr="000B4ED4">
              <w:rPr>
                <w:rFonts w:ascii="Times New Roman" w:eastAsia="Times New Roman" w:hAnsi="Times New Roman" w:cs="Times New Roman"/>
                <w:color w:val="000000"/>
                <w:sz w:val="24"/>
                <w:szCs w:val="24"/>
                <w:lang w:eastAsia="ru-RU"/>
              </w:rPr>
              <w:br/>
              <w:t xml:space="preserve">объект имущества; </w:t>
            </w:r>
            <w:r w:rsidRPr="000B4ED4">
              <w:rPr>
                <w:rFonts w:ascii="Times New Roman" w:eastAsia="Times New Roman" w:hAnsi="Times New Roman" w:cs="Times New Roman"/>
                <w:color w:val="000000"/>
                <w:sz w:val="24"/>
                <w:szCs w:val="24"/>
                <w:lang w:eastAsia="ru-RU"/>
              </w:rPr>
              <w:br/>
              <w:t>правовое основание</w:t>
            </w:r>
          </w:p>
        </w:tc>
      </w:tr>
      <w:tr w:rsidR="003E13C1" w:rsidRPr="000B4ED4" w:rsidTr="006F4BA3">
        <w:trPr>
          <w:cantSplit/>
          <w:trHeight w:val="1325"/>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27.1</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Увеличение полученных от поставщика материальных ценностей до момента получения грузополучателем извещения (подтверждения заказчиком централизованной закупки исполнения поставки по централизованному снабжению, в том числе на основании оформленного грузополучателем извещения и копий документов поставщика на отправленные ценности в адрес грузополучателя)</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Согласно пункту 27 настоящего Приложения в зависимости </w:t>
            </w:r>
            <w:r w:rsidRPr="000B4ED4">
              <w:rPr>
                <w:rFonts w:ascii="Times New Roman" w:eastAsia="Times New Roman" w:hAnsi="Times New Roman" w:cs="Times New Roman"/>
                <w:color w:val="000000"/>
                <w:sz w:val="24"/>
                <w:szCs w:val="24"/>
                <w:lang w:eastAsia="ru-RU"/>
              </w:rPr>
              <w:br/>
            </w:r>
            <w:r w:rsidR="00141B12" w:rsidRPr="000B4ED4">
              <w:rPr>
                <w:rFonts w:ascii="Times New Roman" w:eastAsia="Times New Roman" w:hAnsi="Times New Roman" w:cs="Times New Roman"/>
                <w:color w:val="000000"/>
                <w:sz w:val="24"/>
                <w:szCs w:val="24"/>
                <w:lang w:eastAsia="ru-RU"/>
              </w:rPr>
              <w:t>от содержания факта хозяйственной жизни</w:t>
            </w:r>
          </w:p>
        </w:tc>
      </w:tr>
      <w:tr w:rsidR="003E13C1" w:rsidRPr="000B4ED4" w:rsidTr="006F4BA3">
        <w:trPr>
          <w:cantSplit/>
          <w:trHeight w:val="1386"/>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27.2</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Уменьшение полученных от поставщика материальных ценностей после получения грузополучателем извещения (подтверждения заказчиком централизованной закупки исполнения поставки по централизованному снабжению, в том числе на основании оформленного грузополучателем извещения и копий документов поставщика на отправленные ценности в адрес грузополучателя)</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Согласно пункту 27 настоящего Приложения в зависимости </w:t>
            </w:r>
            <w:r w:rsidRPr="000B4ED4">
              <w:rPr>
                <w:rFonts w:ascii="Times New Roman" w:eastAsia="Times New Roman" w:hAnsi="Times New Roman" w:cs="Times New Roman"/>
                <w:color w:val="000000"/>
                <w:sz w:val="24"/>
                <w:szCs w:val="24"/>
                <w:lang w:eastAsia="ru-RU"/>
              </w:rPr>
              <w:br/>
            </w:r>
            <w:r w:rsidR="00141B12" w:rsidRPr="000B4ED4">
              <w:rPr>
                <w:rFonts w:ascii="Times New Roman" w:eastAsia="Times New Roman" w:hAnsi="Times New Roman" w:cs="Times New Roman"/>
                <w:color w:val="000000"/>
                <w:sz w:val="24"/>
                <w:szCs w:val="24"/>
                <w:lang w:eastAsia="ru-RU"/>
              </w:rPr>
              <w:t>от содержания факта хозяйственной жизни</w:t>
            </w:r>
          </w:p>
        </w:tc>
      </w:tr>
      <w:tr w:rsidR="003E13C1" w:rsidRPr="000B4ED4" w:rsidTr="006F4BA3">
        <w:trPr>
          <w:cantSplit/>
          <w:trHeight w:val="750"/>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28</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счет 23 «Периодические издания для пользования»</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proofErr w:type="gramStart"/>
            <w:r w:rsidRPr="000B4ED4">
              <w:rPr>
                <w:rFonts w:ascii="Times New Roman" w:eastAsia="Times New Roman" w:hAnsi="Times New Roman" w:cs="Times New Roman"/>
                <w:color w:val="000000"/>
                <w:sz w:val="24"/>
                <w:szCs w:val="24"/>
                <w:lang w:eastAsia="ru-RU"/>
              </w:rPr>
              <w:t>Объект учета (номенклатура периодических изданий и единицы измерения (1 номер, 1 комплект)</w:t>
            </w:r>
            <w:proofErr w:type="gramEnd"/>
          </w:p>
        </w:tc>
      </w:tr>
      <w:tr w:rsidR="003E13C1" w:rsidRPr="000B4ED4" w:rsidTr="00CB255A">
        <w:trPr>
          <w:cantSplit/>
          <w:trHeight w:val="828"/>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28.1</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Увеличение показателей счета при поступлении периодических изданий (газет, журналов и т.п.), приобретаемых учреждением для комплектации библиотечного фонда</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Согласно пункту 28 настоящего Приложения в зависимости </w:t>
            </w:r>
            <w:r w:rsidRPr="000B4ED4">
              <w:rPr>
                <w:rFonts w:ascii="Times New Roman" w:eastAsia="Times New Roman" w:hAnsi="Times New Roman" w:cs="Times New Roman"/>
                <w:color w:val="000000"/>
                <w:sz w:val="24"/>
                <w:szCs w:val="24"/>
                <w:lang w:eastAsia="ru-RU"/>
              </w:rPr>
              <w:br/>
            </w:r>
            <w:r w:rsidR="00141B12" w:rsidRPr="000B4ED4">
              <w:rPr>
                <w:rFonts w:ascii="Times New Roman" w:eastAsia="Times New Roman" w:hAnsi="Times New Roman" w:cs="Times New Roman"/>
                <w:color w:val="000000"/>
                <w:sz w:val="24"/>
                <w:szCs w:val="24"/>
                <w:lang w:eastAsia="ru-RU"/>
              </w:rPr>
              <w:t>от содержания факта хозяйственной жизни</w:t>
            </w:r>
          </w:p>
        </w:tc>
      </w:tr>
      <w:tr w:rsidR="003E13C1" w:rsidRPr="000B4ED4" w:rsidTr="006F4BA3">
        <w:trPr>
          <w:cantSplit/>
          <w:trHeight w:val="1212"/>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28.2</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Уменьшение показателей счета при выбытии периодических изданий (газет, журналов и т.п.), приобретаемых учреждением для комплектации библиотечного фонда</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Согласно пункту 28 настоящего Приложения в зависимости </w:t>
            </w:r>
            <w:r w:rsidRPr="000B4ED4">
              <w:rPr>
                <w:rFonts w:ascii="Times New Roman" w:eastAsia="Times New Roman" w:hAnsi="Times New Roman" w:cs="Times New Roman"/>
                <w:color w:val="000000"/>
                <w:sz w:val="24"/>
                <w:szCs w:val="24"/>
                <w:lang w:eastAsia="ru-RU"/>
              </w:rPr>
              <w:br/>
            </w:r>
            <w:r w:rsidR="00141B12" w:rsidRPr="000B4ED4">
              <w:rPr>
                <w:rFonts w:ascii="Times New Roman" w:eastAsia="Times New Roman" w:hAnsi="Times New Roman" w:cs="Times New Roman"/>
                <w:color w:val="000000"/>
                <w:sz w:val="24"/>
                <w:szCs w:val="24"/>
                <w:lang w:eastAsia="ru-RU"/>
              </w:rPr>
              <w:t>от содержания факта хозяйственной жизни</w:t>
            </w:r>
          </w:p>
        </w:tc>
      </w:tr>
      <w:tr w:rsidR="003E13C1" w:rsidRPr="000B4ED4" w:rsidTr="006F4BA3">
        <w:trPr>
          <w:cantSplit/>
          <w:trHeight w:val="2821"/>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29</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счет 24 «Имущество, переданное в доверительное управление»</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proofErr w:type="gramStart"/>
            <w:r w:rsidRPr="000B4ED4">
              <w:rPr>
                <w:rFonts w:ascii="Times New Roman" w:eastAsia="Times New Roman" w:hAnsi="Times New Roman" w:cs="Times New Roman"/>
                <w:color w:val="000000"/>
                <w:sz w:val="24"/>
                <w:szCs w:val="24"/>
                <w:lang w:eastAsia="ru-RU"/>
              </w:rPr>
              <w:t>Управляющий имуществом; </w:t>
            </w:r>
            <w:r w:rsidRPr="000B4ED4">
              <w:rPr>
                <w:rFonts w:ascii="Times New Roman" w:eastAsia="Times New Roman" w:hAnsi="Times New Roman" w:cs="Times New Roman"/>
                <w:color w:val="000000"/>
                <w:sz w:val="24"/>
                <w:szCs w:val="24"/>
                <w:lang w:eastAsia="ru-RU"/>
              </w:rPr>
              <w:br/>
              <w:t>место нахождения; </w:t>
            </w:r>
            <w:r w:rsidRPr="000B4ED4">
              <w:rPr>
                <w:rFonts w:ascii="Times New Roman" w:eastAsia="Times New Roman" w:hAnsi="Times New Roman" w:cs="Times New Roman"/>
                <w:color w:val="000000"/>
                <w:sz w:val="24"/>
                <w:szCs w:val="24"/>
                <w:lang w:eastAsia="ru-RU"/>
              </w:rPr>
              <w:br/>
              <w:t xml:space="preserve">вид имущества в структуре групп; </w:t>
            </w:r>
            <w:r w:rsidRPr="000B4ED4">
              <w:rPr>
                <w:rFonts w:ascii="Times New Roman" w:eastAsia="Times New Roman" w:hAnsi="Times New Roman" w:cs="Times New Roman"/>
                <w:color w:val="000000"/>
                <w:sz w:val="24"/>
                <w:szCs w:val="24"/>
                <w:lang w:eastAsia="ru-RU"/>
              </w:rPr>
              <w:br/>
              <w:t xml:space="preserve">количество; </w:t>
            </w:r>
            <w:r w:rsidRPr="000B4ED4">
              <w:rPr>
                <w:rFonts w:ascii="Times New Roman" w:eastAsia="Times New Roman" w:hAnsi="Times New Roman" w:cs="Times New Roman"/>
                <w:color w:val="000000"/>
                <w:sz w:val="24"/>
                <w:szCs w:val="24"/>
                <w:lang w:eastAsia="ru-RU"/>
              </w:rPr>
              <w:br/>
              <w:t xml:space="preserve">стоимость; </w:t>
            </w:r>
            <w:r w:rsidRPr="000B4ED4">
              <w:rPr>
                <w:rFonts w:ascii="Times New Roman" w:eastAsia="Times New Roman" w:hAnsi="Times New Roman" w:cs="Times New Roman"/>
                <w:color w:val="000000"/>
                <w:sz w:val="24"/>
                <w:szCs w:val="24"/>
                <w:lang w:eastAsia="ru-RU"/>
              </w:rPr>
              <w:br/>
              <w:t>контрагент (управляющий имуществом); </w:t>
            </w:r>
            <w:r w:rsidRPr="000B4ED4">
              <w:rPr>
                <w:rFonts w:ascii="Times New Roman" w:eastAsia="Times New Roman" w:hAnsi="Times New Roman" w:cs="Times New Roman"/>
                <w:color w:val="000000"/>
                <w:sz w:val="24"/>
                <w:szCs w:val="24"/>
                <w:lang w:eastAsia="ru-RU"/>
              </w:rPr>
              <w:br/>
              <w:t>объект имущества; </w:t>
            </w:r>
            <w:r w:rsidRPr="000B4ED4">
              <w:rPr>
                <w:rFonts w:ascii="Times New Roman" w:eastAsia="Times New Roman" w:hAnsi="Times New Roman" w:cs="Times New Roman"/>
                <w:color w:val="000000"/>
                <w:sz w:val="24"/>
                <w:szCs w:val="24"/>
                <w:lang w:eastAsia="ru-RU"/>
              </w:rPr>
              <w:br/>
              <w:t xml:space="preserve">местонахождение объекта (адрес); </w:t>
            </w:r>
            <w:r w:rsidRPr="000B4ED4">
              <w:rPr>
                <w:rFonts w:ascii="Times New Roman" w:eastAsia="Times New Roman" w:hAnsi="Times New Roman" w:cs="Times New Roman"/>
                <w:color w:val="000000"/>
                <w:sz w:val="24"/>
                <w:szCs w:val="24"/>
                <w:lang w:eastAsia="ru-RU"/>
              </w:rPr>
              <w:br/>
              <w:t>код классификации операций сектора государственного управления</w:t>
            </w:r>
            <w:proofErr w:type="gramEnd"/>
          </w:p>
        </w:tc>
      </w:tr>
      <w:tr w:rsidR="003E13C1" w:rsidRPr="000B4ED4" w:rsidTr="00CB255A">
        <w:trPr>
          <w:cantSplit/>
          <w:trHeight w:val="503"/>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29.1</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Увеличение показателей счета при передаче объектов имущества в доверительное управление</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Согласно пункту 29 настоящего Приложения в зависимости </w:t>
            </w:r>
            <w:r w:rsidRPr="000B4ED4">
              <w:rPr>
                <w:rFonts w:ascii="Times New Roman" w:eastAsia="Times New Roman" w:hAnsi="Times New Roman" w:cs="Times New Roman"/>
                <w:color w:val="000000"/>
                <w:sz w:val="24"/>
                <w:szCs w:val="24"/>
                <w:lang w:eastAsia="ru-RU"/>
              </w:rPr>
              <w:br/>
            </w:r>
            <w:r w:rsidR="00141B12" w:rsidRPr="000B4ED4">
              <w:rPr>
                <w:rFonts w:ascii="Times New Roman" w:eastAsia="Times New Roman" w:hAnsi="Times New Roman" w:cs="Times New Roman"/>
                <w:color w:val="000000"/>
                <w:sz w:val="24"/>
                <w:szCs w:val="24"/>
                <w:lang w:eastAsia="ru-RU"/>
              </w:rPr>
              <w:t>от содержания факта хозяйственной жизни</w:t>
            </w:r>
          </w:p>
        </w:tc>
      </w:tr>
      <w:tr w:rsidR="003E13C1" w:rsidRPr="000B4ED4" w:rsidTr="00CB255A">
        <w:trPr>
          <w:cantSplit/>
          <w:trHeight w:val="511"/>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29.2</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Уменьшение показателей счета при возврате объектов имущества из доверительного управления</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Согласно пункту 29 настоящего Приложения в зависимости </w:t>
            </w:r>
            <w:r w:rsidRPr="000B4ED4">
              <w:rPr>
                <w:rFonts w:ascii="Times New Roman" w:eastAsia="Times New Roman" w:hAnsi="Times New Roman" w:cs="Times New Roman"/>
                <w:color w:val="000000"/>
                <w:sz w:val="24"/>
                <w:szCs w:val="24"/>
                <w:lang w:eastAsia="ru-RU"/>
              </w:rPr>
              <w:br/>
            </w:r>
            <w:r w:rsidR="00141B12" w:rsidRPr="000B4ED4">
              <w:rPr>
                <w:rFonts w:ascii="Times New Roman" w:eastAsia="Times New Roman" w:hAnsi="Times New Roman" w:cs="Times New Roman"/>
                <w:color w:val="000000"/>
                <w:sz w:val="24"/>
                <w:szCs w:val="24"/>
                <w:lang w:eastAsia="ru-RU"/>
              </w:rPr>
              <w:t>от содержания факта хозяйственной жизни</w:t>
            </w:r>
          </w:p>
        </w:tc>
      </w:tr>
      <w:tr w:rsidR="003E13C1" w:rsidRPr="000B4ED4" w:rsidTr="006F4BA3">
        <w:trPr>
          <w:cantSplit/>
          <w:trHeight w:val="2674"/>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lastRenderedPageBreak/>
              <w:t>30</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счет 25 «Имущество, переданное в возмездное пользование (аренду)»</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proofErr w:type="gramStart"/>
            <w:r w:rsidRPr="000B4ED4">
              <w:rPr>
                <w:rFonts w:ascii="Times New Roman" w:eastAsia="Times New Roman" w:hAnsi="Times New Roman" w:cs="Times New Roman"/>
                <w:color w:val="000000"/>
                <w:sz w:val="24"/>
                <w:szCs w:val="24"/>
                <w:lang w:eastAsia="ru-RU"/>
              </w:rPr>
              <w:t>Арендатор (пользователь) имущества; </w:t>
            </w:r>
            <w:r w:rsidRPr="000B4ED4">
              <w:rPr>
                <w:rFonts w:ascii="Times New Roman" w:eastAsia="Times New Roman" w:hAnsi="Times New Roman" w:cs="Times New Roman"/>
                <w:color w:val="000000"/>
                <w:sz w:val="24"/>
                <w:szCs w:val="24"/>
                <w:lang w:eastAsia="ru-RU"/>
              </w:rPr>
              <w:br/>
              <w:t>место нахождения; </w:t>
            </w:r>
            <w:r w:rsidRPr="000B4ED4">
              <w:rPr>
                <w:rFonts w:ascii="Times New Roman" w:eastAsia="Times New Roman" w:hAnsi="Times New Roman" w:cs="Times New Roman"/>
                <w:color w:val="000000"/>
                <w:sz w:val="24"/>
                <w:szCs w:val="24"/>
                <w:lang w:eastAsia="ru-RU"/>
              </w:rPr>
              <w:br/>
              <w:t>вид имущества в структуре групп; </w:t>
            </w:r>
            <w:r w:rsidRPr="000B4ED4">
              <w:rPr>
                <w:rFonts w:ascii="Times New Roman" w:eastAsia="Times New Roman" w:hAnsi="Times New Roman" w:cs="Times New Roman"/>
                <w:color w:val="000000"/>
                <w:sz w:val="24"/>
                <w:szCs w:val="24"/>
                <w:lang w:eastAsia="ru-RU"/>
              </w:rPr>
              <w:br/>
              <w:t>количество; </w:t>
            </w:r>
            <w:r w:rsidRPr="000B4ED4">
              <w:rPr>
                <w:rFonts w:ascii="Times New Roman" w:eastAsia="Times New Roman" w:hAnsi="Times New Roman" w:cs="Times New Roman"/>
                <w:color w:val="000000"/>
                <w:sz w:val="24"/>
                <w:szCs w:val="24"/>
                <w:lang w:eastAsia="ru-RU"/>
              </w:rPr>
              <w:br/>
              <w:t>стоимость; </w:t>
            </w:r>
            <w:r w:rsidRPr="000B4ED4">
              <w:rPr>
                <w:rFonts w:ascii="Times New Roman" w:eastAsia="Times New Roman" w:hAnsi="Times New Roman" w:cs="Times New Roman"/>
                <w:color w:val="000000"/>
                <w:sz w:val="24"/>
                <w:szCs w:val="24"/>
                <w:lang w:eastAsia="ru-RU"/>
              </w:rPr>
              <w:br/>
              <w:t>контрагент (арендатор); </w:t>
            </w:r>
            <w:r w:rsidRPr="000B4ED4">
              <w:rPr>
                <w:rFonts w:ascii="Times New Roman" w:eastAsia="Times New Roman" w:hAnsi="Times New Roman" w:cs="Times New Roman"/>
                <w:color w:val="000000"/>
                <w:sz w:val="24"/>
                <w:szCs w:val="24"/>
                <w:lang w:eastAsia="ru-RU"/>
              </w:rPr>
              <w:br/>
              <w:t>местонахождение объектов (адрес); </w:t>
            </w:r>
            <w:r w:rsidRPr="000B4ED4">
              <w:rPr>
                <w:rFonts w:ascii="Times New Roman" w:eastAsia="Times New Roman" w:hAnsi="Times New Roman" w:cs="Times New Roman"/>
                <w:color w:val="000000"/>
                <w:sz w:val="24"/>
                <w:szCs w:val="24"/>
                <w:lang w:eastAsia="ru-RU"/>
              </w:rPr>
              <w:br/>
              <w:t xml:space="preserve">объект имущества; </w:t>
            </w:r>
            <w:r w:rsidRPr="000B4ED4">
              <w:rPr>
                <w:rFonts w:ascii="Times New Roman" w:eastAsia="Times New Roman" w:hAnsi="Times New Roman" w:cs="Times New Roman"/>
                <w:color w:val="000000"/>
                <w:sz w:val="24"/>
                <w:szCs w:val="24"/>
                <w:lang w:eastAsia="ru-RU"/>
              </w:rPr>
              <w:br/>
              <w:t>код классификации операций сектора государственного управления</w:t>
            </w:r>
            <w:proofErr w:type="gramEnd"/>
          </w:p>
        </w:tc>
      </w:tr>
      <w:tr w:rsidR="003E13C1" w:rsidRPr="000B4ED4" w:rsidTr="006F4BA3">
        <w:trPr>
          <w:cantSplit/>
          <w:trHeight w:val="1000"/>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30.1</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Увеличение показателей счета при выбытии объектов основных средств (нематериальных активов, </w:t>
            </w:r>
            <w:proofErr w:type="spellStart"/>
            <w:r w:rsidRPr="000B4ED4">
              <w:rPr>
                <w:rFonts w:ascii="Times New Roman" w:eastAsia="Times New Roman" w:hAnsi="Times New Roman" w:cs="Times New Roman"/>
                <w:color w:val="000000"/>
                <w:sz w:val="24"/>
                <w:szCs w:val="24"/>
                <w:lang w:eastAsia="ru-RU"/>
              </w:rPr>
              <w:t>непроизведенных</w:t>
            </w:r>
            <w:proofErr w:type="spellEnd"/>
            <w:r w:rsidRPr="000B4ED4">
              <w:rPr>
                <w:rFonts w:ascii="Times New Roman" w:eastAsia="Times New Roman" w:hAnsi="Times New Roman" w:cs="Times New Roman"/>
                <w:color w:val="000000"/>
                <w:sz w:val="24"/>
                <w:szCs w:val="24"/>
                <w:lang w:eastAsia="ru-RU"/>
              </w:rPr>
              <w:t xml:space="preserve">, объектов имущества казны) в связи с передачей </w:t>
            </w:r>
            <w:r w:rsidRPr="000B4ED4">
              <w:rPr>
                <w:rFonts w:ascii="Times New Roman" w:eastAsia="Times New Roman" w:hAnsi="Times New Roman" w:cs="Times New Roman"/>
                <w:color w:val="000000"/>
                <w:sz w:val="24"/>
                <w:szCs w:val="24"/>
                <w:lang w:eastAsia="ru-RU"/>
              </w:rPr>
              <w:br w:type="page"/>
              <w:t>их арендодателем (ссудодателем</w:t>
            </w:r>
            <w:proofErr w:type="gramStart"/>
            <w:r w:rsidRPr="000B4ED4">
              <w:rPr>
                <w:rFonts w:ascii="Times New Roman" w:eastAsia="Times New Roman" w:hAnsi="Times New Roman" w:cs="Times New Roman"/>
                <w:color w:val="000000"/>
                <w:sz w:val="24"/>
                <w:szCs w:val="24"/>
                <w:lang w:eastAsia="ru-RU"/>
              </w:rPr>
              <w:t>)</w:t>
            </w:r>
            <w:r w:rsidR="00141B12" w:rsidRPr="000B4ED4">
              <w:rPr>
                <w:rFonts w:ascii="Times New Roman" w:eastAsia="Times New Roman" w:hAnsi="Times New Roman" w:cs="Times New Roman"/>
                <w:color w:val="000000"/>
                <w:sz w:val="24"/>
                <w:szCs w:val="24"/>
                <w:lang w:eastAsia="ru-RU"/>
              </w:rPr>
              <w:t>в</w:t>
            </w:r>
            <w:proofErr w:type="gramEnd"/>
            <w:r w:rsidR="00141B12" w:rsidRPr="000B4ED4">
              <w:rPr>
                <w:rFonts w:ascii="Times New Roman" w:eastAsia="Times New Roman" w:hAnsi="Times New Roman" w:cs="Times New Roman"/>
                <w:color w:val="000000"/>
                <w:sz w:val="24"/>
                <w:szCs w:val="24"/>
                <w:lang w:eastAsia="ru-RU"/>
              </w:rPr>
              <w:t> в</w:t>
            </w:r>
            <w:r w:rsidRPr="000B4ED4">
              <w:rPr>
                <w:rFonts w:ascii="Times New Roman" w:eastAsia="Times New Roman" w:hAnsi="Times New Roman" w:cs="Times New Roman"/>
                <w:color w:val="000000"/>
                <w:sz w:val="24"/>
                <w:szCs w:val="24"/>
                <w:lang w:eastAsia="ru-RU"/>
              </w:rPr>
              <w:t>озмездное пользование (аренду)</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Согласно пункту 30 настоящего Приложения в зависимости </w:t>
            </w:r>
            <w:r w:rsidRPr="000B4ED4">
              <w:rPr>
                <w:rFonts w:ascii="Times New Roman" w:eastAsia="Times New Roman" w:hAnsi="Times New Roman" w:cs="Times New Roman"/>
                <w:color w:val="000000"/>
                <w:sz w:val="24"/>
                <w:szCs w:val="24"/>
                <w:lang w:eastAsia="ru-RU"/>
              </w:rPr>
              <w:br w:type="page"/>
            </w:r>
            <w:r w:rsidR="00141B12" w:rsidRPr="000B4ED4">
              <w:rPr>
                <w:rFonts w:ascii="Times New Roman" w:eastAsia="Times New Roman" w:hAnsi="Times New Roman" w:cs="Times New Roman"/>
                <w:color w:val="000000"/>
                <w:sz w:val="24"/>
                <w:szCs w:val="24"/>
                <w:lang w:eastAsia="ru-RU"/>
              </w:rPr>
              <w:t>от содержания факта хозяйственной жизни</w:t>
            </w:r>
          </w:p>
        </w:tc>
      </w:tr>
      <w:tr w:rsidR="003E13C1" w:rsidRPr="000B4ED4" w:rsidTr="006F4BA3">
        <w:trPr>
          <w:cantSplit/>
          <w:trHeight w:val="1125"/>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30.2</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Уменьшение показателей счета при расторжении (прекращении, завершении) договора возмездного пользования (аренды)</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Согласно пункту 30 настоящего Приложения в зависимости </w:t>
            </w:r>
            <w:r w:rsidRPr="000B4ED4">
              <w:rPr>
                <w:rFonts w:ascii="Times New Roman" w:eastAsia="Times New Roman" w:hAnsi="Times New Roman" w:cs="Times New Roman"/>
                <w:color w:val="000000"/>
                <w:sz w:val="24"/>
                <w:szCs w:val="24"/>
                <w:lang w:eastAsia="ru-RU"/>
              </w:rPr>
              <w:br/>
            </w:r>
            <w:r w:rsidR="00141B12" w:rsidRPr="000B4ED4">
              <w:rPr>
                <w:rFonts w:ascii="Times New Roman" w:eastAsia="Times New Roman" w:hAnsi="Times New Roman" w:cs="Times New Roman"/>
                <w:color w:val="000000"/>
                <w:sz w:val="24"/>
                <w:szCs w:val="24"/>
                <w:lang w:eastAsia="ru-RU"/>
              </w:rPr>
              <w:t>от содержания факта хозяйственной жизни</w:t>
            </w:r>
          </w:p>
        </w:tc>
      </w:tr>
      <w:tr w:rsidR="003E13C1" w:rsidRPr="000B4ED4" w:rsidTr="006F4BA3">
        <w:trPr>
          <w:cantSplit/>
          <w:trHeight w:val="2862"/>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31</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счет 26 «Имущество, переданное в безвозмездное пользование»</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proofErr w:type="gramStart"/>
            <w:r w:rsidRPr="000B4ED4">
              <w:rPr>
                <w:rFonts w:ascii="Times New Roman" w:eastAsia="Times New Roman" w:hAnsi="Times New Roman" w:cs="Times New Roman"/>
                <w:color w:val="000000"/>
                <w:sz w:val="24"/>
                <w:szCs w:val="24"/>
                <w:lang w:eastAsia="ru-RU"/>
              </w:rPr>
              <w:t>Пользователь имущества; </w:t>
            </w:r>
            <w:r w:rsidRPr="000B4ED4">
              <w:rPr>
                <w:rFonts w:ascii="Times New Roman" w:eastAsia="Times New Roman" w:hAnsi="Times New Roman" w:cs="Times New Roman"/>
                <w:color w:val="000000"/>
                <w:sz w:val="24"/>
                <w:szCs w:val="24"/>
                <w:lang w:eastAsia="ru-RU"/>
              </w:rPr>
              <w:br/>
              <w:t>место нахождения; </w:t>
            </w:r>
            <w:r w:rsidRPr="000B4ED4">
              <w:rPr>
                <w:rFonts w:ascii="Times New Roman" w:eastAsia="Times New Roman" w:hAnsi="Times New Roman" w:cs="Times New Roman"/>
                <w:color w:val="000000"/>
                <w:sz w:val="24"/>
                <w:szCs w:val="24"/>
                <w:lang w:eastAsia="ru-RU"/>
              </w:rPr>
              <w:br/>
              <w:t>вид имущества;</w:t>
            </w:r>
            <w:r w:rsidRPr="000B4ED4">
              <w:rPr>
                <w:rFonts w:ascii="Times New Roman" w:eastAsia="Times New Roman" w:hAnsi="Times New Roman" w:cs="Times New Roman"/>
                <w:color w:val="000000"/>
                <w:sz w:val="24"/>
                <w:szCs w:val="24"/>
                <w:lang w:eastAsia="ru-RU"/>
              </w:rPr>
              <w:br/>
              <w:t>количество; </w:t>
            </w:r>
            <w:r w:rsidRPr="000B4ED4">
              <w:rPr>
                <w:rFonts w:ascii="Times New Roman" w:eastAsia="Times New Roman" w:hAnsi="Times New Roman" w:cs="Times New Roman"/>
                <w:color w:val="000000"/>
                <w:sz w:val="24"/>
                <w:szCs w:val="24"/>
                <w:lang w:eastAsia="ru-RU"/>
              </w:rPr>
              <w:br/>
              <w:t>стоимость; </w:t>
            </w:r>
            <w:r w:rsidRPr="000B4ED4">
              <w:rPr>
                <w:rFonts w:ascii="Times New Roman" w:eastAsia="Times New Roman" w:hAnsi="Times New Roman" w:cs="Times New Roman"/>
                <w:color w:val="000000"/>
                <w:sz w:val="24"/>
                <w:szCs w:val="24"/>
                <w:lang w:eastAsia="ru-RU"/>
              </w:rPr>
              <w:br/>
              <w:t>контрагент (пользователь имущества); </w:t>
            </w:r>
            <w:r w:rsidRPr="000B4ED4">
              <w:rPr>
                <w:rFonts w:ascii="Times New Roman" w:eastAsia="Times New Roman" w:hAnsi="Times New Roman" w:cs="Times New Roman"/>
                <w:color w:val="000000"/>
                <w:sz w:val="24"/>
                <w:szCs w:val="24"/>
                <w:lang w:eastAsia="ru-RU"/>
              </w:rPr>
              <w:br/>
              <w:t xml:space="preserve">местонахождение объектов (адрес); </w:t>
            </w:r>
            <w:r w:rsidRPr="000B4ED4">
              <w:rPr>
                <w:rFonts w:ascii="Times New Roman" w:eastAsia="Times New Roman" w:hAnsi="Times New Roman" w:cs="Times New Roman"/>
                <w:color w:val="000000"/>
                <w:sz w:val="24"/>
                <w:szCs w:val="24"/>
                <w:lang w:eastAsia="ru-RU"/>
              </w:rPr>
              <w:br/>
              <w:t xml:space="preserve">объект имущества (наименование форменной одежды); </w:t>
            </w:r>
            <w:r w:rsidRPr="000B4ED4">
              <w:rPr>
                <w:rFonts w:ascii="Times New Roman" w:eastAsia="Times New Roman" w:hAnsi="Times New Roman" w:cs="Times New Roman"/>
                <w:color w:val="000000"/>
                <w:sz w:val="24"/>
                <w:szCs w:val="24"/>
                <w:lang w:eastAsia="ru-RU"/>
              </w:rPr>
              <w:br/>
              <w:t>код классификации операций сектора государственного управления</w:t>
            </w:r>
            <w:proofErr w:type="gramEnd"/>
          </w:p>
        </w:tc>
      </w:tr>
      <w:tr w:rsidR="003E13C1" w:rsidRPr="000B4ED4" w:rsidTr="006F4BA3">
        <w:trPr>
          <w:cantSplit/>
          <w:trHeight w:val="900"/>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31.1</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Увеличение показателей счета в связи с передачей объектов основных средств (нематериальных активов, </w:t>
            </w:r>
            <w:proofErr w:type="spellStart"/>
            <w:r w:rsidRPr="000B4ED4">
              <w:rPr>
                <w:rFonts w:ascii="Times New Roman" w:eastAsia="Times New Roman" w:hAnsi="Times New Roman" w:cs="Times New Roman"/>
                <w:color w:val="000000"/>
                <w:sz w:val="24"/>
                <w:szCs w:val="24"/>
                <w:lang w:eastAsia="ru-RU"/>
              </w:rPr>
              <w:t>непроизведенных</w:t>
            </w:r>
            <w:proofErr w:type="spellEnd"/>
            <w:r w:rsidRPr="000B4ED4">
              <w:rPr>
                <w:rFonts w:ascii="Times New Roman" w:eastAsia="Times New Roman" w:hAnsi="Times New Roman" w:cs="Times New Roman"/>
                <w:color w:val="000000"/>
                <w:sz w:val="24"/>
                <w:szCs w:val="24"/>
                <w:lang w:eastAsia="ru-RU"/>
              </w:rPr>
              <w:t xml:space="preserve"> активов) ссудодателем в безвозмездное (бессрочное) пользование</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Согласно пункту 31 настоящего Приложения в зависимости </w:t>
            </w:r>
            <w:r w:rsidRPr="000B4ED4">
              <w:rPr>
                <w:rFonts w:ascii="Times New Roman" w:eastAsia="Times New Roman" w:hAnsi="Times New Roman" w:cs="Times New Roman"/>
                <w:color w:val="000000"/>
                <w:sz w:val="24"/>
                <w:szCs w:val="24"/>
                <w:lang w:eastAsia="ru-RU"/>
              </w:rPr>
              <w:br/>
            </w:r>
            <w:r w:rsidR="00141B12" w:rsidRPr="000B4ED4">
              <w:rPr>
                <w:rFonts w:ascii="Times New Roman" w:eastAsia="Times New Roman" w:hAnsi="Times New Roman" w:cs="Times New Roman"/>
                <w:color w:val="000000"/>
                <w:sz w:val="24"/>
                <w:szCs w:val="24"/>
                <w:lang w:eastAsia="ru-RU"/>
              </w:rPr>
              <w:t>от содержания факта хозяйственной жизни</w:t>
            </w:r>
          </w:p>
        </w:tc>
      </w:tr>
      <w:tr w:rsidR="003E13C1" w:rsidRPr="000B4ED4" w:rsidTr="006F4BA3">
        <w:trPr>
          <w:cantSplit/>
          <w:trHeight w:val="794"/>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31.2</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Увеличение показателей счета при передаче земельных участков, находящихся в составе государственной (муниципальной) казны, в постоянное (бессрочное) пользование, </w:t>
            </w:r>
            <w:proofErr w:type="spellStart"/>
            <w:r w:rsidRPr="000B4ED4">
              <w:rPr>
                <w:rFonts w:ascii="Times New Roman" w:eastAsia="Times New Roman" w:hAnsi="Times New Roman" w:cs="Times New Roman"/>
                <w:color w:val="000000"/>
                <w:sz w:val="24"/>
                <w:szCs w:val="24"/>
                <w:lang w:eastAsia="ru-RU"/>
              </w:rPr>
              <w:t>неоперационную</w:t>
            </w:r>
            <w:proofErr w:type="spellEnd"/>
            <w:r w:rsidRPr="000B4ED4">
              <w:rPr>
                <w:rFonts w:ascii="Times New Roman" w:eastAsia="Times New Roman" w:hAnsi="Times New Roman" w:cs="Times New Roman"/>
                <w:color w:val="000000"/>
                <w:sz w:val="24"/>
                <w:szCs w:val="24"/>
                <w:lang w:eastAsia="ru-RU"/>
              </w:rPr>
              <w:t xml:space="preserve"> (финансовую) аренду</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Согласно пункту 31 настоящего Приложения в зависимости </w:t>
            </w:r>
            <w:r w:rsidRPr="000B4ED4">
              <w:rPr>
                <w:rFonts w:ascii="Times New Roman" w:eastAsia="Times New Roman" w:hAnsi="Times New Roman" w:cs="Times New Roman"/>
                <w:color w:val="000000"/>
                <w:sz w:val="24"/>
                <w:szCs w:val="24"/>
                <w:lang w:eastAsia="ru-RU"/>
              </w:rPr>
              <w:br/>
            </w:r>
            <w:r w:rsidR="00141B12" w:rsidRPr="000B4ED4">
              <w:rPr>
                <w:rFonts w:ascii="Times New Roman" w:eastAsia="Times New Roman" w:hAnsi="Times New Roman" w:cs="Times New Roman"/>
                <w:color w:val="000000"/>
                <w:sz w:val="24"/>
                <w:szCs w:val="24"/>
                <w:lang w:eastAsia="ru-RU"/>
              </w:rPr>
              <w:t>от содержания факта хозяйственной жизни</w:t>
            </w:r>
          </w:p>
        </w:tc>
      </w:tr>
      <w:tr w:rsidR="003E13C1" w:rsidRPr="000B4ED4" w:rsidTr="006F4BA3">
        <w:trPr>
          <w:cantSplit/>
          <w:trHeight w:val="1012"/>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31.3</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Уменьшение показателей счета при прекращении в соответствии с законодательством Российской Федерации права постоянного (бессрочного) пользования земельным участком (изъятие в казну), расторжении </w:t>
            </w:r>
            <w:r w:rsidR="00CB255A" w:rsidRPr="000B4ED4">
              <w:rPr>
                <w:rFonts w:ascii="Times New Roman" w:eastAsia="Times New Roman" w:hAnsi="Times New Roman" w:cs="Times New Roman"/>
                <w:color w:val="000000"/>
                <w:sz w:val="24"/>
                <w:szCs w:val="24"/>
                <w:lang w:eastAsia="ru-RU"/>
              </w:rPr>
              <w:t xml:space="preserve">(прекращении, завершении) </w:t>
            </w:r>
            <w:r w:rsidRPr="000B4ED4">
              <w:rPr>
                <w:rFonts w:ascii="Times New Roman" w:eastAsia="Times New Roman" w:hAnsi="Times New Roman" w:cs="Times New Roman"/>
                <w:color w:val="000000"/>
                <w:sz w:val="24"/>
                <w:szCs w:val="24"/>
                <w:lang w:eastAsia="ru-RU"/>
              </w:rPr>
              <w:t>договора безвозмездного пользования</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Согласно пункту 31 настоящего Приложения в зависимости </w:t>
            </w:r>
            <w:r w:rsidRPr="000B4ED4">
              <w:rPr>
                <w:rFonts w:ascii="Times New Roman" w:eastAsia="Times New Roman" w:hAnsi="Times New Roman" w:cs="Times New Roman"/>
                <w:color w:val="000000"/>
                <w:sz w:val="24"/>
                <w:szCs w:val="24"/>
                <w:lang w:eastAsia="ru-RU"/>
              </w:rPr>
              <w:br/>
            </w:r>
            <w:r w:rsidR="00141B12" w:rsidRPr="000B4ED4">
              <w:rPr>
                <w:rFonts w:ascii="Times New Roman" w:eastAsia="Times New Roman" w:hAnsi="Times New Roman" w:cs="Times New Roman"/>
                <w:color w:val="000000"/>
                <w:sz w:val="24"/>
                <w:szCs w:val="24"/>
                <w:lang w:eastAsia="ru-RU"/>
              </w:rPr>
              <w:t>от содержания факта хозяйственной жизни</w:t>
            </w:r>
          </w:p>
        </w:tc>
      </w:tr>
      <w:tr w:rsidR="003E13C1" w:rsidRPr="000B4ED4" w:rsidTr="006F4BA3">
        <w:trPr>
          <w:cantSplit/>
          <w:trHeight w:val="2829"/>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32</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счет 27 «Материальные ценности, выданные в личное пользование работникам (сотрудникам)»</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proofErr w:type="gramStart"/>
            <w:r w:rsidRPr="000B4ED4">
              <w:rPr>
                <w:rFonts w:ascii="Times New Roman" w:eastAsia="Times New Roman" w:hAnsi="Times New Roman" w:cs="Times New Roman"/>
                <w:color w:val="000000"/>
                <w:sz w:val="24"/>
                <w:szCs w:val="24"/>
                <w:lang w:eastAsia="ru-RU"/>
              </w:rPr>
              <w:t>Пользователь имущества; </w:t>
            </w:r>
            <w:r w:rsidRPr="000B4ED4">
              <w:rPr>
                <w:rFonts w:ascii="Times New Roman" w:eastAsia="Times New Roman" w:hAnsi="Times New Roman" w:cs="Times New Roman"/>
                <w:color w:val="000000"/>
                <w:sz w:val="24"/>
                <w:szCs w:val="24"/>
                <w:lang w:eastAsia="ru-RU"/>
              </w:rPr>
              <w:br/>
              <w:t>место нахождения; </w:t>
            </w:r>
            <w:r w:rsidRPr="000B4ED4">
              <w:rPr>
                <w:rFonts w:ascii="Times New Roman" w:eastAsia="Times New Roman" w:hAnsi="Times New Roman" w:cs="Times New Roman"/>
                <w:color w:val="000000"/>
                <w:sz w:val="24"/>
                <w:szCs w:val="24"/>
                <w:lang w:eastAsia="ru-RU"/>
              </w:rPr>
              <w:br/>
              <w:t>вид имущества;</w:t>
            </w:r>
            <w:r w:rsidRPr="000B4ED4">
              <w:rPr>
                <w:rFonts w:ascii="Times New Roman" w:eastAsia="Times New Roman" w:hAnsi="Times New Roman" w:cs="Times New Roman"/>
                <w:color w:val="000000"/>
                <w:sz w:val="24"/>
                <w:szCs w:val="24"/>
                <w:lang w:eastAsia="ru-RU"/>
              </w:rPr>
              <w:br/>
              <w:t xml:space="preserve">количество; </w:t>
            </w:r>
            <w:r w:rsidRPr="000B4ED4">
              <w:rPr>
                <w:rFonts w:ascii="Times New Roman" w:eastAsia="Times New Roman" w:hAnsi="Times New Roman" w:cs="Times New Roman"/>
                <w:color w:val="000000"/>
                <w:sz w:val="24"/>
                <w:szCs w:val="24"/>
                <w:lang w:eastAsia="ru-RU"/>
              </w:rPr>
              <w:br/>
              <w:t xml:space="preserve">стоимость; </w:t>
            </w:r>
            <w:r w:rsidRPr="000B4ED4">
              <w:rPr>
                <w:rFonts w:ascii="Times New Roman" w:eastAsia="Times New Roman" w:hAnsi="Times New Roman" w:cs="Times New Roman"/>
                <w:color w:val="000000"/>
                <w:sz w:val="24"/>
                <w:szCs w:val="24"/>
                <w:lang w:eastAsia="ru-RU"/>
              </w:rPr>
              <w:br/>
              <w:t>сотрудник (пользователь имущества); </w:t>
            </w:r>
            <w:r w:rsidRPr="000B4ED4">
              <w:rPr>
                <w:rFonts w:ascii="Times New Roman" w:eastAsia="Times New Roman" w:hAnsi="Times New Roman" w:cs="Times New Roman"/>
                <w:color w:val="000000"/>
                <w:sz w:val="24"/>
                <w:szCs w:val="24"/>
                <w:lang w:eastAsia="ru-RU"/>
              </w:rPr>
              <w:br/>
              <w:t xml:space="preserve">местонахождение объектов (адрес); </w:t>
            </w:r>
            <w:r w:rsidRPr="000B4ED4">
              <w:rPr>
                <w:rFonts w:ascii="Times New Roman" w:eastAsia="Times New Roman" w:hAnsi="Times New Roman" w:cs="Times New Roman"/>
                <w:color w:val="000000"/>
                <w:sz w:val="24"/>
                <w:szCs w:val="24"/>
                <w:lang w:eastAsia="ru-RU"/>
              </w:rPr>
              <w:br/>
              <w:t xml:space="preserve">объект имущества (наименование форменной одежды); </w:t>
            </w:r>
            <w:r w:rsidRPr="000B4ED4">
              <w:rPr>
                <w:rFonts w:ascii="Times New Roman" w:eastAsia="Times New Roman" w:hAnsi="Times New Roman" w:cs="Times New Roman"/>
                <w:color w:val="000000"/>
                <w:sz w:val="24"/>
                <w:szCs w:val="24"/>
                <w:lang w:eastAsia="ru-RU"/>
              </w:rPr>
              <w:br/>
              <w:t>код классификации операций сектора государственного управления</w:t>
            </w:r>
            <w:proofErr w:type="gramEnd"/>
          </w:p>
        </w:tc>
      </w:tr>
      <w:tr w:rsidR="003E13C1" w:rsidRPr="000B4ED4" w:rsidTr="006F4BA3">
        <w:trPr>
          <w:cantSplit/>
          <w:trHeight w:val="1248"/>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lastRenderedPageBreak/>
              <w:t>32.1</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Увеличение показателей счета при передаче объектов основных сре</w:t>
            </w:r>
            <w:proofErr w:type="gramStart"/>
            <w:r w:rsidRPr="000B4ED4">
              <w:rPr>
                <w:rFonts w:ascii="Times New Roman" w:eastAsia="Times New Roman" w:hAnsi="Times New Roman" w:cs="Times New Roman"/>
                <w:color w:val="000000"/>
                <w:sz w:val="24"/>
                <w:szCs w:val="24"/>
                <w:lang w:eastAsia="ru-RU"/>
              </w:rPr>
              <w:t>дств ст</w:t>
            </w:r>
            <w:proofErr w:type="gramEnd"/>
            <w:r w:rsidRPr="000B4ED4">
              <w:rPr>
                <w:rFonts w:ascii="Times New Roman" w:eastAsia="Times New Roman" w:hAnsi="Times New Roman" w:cs="Times New Roman"/>
                <w:color w:val="000000"/>
                <w:sz w:val="24"/>
                <w:szCs w:val="24"/>
                <w:lang w:eastAsia="ru-RU"/>
              </w:rPr>
              <w:t>оимостью свыше 10000 рублей работникам (сотрудникам) учреждения в личное пользование для выполнения ими служебных (должностных) обязанностей, за исключением объектов недвижимого имущества</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Согласно пункту 32 настоящего Приложения в зависимости </w:t>
            </w:r>
            <w:r w:rsidRPr="000B4ED4">
              <w:rPr>
                <w:rFonts w:ascii="Times New Roman" w:eastAsia="Times New Roman" w:hAnsi="Times New Roman" w:cs="Times New Roman"/>
                <w:color w:val="000000"/>
                <w:sz w:val="24"/>
                <w:szCs w:val="24"/>
                <w:lang w:eastAsia="ru-RU"/>
              </w:rPr>
              <w:br/>
            </w:r>
            <w:r w:rsidR="00141B12" w:rsidRPr="000B4ED4">
              <w:rPr>
                <w:rFonts w:ascii="Times New Roman" w:eastAsia="Times New Roman" w:hAnsi="Times New Roman" w:cs="Times New Roman"/>
                <w:color w:val="000000"/>
                <w:sz w:val="24"/>
                <w:szCs w:val="24"/>
                <w:lang w:eastAsia="ru-RU"/>
              </w:rPr>
              <w:t>от содержания факта хозяйственной жизни</w:t>
            </w:r>
          </w:p>
        </w:tc>
      </w:tr>
      <w:tr w:rsidR="003E13C1" w:rsidRPr="000B4ED4" w:rsidTr="006F4BA3">
        <w:trPr>
          <w:cantSplit/>
          <w:trHeight w:val="789"/>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32.2</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Увеличение показателей счета при передаче материальных запасов работникам (сотрудникам) учреждения в личное пользование для выполнения ими служебных (должностных) обязанностей </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Согласно пункту 32 настоящего Приложения в зависимости </w:t>
            </w:r>
            <w:r w:rsidRPr="000B4ED4">
              <w:rPr>
                <w:rFonts w:ascii="Times New Roman" w:eastAsia="Times New Roman" w:hAnsi="Times New Roman" w:cs="Times New Roman"/>
                <w:color w:val="000000"/>
                <w:sz w:val="24"/>
                <w:szCs w:val="24"/>
                <w:lang w:eastAsia="ru-RU"/>
              </w:rPr>
              <w:br/>
            </w:r>
            <w:r w:rsidR="00141B12" w:rsidRPr="000B4ED4">
              <w:rPr>
                <w:rFonts w:ascii="Times New Roman" w:eastAsia="Times New Roman" w:hAnsi="Times New Roman" w:cs="Times New Roman"/>
                <w:color w:val="000000"/>
                <w:sz w:val="24"/>
                <w:szCs w:val="24"/>
                <w:lang w:eastAsia="ru-RU"/>
              </w:rPr>
              <w:t>от содержания факта хозяйственной жизни</w:t>
            </w:r>
          </w:p>
        </w:tc>
      </w:tr>
      <w:tr w:rsidR="003E13C1" w:rsidRPr="000B4ED4" w:rsidTr="006F4BA3">
        <w:trPr>
          <w:cantSplit/>
          <w:trHeight w:val="1312"/>
        </w:trPr>
        <w:tc>
          <w:tcPr>
            <w:tcW w:w="1292" w:type="dxa"/>
            <w:shd w:val="clear" w:color="auto" w:fill="auto"/>
            <w:noWrap/>
            <w:hideMark/>
          </w:tcPr>
          <w:p w:rsidR="003E13C1" w:rsidRPr="000B4ED4" w:rsidRDefault="003E13C1" w:rsidP="003E13C1">
            <w:pPr>
              <w:spacing w:after="0" w:line="240" w:lineRule="auto"/>
              <w:jc w:val="center"/>
              <w:rPr>
                <w:rFonts w:ascii="Times New Roman" w:eastAsia="Times New Roman" w:hAnsi="Times New Roman" w:cs="Times New Roman"/>
                <w:bCs/>
                <w:color w:val="000000"/>
                <w:sz w:val="24"/>
                <w:szCs w:val="24"/>
                <w:lang w:eastAsia="ru-RU"/>
              </w:rPr>
            </w:pPr>
            <w:r w:rsidRPr="000B4ED4">
              <w:rPr>
                <w:rFonts w:ascii="Times New Roman" w:eastAsia="Times New Roman" w:hAnsi="Times New Roman" w:cs="Times New Roman"/>
                <w:bCs/>
                <w:color w:val="000000"/>
                <w:sz w:val="24"/>
                <w:szCs w:val="24"/>
                <w:lang w:eastAsia="ru-RU"/>
              </w:rPr>
              <w:t>32.3</w:t>
            </w:r>
          </w:p>
        </w:tc>
        <w:tc>
          <w:tcPr>
            <w:tcW w:w="1103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Уменьшение показателей счета при принятии к бюджетному учету возвращенных (сданных) работниками (сотрудниками) объектов основных сре</w:t>
            </w:r>
            <w:proofErr w:type="gramStart"/>
            <w:r w:rsidRPr="000B4ED4">
              <w:rPr>
                <w:rFonts w:ascii="Times New Roman" w:eastAsia="Times New Roman" w:hAnsi="Times New Roman" w:cs="Times New Roman"/>
                <w:color w:val="000000"/>
                <w:sz w:val="24"/>
                <w:szCs w:val="24"/>
                <w:lang w:eastAsia="ru-RU"/>
              </w:rPr>
              <w:t>дств ст</w:t>
            </w:r>
            <w:proofErr w:type="gramEnd"/>
            <w:r w:rsidRPr="000B4ED4">
              <w:rPr>
                <w:rFonts w:ascii="Times New Roman" w:eastAsia="Times New Roman" w:hAnsi="Times New Roman" w:cs="Times New Roman"/>
                <w:color w:val="000000"/>
                <w:sz w:val="24"/>
                <w:szCs w:val="24"/>
                <w:lang w:eastAsia="ru-RU"/>
              </w:rPr>
              <w:t>оимостью свыше 10000 рублей, материальных запасов, ранее переданных им в личное пользование для выполнения служебных (должностных) обязанностей</w:t>
            </w:r>
          </w:p>
        </w:tc>
        <w:tc>
          <w:tcPr>
            <w:tcW w:w="9356" w:type="dxa"/>
            <w:shd w:val="clear" w:color="auto" w:fill="auto"/>
            <w:hideMark/>
          </w:tcPr>
          <w:p w:rsidR="003E13C1" w:rsidRPr="000B4ED4" w:rsidRDefault="003E13C1" w:rsidP="003E13C1">
            <w:pPr>
              <w:spacing w:after="0" w:line="240" w:lineRule="auto"/>
              <w:jc w:val="both"/>
              <w:rPr>
                <w:rFonts w:ascii="Times New Roman" w:eastAsia="Times New Roman" w:hAnsi="Times New Roman" w:cs="Times New Roman"/>
                <w:color w:val="000000"/>
                <w:sz w:val="24"/>
                <w:szCs w:val="24"/>
                <w:lang w:eastAsia="ru-RU"/>
              </w:rPr>
            </w:pPr>
            <w:r w:rsidRPr="000B4ED4">
              <w:rPr>
                <w:rFonts w:ascii="Times New Roman" w:eastAsia="Times New Roman" w:hAnsi="Times New Roman" w:cs="Times New Roman"/>
                <w:color w:val="000000"/>
                <w:sz w:val="24"/>
                <w:szCs w:val="24"/>
                <w:lang w:eastAsia="ru-RU"/>
              </w:rPr>
              <w:t xml:space="preserve">Согласно пункту 32 настоящего Приложения в зависимости </w:t>
            </w:r>
            <w:r w:rsidRPr="000B4ED4">
              <w:rPr>
                <w:rFonts w:ascii="Times New Roman" w:eastAsia="Times New Roman" w:hAnsi="Times New Roman" w:cs="Times New Roman"/>
                <w:color w:val="000000"/>
                <w:sz w:val="24"/>
                <w:szCs w:val="24"/>
                <w:lang w:eastAsia="ru-RU"/>
              </w:rPr>
              <w:br/>
            </w:r>
            <w:r w:rsidR="00141B12" w:rsidRPr="000B4ED4">
              <w:rPr>
                <w:rFonts w:ascii="Times New Roman" w:eastAsia="Times New Roman" w:hAnsi="Times New Roman" w:cs="Times New Roman"/>
                <w:color w:val="000000"/>
                <w:sz w:val="24"/>
                <w:szCs w:val="24"/>
                <w:lang w:eastAsia="ru-RU"/>
              </w:rPr>
              <w:t>от содержания факта хозяйственной жизни</w:t>
            </w:r>
          </w:p>
        </w:tc>
      </w:tr>
    </w:tbl>
    <w:p w:rsidR="002C69CD" w:rsidRPr="000B4ED4" w:rsidRDefault="002C69CD">
      <w:pPr>
        <w:rPr>
          <w:color w:val="000000"/>
        </w:rPr>
      </w:pPr>
    </w:p>
    <w:sectPr w:rsidR="002C69CD" w:rsidRPr="000B4ED4" w:rsidSect="00E0735D">
      <w:headerReference w:type="even" r:id="rId6"/>
      <w:headerReference w:type="default" r:id="rId7"/>
      <w:footerReference w:type="even" r:id="rId8"/>
      <w:footerReference w:type="default" r:id="rId9"/>
      <w:headerReference w:type="first" r:id="rId10"/>
      <w:footerReference w:type="first" r:id="rId11"/>
      <w:pgSz w:w="23811" w:h="16838" w:orient="landscape" w:code="8"/>
      <w:pgMar w:top="1701" w:right="1134" w:bottom="851" w:left="1134" w:header="709" w:footer="709" w:gutter="0"/>
      <w:pgNumType w:start="34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A50" w:rsidRDefault="00254A50" w:rsidP="00CA2E7F">
      <w:pPr>
        <w:spacing w:after="0" w:line="240" w:lineRule="auto"/>
      </w:pPr>
      <w:r>
        <w:separator/>
      </w:r>
    </w:p>
  </w:endnote>
  <w:endnote w:type="continuationSeparator" w:id="0">
    <w:p w:rsidR="00254A50" w:rsidRDefault="00254A50" w:rsidP="00CA2E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7DD" w:rsidRPr="000B4ED4" w:rsidRDefault="00CE67DD" w:rsidP="000B4ED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7DD" w:rsidRPr="000B4ED4" w:rsidRDefault="00CE67DD" w:rsidP="000B4ED4">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7DD" w:rsidRPr="000B4ED4" w:rsidRDefault="00CE67DD" w:rsidP="000B4ED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A50" w:rsidRDefault="00254A50" w:rsidP="00CA2E7F">
      <w:pPr>
        <w:spacing w:after="0" w:line="240" w:lineRule="auto"/>
      </w:pPr>
      <w:r>
        <w:separator/>
      </w:r>
    </w:p>
  </w:footnote>
  <w:footnote w:type="continuationSeparator" w:id="0">
    <w:p w:rsidR="00254A50" w:rsidRDefault="00254A50" w:rsidP="00CA2E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7DD" w:rsidRPr="000B4ED4" w:rsidRDefault="00CE67DD" w:rsidP="000B4ED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7DD" w:rsidRPr="000B4ED4" w:rsidRDefault="00CE67DD" w:rsidP="000B4ED4">
    <w:pPr>
      <w:pStyle w:val="a3"/>
      <w:rPr>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7DD" w:rsidRPr="000B4ED4" w:rsidRDefault="00CE67DD" w:rsidP="000B4ED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hdrShapeDefaults>
    <o:shapedefaults v:ext="edit" spidmax="7170"/>
  </w:hdrShapeDefaults>
  <w:footnotePr>
    <w:footnote w:id="-1"/>
    <w:footnote w:id="0"/>
  </w:footnotePr>
  <w:endnotePr>
    <w:endnote w:id="-1"/>
    <w:endnote w:id="0"/>
  </w:endnotePr>
  <w:compat/>
  <w:rsids>
    <w:rsidRoot w:val="005958BC"/>
    <w:rsid w:val="0007680C"/>
    <w:rsid w:val="000B4ED4"/>
    <w:rsid w:val="000C2EF9"/>
    <w:rsid w:val="000D422F"/>
    <w:rsid w:val="00141B12"/>
    <w:rsid w:val="00182750"/>
    <w:rsid w:val="00191D13"/>
    <w:rsid w:val="001A1B44"/>
    <w:rsid w:val="001A5BEE"/>
    <w:rsid w:val="001E3534"/>
    <w:rsid w:val="001E7DCC"/>
    <w:rsid w:val="001F1EB9"/>
    <w:rsid w:val="0020516F"/>
    <w:rsid w:val="00254A50"/>
    <w:rsid w:val="00255F63"/>
    <w:rsid w:val="002C69CD"/>
    <w:rsid w:val="002E1590"/>
    <w:rsid w:val="00392AC0"/>
    <w:rsid w:val="003D784B"/>
    <w:rsid w:val="003E13C1"/>
    <w:rsid w:val="003F507E"/>
    <w:rsid w:val="004123D1"/>
    <w:rsid w:val="00440716"/>
    <w:rsid w:val="0044388B"/>
    <w:rsid w:val="00486F2F"/>
    <w:rsid w:val="004D6868"/>
    <w:rsid w:val="004E2144"/>
    <w:rsid w:val="00563E88"/>
    <w:rsid w:val="005958BC"/>
    <w:rsid w:val="005C09B3"/>
    <w:rsid w:val="006525F5"/>
    <w:rsid w:val="006A14A5"/>
    <w:rsid w:val="006C44B5"/>
    <w:rsid w:val="006C7C43"/>
    <w:rsid w:val="006E478B"/>
    <w:rsid w:val="006F4BA3"/>
    <w:rsid w:val="00762635"/>
    <w:rsid w:val="00836CDF"/>
    <w:rsid w:val="00854838"/>
    <w:rsid w:val="00882DDD"/>
    <w:rsid w:val="00883E4C"/>
    <w:rsid w:val="00890B9A"/>
    <w:rsid w:val="008A31CB"/>
    <w:rsid w:val="008B6279"/>
    <w:rsid w:val="008B6871"/>
    <w:rsid w:val="008E791E"/>
    <w:rsid w:val="008F226C"/>
    <w:rsid w:val="009C0986"/>
    <w:rsid w:val="009E3518"/>
    <w:rsid w:val="009F482E"/>
    <w:rsid w:val="00A67783"/>
    <w:rsid w:val="00A812BD"/>
    <w:rsid w:val="00B162A3"/>
    <w:rsid w:val="00B40BE0"/>
    <w:rsid w:val="00B60047"/>
    <w:rsid w:val="00B64299"/>
    <w:rsid w:val="00B7316B"/>
    <w:rsid w:val="00BB7C13"/>
    <w:rsid w:val="00C40C22"/>
    <w:rsid w:val="00CA2E7F"/>
    <w:rsid w:val="00CB255A"/>
    <w:rsid w:val="00CE67DD"/>
    <w:rsid w:val="00CF4393"/>
    <w:rsid w:val="00D637F4"/>
    <w:rsid w:val="00D8362F"/>
    <w:rsid w:val="00DC1C7E"/>
    <w:rsid w:val="00DD3420"/>
    <w:rsid w:val="00E0735D"/>
    <w:rsid w:val="00E15938"/>
    <w:rsid w:val="00EA22CD"/>
    <w:rsid w:val="00EB35D8"/>
    <w:rsid w:val="00EC0B8D"/>
    <w:rsid w:val="00F849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1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2E7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A2E7F"/>
  </w:style>
  <w:style w:type="paragraph" w:styleId="a5">
    <w:name w:val="footer"/>
    <w:basedOn w:val="a"/>
    <w:link w:val="a6"/>
    <w:uiPriority w:val="99"/>
    <w:unhideWhenUsed/>
    <w:rsid w:val="00CA2E7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A2E7F"/>
  </w:style>
</w:styles>
</file>

<file path=word/webSettings.xml><?xml version="1.0" encoding="utf-8"?>
<w:webSettings xmlns:r="http://schemas.openxmlformats.org/officeDocument/2006/relationships" xmlns:w="http://schemas.openxmlformats.org/wordprocessingml/2006/main">
  <w:divs>
    <w:div w:id="361323705">
      <w:bodyDiv w:val="1"/>
      <w:marLeft w:val="0"/>
      <w:marRight w:val="0"/>
      <w:marTop w:val="0"/>
      <w:marBottom w:val="0"/>
      <w:divBdr>
        <w:top w:val="none" w:sz="0" w:space="0" w:color="auto"/>
        <w:left w:val="none" w:sz="0" w:space="0" w:color="auto"/>
        <w:bottom w:val="none" w:sz="0" w:space="0" w:color="auto"/>
        <w:right w:val="none" w:sz="0" w:space="0" w:color="auto"/>
      </w:divBdr>
    </w:div>
    <w:div w:id="71370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4351</Words>
  <Characters>24801</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КАЦ</dc:creator>
  <dc:description>Подготовлено экспертами Группы Актион</dc:description>
  <cp:lastModifiedBy>Ирина Имбрякова</cp:lastModifiedBy>
  <cp:revision>2</cp:revision>
  <dcterms:created xsi:type="dcterms:W3CDTF">2025-12-29T11:55:00Z</dcterms:created>
  <dcterms:modified xsi:type="dcterms:W3CDTF">2025-12-29T11:55:00Z</dcterms:modified>
</cp:coreProperties>
</file>