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07D2" w:rsidRPr="00BD07D2" w:rsidTr="002957D9">
        <w:trPr>
          <w:trHeight w:val="841"/>
        </w:trPr>
        <w:tc>
          <w:tcPr>
            <w:tcW w:w="4785" w:type="dxa"/>
          </w:tcPr>
          <w:p w:rsidR="00657AEF" w:rsidRPr="00BD07D2" w:rsidRDefault="00657AEF" w:rsidP="005B2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57AEF" w:rsidRDefault="0065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BD07D2" w:rsidRDefault="0065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</w:t>
            </w:r>
            <w:proofErr w:type="spellStart"/>
            <w:r w:rsidR="00A71600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="00A716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аведу</w:t>
            </w:r>
            <w:r w:rsidR="00C07724">
              <w:rPr>
                <w:rFonts w:ascii="Times New Roman" w:hAnsi="Times New Roman" w:cs="Times New Roman"/>
                <w:sz w:val="24"/>
                <w:szCs w:val="24"/>
              </w:rPr>
              <w:t>ющего</w:t>
            </w:r>
            <w:proofErr w:type="spellEnd"/>
            <w:r w:rsidR="00C07724"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«Буратино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7AEF" w:rsidRPr="00F1611E" w:rsidRDefault="00657AEF" w:rsidP="005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1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A71600" w:rsidRPr="00F1611E">
              <w:rPr>
                <w:rFonts w:ascii="Times New Roman" w:hAnsi="Times New Roman" w:cs="Times New Roman"/>
                <w:sz w:val="24"/>
                <w:szCs w:val="24"/>
              </w:rPr>
              <w:t xml:space="preserve"> 12.01.2026</w:t>
            </w:r>
            <w:r w:rsidR="005B2A1F" w:rsidRPr="00F161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F1611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5B2A1F" w:rsidRPr="00F1611E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</w:tr>
    </w:tbl>
    <w:p w:rsidR="00BD07D2" w:rsidRPr="00BD07D2" w:rsidRDefault="00BD07D2">
      <w:pPr>
        <w:rPr>
          <w:rFonts w:ascii="Times New Roman" w:hAnsi="Times New Roman" w:cs="Times New Roman"/>
          <w:sz w:val="24"/>
          <w:szCs w:val="24"/>
        </w:rPr>
      </w:pPr>
    </w:p>
    <w:p w:rsidR="00BD07D2" w:rsidRPr="00BD07D2" w:rsidRDefault="00BD07D2">
      <w:pPr>
        <w:rPr>
          <w:rFonts w:ascii="Times New Roman" w:hAnsi="Times New Roman" w:cs="Times New Roman"/>
          <w:sz w:val="24"/>
          <w:szCs w:val="24"/>
        </w:rPr>
      </w:pPr>
    </w:p>
    <w:p w:rsidR="00BD07D2" w:rsidRDefault="00BD07D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12F1" w:rsidRPr="00BD07D2" w:rsidRDefault="00B812F1">
      <w:pPr>
        <w:rPr>
          <w:rFonts w:ascii="Times New Roman" w:hAnsi="Times New Roman" w:cs="Times New Roman"/>
          <w:sz w:val="24"/>
          <w:szCs w:val="24"/>
        </w:rPr>
      </w:pPr>
    </w:p>
    <w:p w:rsidR="00BD07D2" w:rsidRPr="00BD07D2" w:rsidRDefault="00BD07D2">
      <w:pPr>
        <w:rPr>
          <w:rFonts w:ascii="Times New Roman" w:hAnsi="Times New Roman" w:cs="Times New Roman"/>
          <w:sz w:val="24"/>
          <w:szCs w:val="24"/>
        </w:rPr>
      </w:pPr>
    </w:p>
    <w:p w:rsidR="00B812F1" w:rsidRPr="005B2A1F" w:rsidRDefault="00BD07D2" w:rsidP="00B812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B2A1F">
        <w:rPr>
          <w:rFonts w:ascii="Times New Roman" w:hAnsi="Times New Roman" w:cs="Times New Roman"/>
          <w:b/>
          <w:sz w:val="32"/>
          <w:szCs w:val="24"/>
        </w:rPr>
        <w:t>По</w:t>
      </w:r>
      <w:r w:rsidR="00B812F1" w:rsidRPr="005B2A1F">
        <w:rPr>
          <w:rFonts w:ascii="Times New Roman" w:hAnsi="Times New Roman" w:cs="Times New Roman"/>
          <w:b/>
          <w:sz w:val="32"/>
          <w:szCs w:val="24"/>
        </w:rPr>
        <w:t>рядок оформления возникновения,</w:t>
      </w:r>
    </w:p>
    <w:p w:rsidR="00B812F1" w:rsidRPr="005B2A1F" w:rsidRDefault="00BD07D2" w:rsidP="00B812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B2A1F">
        <w:rPr>
          <w:rFonts w:ascii="Times New Roman" w:hAnsi="Times New Roman" w:cs="Times New Roman"/>
          <w:b/>
          <w:sz w:val="32"/>
          <w:szCs w:val="24"/>
        </w:rPr>
        <w:t xml:space="preserve">приостановления </w:t>
      </w:r>
      <w:r w:rsidR="00B812F1" w:rsidRPr="005B2A1F">
        <w:rPr>
          <w:rFonts w:ascii="Times New Roman" w:hAnsi="Times New Roman" w:cs="Times New Roman"/>
          <w:b/>
          <w:sz w:val="32"/>
          <w:szCs w:val="24"/>
        </w:rPr>
        <w:t>и прекращения отношений между М</w:t>
      </w:r>
      <w:r w:rsidR="00F3332D" w:rsidRPr="005B2A1F">
        <w:rPr>
          <w:rFonts w:ascii="Times New Roman" w:hAnsi="Times New Roman" w:cs="Times New Roman"/>
          <w:b/>
          <w:sz w:val="32"/>
          <w:szCs w:val="24"/>
        </w:rPr>
        <w:t xml:space="preserve">униципальным бюджетным дошкольным образовательным учреждением </w:t>
      </w:r>
      <w:r w:rsidR="00B812F1" w:rsidRPr="005B2A1F">
        <w:rPr>
          <w:rFonts w:ascii="Times New Roman" w:hAnsi="Times New Roman" w:cs="Times New Roman"/>
          <w:b/>
          <w:sz w:val="32"/>
          <w:szCs w:val="24"/>
        </w:rPr>
        <w:t xml:space="preserve">«Детский сад </w:t>
      </w:r>
      <w:r w:rsidR="00C07724">
        <w:rPr>
          <w:rFonts w:ascii="Times New Roman" w:hAnsi="Times New Roman" w:cs="Times New Roman"/>
          <w:b/>
          <w:sz w:val="32"/>
          <w:szCs w:val="24"/>
        </w:rPr>
        <w:t>общеразвивающего вида «Буратино</w:t>
      </w:r>
      <w:r w:rsidR="00B812F1" w:rsidRPr="005B2A1F">
        <w:rPr>
          <w:rFonts w:ascii="Times New Roman" w:hAnsi="Times New Roman" w:cs="Times New Roman"/>
          <w:b/>
          <w:sz w:val="32"/>
          <w:szCs w:val="24"/>
        </w:rPr>
        <w:t>»</w:t>
      </w:r>
      <w:r w:rsidRPr="005B2A1F">
        <w:rPr>
          <w:rFonts w:ascii="Times New Roman" w:hAnsi="Times New Roman" w:cs="Times New Roman"/>
          <w:b/>
          <w:sz w:val="32"/>
          <w:szCs w:val="24"/>
        </w:rPr>
        <w:t xml:space="preserve"> и родителями (законными представителями) несовершеннолетних обучающихся</w:t>
      </w:r>
      <w:r w:rsidR="00F3332D" w:rsidRPr="005B2A1F">
        <w:rPr>
          <w:rFonts w:ascii="Times New Roman" w:hAnsi="Times New Roman" w:cs="Times New Roman"/>
          <w:b/>
          <w:sz w:val="32"/>
          <w:szCs w:val="24"/>
        </w:rPr>
        <w:t>.</w:t>
      </w:r>
    </w:p>
    <w:p w:rsidR="00B812F1" w:rsidRDefault="00B812F1">
      <w:pPr>
        <w:rPr>
          <w:rFonts w:ascii="Times New Roman" w:hAnsi="Times New Roman" w:cs="Times New Roman"/>
          <w:sz w:val="24"/>
          <w:szCs w:val="24"/>
        </w:rPr>
      </w:pPr>
    </w:p>
    <w:p w:rsidR="00085D0A" w:rsidRDefault="00085D0A">
      <w:pPr>
        <w:rPr>
          <w:rFonts w:ascii="Times New Roman" w:hAnsi="Times New Roman" w:cs="Times New Roman"/>
          <w:sz w:val="24"/>
          <w:szCs w:val="24"/>
        </w:rPr>
      </w:pPr>
      <w:r w:rsidRPr="00BD07D2">
        <w:rPr>
          <w:rFonts w:ascii="Times New Roman" w:hAnsi="Times New Roman" w:cs="Times New Roman"/>
          <w:sz w:val="24"/>
          <w:szCs w:val="24"/>
        </w:rPr>
        <w:br w:type="page"/>
      </w:r>
    </w:p>
    <w:p w:rsidR="00085D0A" w:rsidRPr="00085D0A" w:rsidRDefault="00085D0A" w:rsidP="00085D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D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положения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D0A">
        <w:rPr>
          <w:rFonts w:ascii="Times New Roman" w:hAnsi="Times New Roman" w:cs="Times New Roman"/>
          <w:sz w:val="24"/>
          <w:szCs w:val="24"/>
        </w:rPr>
        <w:t>1.1.</w:t>
      </w:r>
      <w:r w:rsidR="002957D9">
        <w:rPr>
          <w:rFonts w:ascii="Times New Roman" w:hAnsi="Times New Roman" w:cs="Times New Roman"/>
          <w:sz w:val="24"/>
          <w:szCs w:val="24"/>
        </w:rPr>
        <w:t>Порядок</w:t>
      </w:r>
      <w:r w:rsidRPr="00085D0A">
        <w:rPr>
          <w:rFonts w:ascii="Times New Roman" w:hAnsi="Times New Roman" w:cs="Times New Roman"/>
          <w:sz w:val="24"/>
          <w:szCs w:val="24"/>
        </w:rPr>
        <w:t xml:space="preserve"> оформления возникновения, приостановления, прекращения отношений между Муниципальным бюджетным дошкольным образовательным учреждением «Детский сад</w:t>
      </w:r>
      <w:r w:rsidR="00C07724">
        <w:rPr>
          <w:rFonts w:ascii="Times New Roman" w:hAnsi="Times New Roman" w:cs="Times New Roman"/>
          <w:sz w:val="24"/>
          <w:szCs w:val="24"/>
        </w:rPr>
        <w:t xml:space="preserve"> общеразвивающего вида «Буратино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85D0A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 воспитанников (далее - Правила) является локальным нормативным актом Муниципального бюджетного дошкольного образовательного учреждения «Детский сад </w:t>
      </w:r>
      <w:r w:rsidR="00C07724">
        <w:rPr>
          <w:rFonts w:ascii="Times New Roman" w:hAnsi="Times New Roman" w:cs="Times New Roman"/>
          <w:sz w:val="24"/>
          <w:szCs w:val="24"/>
        </w:rPr>
        <w:t>общеразвивающего вида «Буратино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85D0A">
        <w:rPr>
          <w:rFonts w:ascii="Times New Roman" w:hAnsi="Times New Roman" w:cs="Times New Roman"/>
          <w:sz w:val="24"/>
          <w:szCs w:val="24"/>
        </w:rPr>
        <w:t xml:space="preserve"> (далее – Учреждение) и устанавливает единые требования регламентации и оформления возникновения, приостановления, прекращения отношений между Учреждением и родителями (законными представителями) воспитанников. </w:t>
      </w:r>
      <w:proofErr w:type="gramEnd"/>
    </w:p>
    <w:p w:rsidR="00085D0A" w:rsidRDefault="002957D9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Настоящий Порядок</w:t>
      </w:r>
      <w:r w:rsidR="00085D0A" w:rsidRPr="00085D0A">
        <w:rPr>
          <w:rFonts w:ascii="Times New Roman" w:hAnsi="Times New Roman" w:cs="Times New Roman"/>
          <w:sz w:val="24"/>
          <w:szCs w:val="24"/>
        </w:rPr>
        <w:t xml:space="preserve"> разработан в соответствии </w:t>
      </w:r>
      <w:proofErr w:type="gramStart"/>
      <w:r w:rsidR="00085D0A" w:rsidRPr="00085D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85D0A" w:rsidRPr="00085D0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от 29.12.12 № 273-ФЗ «Об образовании в Российской Федерации»;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Порядком приема на </w:t>
      </w:r>
      <w:proofErr w:type="gramStart"/>
      <w:r w:rsidRPr="00085D0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085D0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образования, утвержденным приказом Министерства образования и науки Российской Федерации от 15.05.2020 № 236 (с изменениями от 08.09.2020 № 471);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Уставом Учреждения.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>1.3. Под отношениями в данн</w:t>
      </w:r>
      <w:r w:rsidR="002957D9">
        <w:rPr>
          <w:rFonts w:ascii="Times New Roman" w:hAnsi="Times New Roman" w:cs="Times New Roman"/>
          <w:sz w:val="24"/>
          <w:szCs w:val="24"/>
        </w:rPr>
        <w:t>ом Порядке</w:t>
      </w:r>
      <w:r w:rsidRPr="00085D0A">
        <w:rPr>
          <w:rFonts w:ascii="Times New Roman" w:hAnsi="Times New Roman" w:cs="Times New Roman"/>
          <w:sz w:val="24"/>
          <w:szCs w:val="24"/>
        </w:rPr>
        <w:t xml:space="preserve"> понимается совокупность общественных отношений по реализации права граждан на образование, целью которых является освоение воспитанниками содержания образовательных программ дошкольного образования.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>1.4. Настоящи</w:t>
      </w:r>
      <w:r w:rsidR="002957D9">
        <w:rPr>
          <w:rFonts w:ascii="Times New Roman" w:hAnsi="Times New Roman" w:cs="Times New Roman"/>
          <w:sz w:val="24"/>
          <w:szCs w:val="24"/>
        </w:rPr>
        <w:t>й</w:t>
      </w:r>
      <w:r w:rsidRPr="00085D0A">
        <w:rPr>
          <w:rFonts w:ascii="Times New Roman" w:hAnsi="Times New Roman" w:cs="Times New Roman"/>
          <w:sz w:val="24"/>
          <w:szCs w:val="24"/>
        </w:rPr>
        <w:t xml:space="preserve"> П</w:t>
      </w:r>
      <w:r w:rsidR="002957D9">
        <w:rPr>
          <w:rFonts w:ascii="Times New Roman" w:hAnsi="Times New Roman" w:cs="Times New Roman"/>
          <w:sz w:val="24"/>
          <w:szCs w:val="24"/>
        </w:rPr>
        <w:t>орядок</w:t>
      </w:r>
      <w:r w:rsidRPr="00085D0A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утверждения и до его изменения или отмены. </w:t>
      </w:r>
    </w:p>
    <w:p w:rsidR="00085D0A" w:rsidRPr="00085D0A" w:rsidRDefault="00085D0A" w:rsidP="00085D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D0A">
        <w:rPr>
          <w:rFonts w:ascii="Times New Roman" w:hAnsi="Times New Roman" w:cs="Times New Roman"/>
          <w:b/>
          <w:sz w:val="24"/>
          <w:szCs w:val="24"/>
        </w:rPr>
        <w:t>2. П</w:t>
      </w:r>
      <w:r w:rsidR="002957D9">
        <w:rPr>
          <w:rFonts w:ascii="Times New Roman" w:hAnsi="Times New Roman" w:cs="Times New Roman"/>
          <w:b/>
          <w:sz w:val="24"/>
          <w:szCs w:val="24"/>
        </w:rPr>
        <w:t>орядок</w:t>
      </w:r>
      <w:r w:rsidRPr="00085D0A">
        <w:rPr>
          <w:rFonts w:ascii="Times New Roman" w:hAnsi="Times New Roman" w:cs="Times New Roman"/>
          <w:b/>
          <w:sz w:val="24"/>
          <w:szCs w:val="24"/>
        </w:rPr>
        <w:t xml:space="preserve"> оформления возникновения отношений между Учреждением и родителями (законными представителями) </w:t>
      </w:r>
    </w:p>
    <w:p w:rsidR="00BD07D2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2.1. Прием воспитанников на </w:t>
      </w:r>
      <w:proofErr w:type="gramStart"/>
      <w:r w:rsidRPr="00085D0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085D0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регулируется Правилами приёма на обучение по образовательным программам дошкольного образования в Муниципальном бюджетном дошкольном образовательном учреждении</w:t>
      </w:r>
      <w:r w:rsidR="00BD07D2">
        <w:rPr>
          <w:rFonts w:ascii="Times New Roman" w:hAnsi="Times New Roman" w:cs="Times New Roman"/>
          <w:sz w:val="24"/>
          <w:szCs w:val="24"/>
        </w:rPr>
        <w:t xml:space="preserve"> «Детский сад</w:t>
      </w:r>
      <w:r w:rsidRPr="00085D0A">
        <w:rPr>
          <w:rFonts w:ascii="Times New Roman" w:hAnsi="Times New Roman" w:cs="Times New Roman"/>
          <w:sz w:val="24"/>
          <w:szCs w:val="24"/>
        </w:rPr>
        <w:t xml:space="preserve"> общеразвивающего вида </w:t>
      </w:r>
      <w:r w:rsidR="00C07724">
        <w:rPr>
          <w:rFonts w:ascii="Times New Roman" w:hAnsi="Times New Roman" w:cs="Times New Roman"/>
          <w:sz w:val="24"/>
          <w:szCs w:val="24"/>
        </w:rPr>
        <w:t>«Буратино</w:t>
      </w:r>
      <w:r w:rsidR="00BD07D2">
        <w:rPr>
          <w:rFonts w:ascii="Times New Roman" w:hAnsi="Times New Roman" w:cs="Times New Roman"/>
          <w:sz w:val="24"/>
          <w:szCs w:val="24"/>
        </w:rPr>
        <w:t>»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>2.2. Основанием возникновения образовательных отношений между Учреждением и родителями (законными представителями) является распорядительный акт Учреждения о приеме воспитанника в Учреждение (Закон об образовании в Ро</w:t>
      </w:r>
      <w:r>
        <w:rPr>
          <w:rFonts w:ascii="Times New Roman" w:hAnsi="Times New Roman" w:cs="Times New Roman"/>
          <w:sz w:val="24"/>
          <w:szCs w:val="24"/>
        </w:rPr>
        <w:t>ссийской Федерации ст. 53 ч.1).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>2.3. Изданию распорядительного акта о приеме воспитанника в Учреждение предшествует заключение договора об образовании (Закон об образовании в Ро</w:t>
      </w:r>
      <w:r>
        <w:rPr>
          <w:rFonts w:ascii="Times New Roman" w:hAnsi="Times New Roman" w:cs="Times New Roman"/>
          <w:sz w:val="24"/>
          <w:szCs w:val="24"/>
        </w:rPr>
        <w:t>ссийской Федерации ст. 53 ч.2).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2.4. Договор заключается в простой письменной форме между Учреждением, в лице заведующего и родителями (законными представителями) воспитанника.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lastRenderedPageBreak/>
        <w:t xml:space="preserve">2.5.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определенного уровня, вида и направленности), форма обучения, срок освоения образовательной программы (продолжительность обучения).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>2.6. Договор об образовании не может содержать условий, которые ограничивают права воспитанников, имеющих право на получение образования определенного уровня и направленности или,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воспитанников или снижающие уровень предоставления им гарантий включены в договор, то они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D0A">
        <w:rPr>
          <w:rFonts w:ascii="Times New Roman" w:hAnsi="Times New Roman" w:cs="Times New Roman"/>
          <w:sz w:val="24"/>
          <w:szCs w:val="24"/>
        </w:rPr>
        <w:t xml:space="preserve">подлежат применению.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2.7. Примерные формы договоров об образовании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2.8. Права и обязанности участников образовательного процесса, предусмотренные законодательством об образовании и локальными актами Учреждения, возникают </w:t>
      </w:r>
      <w:proofErr w:type="gramStart"/>
      <w:r w:rsidRPr="00085D0A">
        <w:rPr>
          <w:rFonts w:ascii="Times New Roman" w:hAnsi="Times New Roman" w:cs="Times New Roman"/>
          <w:sz w:val="24"/>
          <w:szCs w:val="24"/>
        </w:rPr>
        <w:t>с даты зачисления</w:t>
      </w:r>
      <w:proofErr w:type="gramEnd"/>
      <w:r w:rsidRPr="00085D0A">
        <w:rPr>
          <w:rFonts w:ascii="Times New Roman" w:hAnsi="Times New Roman" w:cs="Times New Roman"/>
          <w:sz w:val="24"/>
          <w:szCs w:val="24"/>
        </w:rPr>
        <w:t xml:space="preserve"> несовершеннолетнего ребенка в Учреждение, указанной в приказе.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2.9. Стороны прилагают совместные усилия для создания условий получения ребенком дошкольного образования в соответствии с основной образовательной программой дошкольного образования. </w:t>
      </w:r>
    </w:p>
    <w:p w:rsidR="00085D0A" w:rsidRP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b/>
          <w:sz w:val="24"/>
          <w:szCs w:val="24"/>
        </w:rPr>
        <w:t>3. Изменение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5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3.1. Образовательные отношения изменяются в случае изменения условий получения воспитанниками образования по основной образовательной программе, повлекшего за собой изменение взаимных прав и обязанностей воспитанника и Учреждения. </w:t>
      </w:r>
    </w:p>
    <w:p w:rsidR="00BD07D2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3.2. Образовательные отношения могут быть изменены как по инициативе родителей (законных представителей) воспитанника по их заявлению в письменной форме, так и по инициативе Учреждения.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3.3. Основанием для изменения образовательных отношений является распорядительный акт, изданный </w:t>
      </w:r>
      <w:proofErr w:type="gramStart"/>
      <w:r w:rsidRPr="00085D0A">
        <w:rPr>
          <w:rFonts w:ascii="Times New Roman" w:hAnsi="Times New Roman" w:cs="Times New Roman"/>
          <w:sz w:val="24"/>
          <w:szCs w:val="24"/>
        </w:rPr>
        <w:t>заведующим Учреждения</w:t>
      </w:r>
      <w:proofErr w:type="gramEnd"/>
      <w:r w:rsidRPr="00085D0A">
        <w:rPr>
          <w:rFonts w:ascii="Times New Roman" w:hAnsi="Times New Roman" w:cs="Times New Roman"/>
          <w:sz w:val="24"/>
          <w:szCs w:val="24"/>
        </w:rPr>
        <w:t xml:space="preserve">, на основании внесения соответствующих изменений в договор об образовании.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3.4. Права и обязанности воспитанника, предусмотренные законодательством об образовании и локальными нормативными актами Учреждения, изменяются </w:t>
      </w:r>
      <w:proofErr w:type="gramStart"/>
      <w:r w:rsidRPr="00085D0A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Pr="00085D0A">
        <w:rPr>
          <w:rFonts w:ascii="Times New Roman" w:hAnsi="Times New Roman" w:cs="Times New Roman"/>
          <w:sz w:val="24"/>
          <w:szCs w:val="24"/>
        </w:rPr>
        <w:t xml:space="preserve"> приказа или с иной указанной в нем даты.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>4</w:t>
      </w:r>
      <w:r w:rsidRPr="00085D0A">
        <w:rPr>
          <w:rFonts w:ascii="Times New Roman" w:hAnsi="Times New Roman" w:cs="Times New Roman"/>
          <w:b/>
          <w:sz w:val="24"/>
          <w:szCs w:val="24"/>
        </w:rPr>
        <w:t>. Приостановление образовательных отношений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85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4.1. Образовательные отношения могут быть приостановлены родителями (законными представителями) с сохранением места за ребенком в Учреждении по следующим причинам:  </w:t>
      </w:r>
    </w:p>
    <w:p w:rsidR="00085D0A" w:rsidRPr="00085D0A" w:rsidRDefault="00085D0A" w:rsidP="00085D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lastRenderedPageBreak/>
        <w:t xml:space="preserve">состояние здоровья ребенка, не позволяющее в течение длительного периода посещать Учреждение (при наличии медицинского документа); </w:t>
      </w:r>
    </w:p>
    <w:p w:rsidR="00085D0A" w:rsidRPr="00085D0A" w:rsidRDefault="00085D0A" w:rsidP="00085D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>время прохождения ребенком санаторно-курортного лечения (по состоянию здоровья, при наличии направ</w:t>
      </w:r>
      <w:r w:rsidR="00BD07D2">
        <w:rPr>
          <w:rFonts w:ascii="Times New Roman" w:hAnsi="Times New Roman" w:cs="Times New Roman"/>
          <w:sz w:val="24"/>
          <w:szCs w:val="24"/>
        </w:rPr>
        <w:t>ления медицинского учреждения);</w:t>
      </w:r>
    </w:p>
    <w:p w:rsidR="00085D0A" w:rsidRPr="00085D0A" w:rsidRDefault="00085D0A" w:rsidP="00085D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>время очередных отпусков родителей (законных представителей);</w:t>
      </w:r>
    </w:p>
    <w:p w:rsidR="00085D0A" w:rsidRPr="00085D0A" w:rsidRDefault="00085D0A" w:rsidP="00085D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>время карантина в Учреждении;</w:t>
      </w:r>
    </w:p>
    <w:p w:rsidR="00085D0A" w:rsidRPr="00085D0A" w:rsidRDefault="00085D0A" w:rsidP="00085D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>иные случаи</w:t>
      </w:r>
      <w:r w:rsidR="00BD07D2">
        <w:rPr>
          <w:rFonts w:ascii="Times New Roman" w:hAnsi="Times New Roman" w:cs="Times New Roman"/>
          <w:sz w:val="24"/>
          <w:szCs w:val="24"/>
        </w:rPr>
        <w:t>.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4.2. Приостановление образовательных отношений, за исключением приостановления образовательных отношений по инициативе Учреждения, осуществляется по заявлению родителей (законных представителей) воспитанника и документального подтверждения фактов, изложенных в заявлении.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4.3. Основанием для приостановления образовательных отношений является распорядительный акт Учреждения.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>4.4. Учреждение на время приостановления образовательных отношений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D0A">
        <w:rPr>
          <w:rFonts w:ascii="Times New Roman" w:hAnsi="Times New Roman" w:cs="Times New Roman"/>
          <w:sz w:val="24"/>
          <w:szCs w:val="24"/>
        </w:rPr>
        <w:t xml:space="preserve">несет ответственности за освоение воспитанником содержания образовательных программ дошкольного образования.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4.5. Возобновление образовательных отношений осуществляется автоматически после окончания периода, указанного в заявлении родителями (законными представителями) при условии начала посещения воспитанником Учреждения.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4.6. Посещение Учреждения воспитанником возможно при условии предоставления медицинского заключения о состоянии здоровья после временного отсутствия.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4.7. Приостановление образовательных отношений по инициативе Учреждения регулируется действующим законодательством РФ. </w:t>
      </w:r>
    </w:p>
    <w:p w:rsidR="00085D0A" w:rsidRPr="00085D0A" w:rsidRDefault="00085D0A" w:rsidP="00085D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D0A">
        <w:rPr>
          <w:rFonts w:ascii="Times New Roman" w:hAnsi="Times New Roman" w:cs="Times New Roman"/>
          <w:b/>
          <w:sz w:val="24"/>
          <w:szCs w:val="24"/>
        </w:rPr>
        <w:t>5. Прекращение образовательных отношений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85D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5.1. Образовательные отношения прекращаются в связи с отчислением воспитанника из Учреждения:  </w:t>
      </w:r>
    </w:p>
    <w:p w:rsidR="00085D0A" w:rsidRPr="00BD07D2" w:rsidRDefault="00085D0A" w:rsidP="00BD07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7D2">
        <w:rPr>
          <w:rFonts w:ascii="Times New Roman" w:hAnsi="Times New Roman" w:cs="Times New Roman"/>
          <w:sz w:val="24"/>
          <w:szCs w:val="24"/>
        </w:rPr>
        <w:t>в связи с получением образования (завершением обучения);</w:t>
      </w:r>
    </w:p>
    <w:p w:rsidR="00085D0A" w:rsidRPr="00BD07D2" w:rsidRDefault="00085D0A" w:rsidP="00BD07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7D2">
        <w:rPr>
          <w:rFonts w:ascii="Times New Roman" w:hAnsi="Times New Roman" w:cs="Times New Roman"/>
          <w:sz w:val="24"/>
          <w:szCs w:val="24"/>
        </w:rPr>
        <w:t>досрочно по основаниям, установленным законодательством об образовании.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5.2. Образовательные отношения могут быть прекращены досрочно в следующих случаях: </w:t>
      </w:r>
    </w:p>
    <w:p w:rsidR="00085D0A" w:rsidRPr="00085D0A" w:rsidRDefault="00085D0A" w:rsidP="00085D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085D0A" w:rsidRPr="00085D0A" w:rsidRDefault="00085D0A" w:rsidP="00085D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родителей (законных представителей) воспитанника и Учреждения, в том числе в случаях ликвидации Учреждения, аннулирования лицензии на осуществление образовательной деятельности.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lastRenderedPageBreak/>
        <w:t xml:space="preserve">5.3. Досрочное прекращение образовательных отношений по инициативе родителей (законных представителей) воспитанника не влечет для него каких- либо дополнительных, в том числе материальных, обязательств перед Учреждением.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5.4. Основанием для прекращения образовательных отношений является распорядительный акт Учреждения об отчислении воспитанника из Учреждения.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5.5. Права и обязанности воспитанника,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085D0A">
        <w:rPr>
          <w:rFonts w:ascii="Times New Roman" w:hAnsi="Times New Roman" w:cs="Times New Roman"/>
          <w:sz w:val="24"/>
          <w:szCs w:val="24"/>
        </w:rPr>
        <w:t>с даты отчисления</w:t>
      </w:r>
      <w:proofErr w:type="gramEnd"/>
      <w:r w:rsidRPr="00085D0A">
        <w:rPr>
          <w:rFonts w:ascii="Times New Roman" w:hAnsi="Times New Roman" w:cs="Times New Roman"/>
          <w:sz w:val="24"/>
          <w:szCs w:val="24"/>
        </w:rPr>
        <w:t xml:space="preserve"> воспитанника из Учреждения. </w:t>
      </w:r>
    </w:p>
    <w:p w:rsid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 xml:space="preserve">5.6. Учреждение в случае досрочного прекращения образовательных отношений по основаниям, не зависящим от воли Учреждения, обязано обеспечить перевод воспитанников в другие организации, осуществляющие образовательную  деятельность, и исполнить иные обязательства, предусмотренные договором об образовании. </w:t>
      </w:r>
    </w:p>
    <w:p w:rsidR="00EF27BC" w:rsidRPr="00085D0A" w:rsidRDefault="00085D0A" w:rsidP="0008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85D0A">
        <w:rPr>
          <w:rFonts w:ascii="Times New Roman" w:hAnsi="Times New Roman" w:cs="Times New Roman"/>
          <w:sz w:val="24"/>
          <w:szCs w:val="24"/>
        </w:rPr>
        <w:t>5.7. В случае прекращения деятельности Учреждения, а также в случае аннулирования у него лицензии на право осуществления образовательной деятельности учредитель Учреждения обеспечивает перевод воспитанников на основании письменного согласия родителей (законных представителей) на перевод в другие образовательные организации, реализующие соответствующие образовательные программы</w:t>
      </w:r>
      <w:r w:rsidR="00BD07D2">
        <w:rPr>
          <w:rFonts w:ascii="Times New Roman" w:hAnsi="Times New Roman" w:cs="Times New Roman"/>
          <w:sz w:val="24"/>
          <w:szCs w:val="24"/>
        </w:rPr>
        <w:t>.</w:t>
      </w:r>
    </w:p>
    <w:p w:rsidR="000668B1" w:rsidRDefault="000668B1"/>
    <w:p w:rsidR="000668B1" w:rsidRDefault="000668B1"/>
    <w:sectPr w:rsidR="000668B1" w:rsidSect="0029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501B"/>
    <w:multiLevelType w:val="hybridMultilevel"/>
    <w:tmpl w:val="D6DA2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1E230B"/>
    <w:multiLevelType w:val="hybridMultilevel"/>
    <w:tmpl w:val="0CFEC4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CE0AF4"/>
    <w:multiLevelType w:val="hybridMultilevel"/>
    <w:tmpl w:val="BABC69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5D0A"/>
    <w:rsid w:val="000668B1"/>
    <w:rsid w:val="00085D0A"/>
    <w:rsid w:val="000D527B"/>
    <w:rsid w:val="002957D9"/>
    <w:rsid w:val="005B2A1F"/>
    <w:rsid w:val="005D1BCB"/>
    <w:rsid w:val="00657AEF"/>
    <w:rsid w:val="00A71600"/>
    <w:rsid w:val="00B812F1"/>
    <w:rsid w:val="00BD07D2"/>
    <w:rsid w:val="00C07724"/>
    <w:rsid w:val="00D14C0C"/>
    <w:rsid w:val="00EF27BC"/>
    <w:rsid w:val="00F1611E"/>
    <w:rsid w:val="00F3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D0A"/>
    <w:pPr>
      <w:ind w:left="720"/>
      <w:contextualSpacing/>
    </w:pPr>
  </w:style>
  <w:style w:type="table" w:styleId="a4">
    <w:name w:val="Table Grid"/>
    <w:basedOn w:val="a1"/>
    <w:uiPriority w:val="59"/>
    <w:rsid w:val="00BD07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RePack by Diakov</cp:lastModifiedBy>
  <cp:revision>13</cp:revision>
  <dcterms:created xsi:type="dcterms:W3CDTF">2021-08-23T10:20:00Z</dcterms:created>
  <dcterms:modified xsi:type="dcterms:W3CDTF">2026-03-19T11:59:00Z</dcterms:modified>
</cp:coreProperties>
</file>