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Диалог с профессиональными участниками рынка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Республике Карелия Татьяна Полякова приняла участие в семинаре ГУП РК РГЦ «Недвижимость».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Семинаре обсудили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изменения законодательства в сфере кадастрового учёта и регистрации прав на недвижимость;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развитие электронных сервисов Росреестра и применение новых алгоритмов в работе;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особенности сделок с особыми категориями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формате открытого диалога участники разобрали рабочие кейсы, спорные ситуации по применению новых правил на практике.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Татьяна Полякова</w:t>
      </w:r>
      <w:r>
        <w:rPr>
          <w:rFonts w:ascii="Times New Roman" w:hAnsi="Times New Roman" w:cs="Times New Roman"/>
          <w:sz w:val="28"/>
          <w:szCs w:val="28"/>
        </w:rPr>
        <w:t xml:space="preserve"> отметила: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Сфера недвижимости - это динамично развивающаяся область, и законодательство, регулирующее государственный кадастровый учет и государственную регистрацию прав, постоянно претерпевает изменения. Регулярные встречи, семинары, круглые столы способствуют постр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оению диалога между органами регистрации прав и профессиональными участниками рынка недвижимости, формированию единой правоприменительной практики."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56" w:lineRule="atLeast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 xml:space="preserve">Контакты для СМИ</w:t>
      </w: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20"/>
        </w:rPr>
        <w:outlineLvl w:val="0"/>
      </w:pPr>
      <w:r>
        <w:rPr>
          <w:rFonts w:ascii="Segoe UI" w:hAnsi="Segoe UI" w:eastAsia="Calibri" w:cs="Segoe UI"/>
          <w:sz w:val="20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20"/>
        </w:rPr>
      </w:r>
      <w:r>
        <w:rPr>
          <w:rFonts w:ascii="Segoe UI" w:hAnsi="Segoe UI" w:eastAsia="Calibri" w:cs="Segoe UI"/>
          <w:sz w:val="20"/>
        </w:rPr>
      </w:r>
    </w:p>
    <w:p>
      <w:pPr>
        <w:rPr>
          <w:sz w:val="20"/>
        </w:rPr>
      </w:pPr>
      <w:r>
        <w:rPr>
          <w:rFonts w:ascii="Segoe UI" w:hAnsi="Segoe UI" w:cs="Segoe UI"/>
          <w:sz w:val="20"/>
        </w:rPr>
        <w:t xml:space="preserve">8 (8142) 76 29 48</w:t>
      </w:r>
      <w:r>
        <w:rPr>
          <w:sz w:val="20"/>
        </w:rPr>
      </w:r>
      <w:r>
        <w:rPr>
          <w:sz w:val="20"/>
        </w:rPr>
      </w:r>
    </w:p>
    <w:p>
      <w:pPr>
        <w:rPr>
          <w:rStyle w:val="908"/>
          <w:rFonts w:ascii="Segoe UI" w:hAnsi="Segoe UI" w:eastAsia="Calibri" w:cs="Segoe UI"/>
          <w:sz w:val="20"/>
        </w:rPr>
      </w:pPr>
      <w:r/>
      <w:hyperlink r:id="rId10" w:tooltip="mailto:A.Vorobeva@r10.rosreestr.ru" w:history="1">
        <w:r>
          <w:rPr>
            <w:rStyle w:val="908"/>
            <w:rFonts w:ascii="Segoe UI" w:hAnsi="Segoe UI" w:eastAsia="Calibri" w:cs="Segoe UI"/>
            <w:sz w:val="20"/>
          </w:rPr>
          <w:t xml:space="preserve">artemova@r10.rosreestr.ru</w:t>
        </w:r>
      </w:hyperlink>
      <w:r>
        <w:rPr>
          <w:rStyle w:val="908"/>
          <w:rFonts w:ascii="Segoe UI" w:hAnsi="Segoe UI" w:eastAsia="Calibri" w:cs="Segoe UI"/>
          <w:sz w:val="20"/>
        </w:rPr>
      </w:r>
      <w:r>
        <w:rPr>
          <w:rStyle w:val="908"/>
          <w:rFonts w:ascii="Segoe UI" w:hAnsi="Segoe UI" w:eastAsia="Calibri" w:cs="Segoe UI"/>
          <w:sz w:val="20"/>
        </w:rPr>
      </w:r>
    </w:p>
    <w:p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sz w:val="20"/>
        </w:rPr>
        <w:t xml:space="preserve">185910, г. Петрозаводск, ул. </w:t>
      </w:r>
      <w:r>
        <w:rPr>
          <w:rFonts w:ascii="Segoe UI" w:hAnsi="Segoe UI" w:cs="Segoe UI"/>
          <w:sz w:val="20"/>
        </w:rPr>
        <w:t xml:space="preserve">Красная</w:t>
      </w:r>
      <w:r>
        <w:rPr>
          <w:rFonts w:ascii="Segoe UI" w:hAnsi="Segoe UI" w:cs="Segoe UI"/>
          <w:sz w:val="20"/>
        </w:rPr>
        <w:t xml:space="preserve">, д. 31</w:t>
      </w:r>
      <w:r>
        <w:rPr>
          <w:rFonts w:ascii="Segoe UI" w:hAnsi="Segoe UI" w:cs="Segoe UI"/>
          <w:b/>
          <w:sz w:val="20"/>
        </w:rPr>
      </w:r>
      <w:r>
        <w:rPr>
          <w:rFonts w:ascii="Segoe UI" w:hAnsi="Segoe UI" w:cs="Segoe UI"/>
          <w:b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Quote Char"/>
    <w:link w:val="735"/>
    <w:uiPriority w:val="29"/>
    <w:rPr>
      <w:i/>
    </w:rPr>
  </w:style>
  <w:style w:type="character" w:styleId="713">
    <w:name w:val="Intense Quote Char"/>
    <w:link w:val="737"/>
    <w:uiPriority w:val="30"/>
    <w:rPr>
      <w:i/>
    </w:rPr>
  </w:style>
  <w:style w:type="character" w:styleId="714">
    <w:name w:val="Footnote Text Char"/>
    <w:link w:val="869"/>
    <w:uiPriority w:val="99"/>
    <w:rPr>
      <w:sz w:val="18"/>
    </w:rPr>
  </w:style>
  <w:style w:type="character" w:styleId="715">
    <w:name w:val="Endnote Text Char"/>
    <w:link w:val="871"/>
    <w:uiPriority w:val="99"/>
    <w:rPr>
      <w:sz w:val="20"/>
    </w:rPr>
  </w:style>
  <w:style w:type="paragraph" w:styleId="716" w:default="1">
    <w:name w:val="Normal"/>
    <w:link w:val="881"/>
    <w:qFormat/>
    <w:rPr>
      <w:rFonts w:ascii="Times New Roman" w:hAnsi="Times New Roman"/>
      <w:sz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link w:val="87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link w:val="87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17"/>
    <w:link w:val="878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7"/>
    <w:link w:val="879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7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725" w:customStyle="1">
    <w:name w:val="Heading 6"/>
    <w:basedOn w:val="716"/>
    <w:next w:val="716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6 Char"/>
    <w:basedOn w:val="717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 w:customStyle="1">
    <w:name w:val="Heading 7"/>
    <w:basedOn w:val="716"/>
    <w:next w:val="716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7 Char"/>
    <w:basedOn w:val="717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 w:customStyle="1">
    <w:name w:val="Heading 8"/>
    <w:basedOn w:val="716"/>
    <w:next w:val="716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8 Char"/>
    <w:basedOn w:val="717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 w:customStyle="1">
    <w:name w:val="Heading 9"/>
    <w:basedOn w:val="716"/>
    <w:next w:val="716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Heading 9 Char"/>
    <w:basedOn w:val="717"/>
    <w:link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17"/>
    <w:link w:val="934"/>
    <w:uiPriority w:val="10"/>
    <w:rPr>
      <w:sz w:val="48"/>
      <w:szCs w:val="48"/>
    </w:rPr>
  </w:style>
  <w:style w:type="character" w:styleId="734" w:customStyle="1">
    <w:name w:val="Subtitle Char"/>
    <w:basedOn w:val="717"/>
    <w:link w:val="930"/>
    <w:uiPriority w:val="11"/>
    <w:rPr>
      <w:sz w:val="24"/>
      <w:szCs w:val="24"/>
    </w:rPr>
  </w:style>
  <w:style w:type="paragraph" w:styleId="735">
    <w:name w:val="Quote"/>
    <w:basedOn w:val="716"/>
    <w:next w:val="716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16"/>
    <w:next w:val="716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17"/>
    <w:link w:val="915"/>
    <w:uiPriority w:val="99"/>
  </w:style>
  <w:style w:type="character" w:styleId="740" w:customStyle="1">
    <w:name w:val="Footer Char"/>
    <w:basedOn w:val="717"/>
    <w:link w:val="940"/>
    <w:uiPriority w:val="99"/>
  </w:style>
  <w:style w:type="paragraph" w:styleId="741" w:customStyle="1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link w:val="940"/>
    <w:uiPriority w:val="99"/>
  </w:style>
  <w:style w:type="table" w:styleId="743">
    <w:name w:val="Table Grid"/>
    <w:basedOn w:val="71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basedOn w:val="71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1"/>
    <w:basedOn w:val="71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2"/>
    <w:basedOn w:val="71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3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Plain Table 4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Plain Table 5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1 Light"/>
    <w:basedOn w:val="71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2"/>
    <w:basedOn w:val="71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"/>
    <w:basedOn w:val="71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4"/>
    <w:basedOn w:val="71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 w:customStyle="1">
    <w:name w:val="Grid Table 5 Dark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6 Colorful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7 Colorful"/>
    <w:basedOn w:val="71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2"/>
    <w:basedOn w:val="71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List Table 3"/>
    <w:basedOn w:val="71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"/>
    <w:basedOn w:val="71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5 Dark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6 Colorful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 w:customStyle="1">
    <w:name w:val="List Table 7 Colorful"/>
    <w:basedOn w:val="71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16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paragraph" w:styleId="871">
    <w:name w:val="endnote text"/>
    <w:basedOn w:val="716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17"/>
    <w:uiPriority w:val="99"/>
    <w:semiHidden/>
    <w:unhideWhenUsed/>
    <w:rPr>
      <w:vertAlign w:val="superscript"/>
    </w:rPr>
  </w:style>
  <w:style w:type="paragraph" w:styleId="874">
    <w:name w:val="TOC Heading"/>
    <w:uiPriority w:val="39"/>
    <w:unhideWhenUsed/>
  </w:style>
  <w:style w:type="paragraph" w:styleId="875">
    <w:name w:val="table of figures"/>
    <w:basedOn w:val="716"/>
    <w:next w:val="716"/>
    <w:uiPriority w:val="99"/>
    <w:unhideWhenUsed/>
  </w:style>
  <w:style w:type="paragraph" w:styleId="876" w:customStyle="1">
    <w:name w:val="Heading 1"/>
    <w:basedOn w:val="716"/>
    <w:link w:val="904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7" w:customStyle="1">
    <w:name w:val="Heading 2"/>
    <w:next w:val="716"/>
    <w:link w:val="937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8" w:customStyle="1">
    <w:name w:val="Heading 3"/>
    <w:next w:val="716"/>
    <w:link w:val="890"/>
    <w:uiPriority w:val="9"/>
    <w:qFormat/>
    <w:pPr>
      <w:outlineLvl w:val="2"/>
    </w:pPr>
    <w:rPr>
      <w:rFonts w:ascii="XO Thames" w:hAnsi="XO Thames"/>
      <w:b/>
      <w:i/>
    </w:rPr>
  </w:style>
  <w:style w:type="paragraph" w:styleId="879" w:customStyle="1">
    <w:name w:val="Heading 4"/>
    <w:next w:val="716"/>
    <w:link w:val="936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0" w:customStyle="1">
    <w:name w:val="Heading 5"/>
    <w:next w:val="716"/>
    <w:link w:val="903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1" w:customStyle="1">
    <w:name w:val="Обычный1"/>
    <w:rPr>
      <w:rFonts w:ascii="Times New Roman" w:hAnsi="Times New Roman"/>
      <w:sz w:val="24"/>
    </w:rPr>
  </w:style>
  <w:style w:type="paragraph" w:styleId="882">
    <w:name w:val="toc 2"/>
    <w:next w:val="716"/>
    <w:link w:val="883"/>
    <w:uiPriority w:val="39"/>
    <w:pPr>
      <w:ind w:left="200"/>
    </w:pPr>
  </w:style>
  <w:style w:type="character" w:styleId="883" w:customStyle="1">
    <w:name w:val="Оглавление 2 Знак"/>
    <w:link w:val="882"/>
  </w:style>
  <w:style w:type="paragraph" w:styleId="884">
    <w:name w:val="toc 4"/>
    <w:next w:val="716"/>
    <w:link w:val="885"/>
    <w:uiPriority w:val="39"/>
    <w:pPr>
      <w:ind w:left="600"/>
    </w:pPr>
  </w:style>
  <w:style w:type="character" w:styleId="885" w:customStyle="1">
    <w:name w:val="Оглавление 4 Знак"/>
    <w:link w:val="884"/>
  </w:style>
  <w:style w:type="paragraph" w:styleId="886">
    <w:name w:val="toc 6"/>
    <w:next w:val="716"/>
    <w:link w:val="887"/>
    <w:uiPriority w:val="39"/>
    <w:pPr>
      <w:ind w:left="1000"/>
    </w:pPr>
  </w:style>
  <w:style w:type="character" w:styleId="887" w:customStyle="1">
    <w:name w:val="Оглавление 6 Знак"/>
    <w:link w:val="886"/>
  </w:style>
  <w:style w:type="paragraph" w:styleId="888">
    <w:name w:val="toc 7"/>
    <w:next w:val="716"/>
    <w:link w:val="889"/>
    <w:uiPriority w:val="39"/>
    <w:pPr>
      <w:ind w:left="1200"/>
    </w:pPr>
  </w:style>
  <w:style w:type="character" w:styleId="889" w:customStyle="1">
    <w:name w:val="Оглавление 7 Знак"/>
    <w:link w:val="888"/>
  </w:style>
  <w:style w:type="character" w:styleId="890" w:customStyle="1">
    <w:name w:val="Заголовок 3 Знак"/>
    <w:link w:val="878"/>
    <w:rPr>
      <w:rFonts w:ascii="XO Thames" w:hAnsi="XO Thames"/>
      <w:b/>
      <w:i/>
      <w:color w:val="000000"/>
    </w:rPr>
  </w:style>
  <w:style w:type="paragraph" w:styleId="891" w:customStyle="1">
    <w:name w:val="article_decoration_first"/>
    <w:basedOn w:val="716"/>
    <w:link w:val="892"/>
    <w:pPr>
      <w:spacing w:beforeAutospacing="1" w:afterAutospacing="1"/>
    </w:pPr>
  </w:style>
  <w:style w:type="character" w:styleId="892" w:customStyle="1">
    <w:name w:val="article_decoration_first"/>
    <w:basedOn w:val="881"/>
    <w:link w:val="891"/>
    <w:rPr>
      <w:rFonts w:ascii="Times New Roman" w:hAnsi="Times New Roman"/>
      <w:sz w:val="24"/>
    </w:rPr>
  </w:style>
  <w:style w:type="paragraph" w:styleId="893" w:customStyle="1">
    <w:name w:val="Строгий1"/>
    <w:basedOn w:val="923"/>
    <w:link w:val="894"/>
    <w:rPr>
      <w:b/>
    </w:rPr>
  </w:style>
  <w:style w:type="character" w:styleId="894">
    <w:name w:val="Strong"/>
    <w:basedOn w:val="717"/>
    <w:link w:val="893"/>
    <w:rPr>
      <w:b/>
    </w:rPr>
  </w:style>
  <w:style w:type="paragraph" w:styleId="895">
    <w:name w:val="Balloon Text"/>
    <w:basedOn w:val="716"/>
    <w:link w:val="896"/>
    <w:rPr>
      <w:rFonts w:ascii="Tahoma" w:hAnsi="Tahoma"/>
      <w:sz w:val="16"/>
    </w:rPr>
  </w:style>
  <w:style w:type="character" w:styleId="896" w:customStyle="1">
    <w:name w:val="Текст выноски Знак"/>
    <w:basedOn w:val="881"/>
    <w:link w:val="895"/>
    <w:rPr>
      <w:rFonts w:ascii="Tahoma" w:hAnsi="Tahoma"/>
      <w:sz w:val="16"/>
    </w:rPr>
  </w:style>
  <w:style w:type="paragraph" w:styleId="897" w:customStyle="1">
    <w:name w:val="ConsPlusNormal"/>
    <w:link w:val="898"/>
    <w:pPr>
      <w:ind w:firstLine="720"/>
    </w:pPr>
    <w:rPr>
      <w:rFonts w:ascii="Arial" w:hAnsi="Arial"/>
    </w:rPr>
  </w:style>
  <w:style w:type="character" w:styleId="898" w:customStyle="1">
    <w:name w:val="ConsPlusNormal"/>
    <w:link w:val="897"/>
    <w:rPr>
      <w:rFonts w:ascii="Arial" w:hAnsi="Arial"/>
    </w:rPr>
  </w:style>
  <w:style w:type="paragraph" w:styleId="899">
    <w:name w:val="toc 3"/>
    <w:next w:val="716"/>
    <w:link w:val="900"/>
    <w:uiPriority w:val="39"/>
    <w:pPr>
      <w:ind w:left="400"/>
    </w:pPr>
  </w:style>
  <w:style w:type="character" w:styleId="900" w:customStyle="1">
    <w:name w:val="Оглавление 3 Знак"/>
    <w:link w:val="899"/>
  </w:style>
  <w:style w:type="paragraph" w:styleId="901" w:customStyle="1">
    <w:name w:val="Просмотренная гиперссылка1"/>
    <w:basedOn w:val="923"/>
    <w:link w:val="902"/>
    <w:rPr>
      <w:color w:val="800080"/>
      <w:u w:val="single"/>
    </w:rPr>
  </w:style>
  <w:style w:type="character" w:styleId="902">
    <w:name w:val="FollowedHyperlink"/>
    <w:basedOn w:val="717"/>
    <w:link w:val="901"/>
    <w:rPr>
      <w:color w:val="800080"/>
      <w:u w:val="single"/>
    </w:rPr>
  </w:style>
  <w:style w:type="character" w:styleId="903" w:customStyle="1">
    <w:name w:val="Заголовок 5 Знак"/>
    <w:link w:val="880"/>
    <w:rPr>
      <w:rFonts w:ascii="XO Thames" w:hAnsi="XO Thames"/>
      <w:b/>
      <w:color w:val="000000"/>
      <w:sz w:val="22"/>
    </w:rPr>
  </w:style>
  <w:style w:type="character" w:styleId="904" w:customStyle="1">
    <w:name w:val="Заголовок 1 Знак"/>
    <w:basedOn w:val="881"/>
    <w:link w:val="876"/>
    <w:rPr>
      <w:rFonts w:ascii="Times New Roman" w:hAnsi="Times New Roman"/>
      <w:b/>
      <w:sz w:val="48"/>
    </w:rPr>
  </w:style>
  <w:style w:type="paragraph" w:styleId="905">
    <w:name w:val="No Spacing"/>
    <w:link w:val="906"/>
    <w:uiPriority w:val="1"/>
    <w:qFormat/>
    <w:rPr>
      <w:sz w:val="22"/>
    </w:rPr>
  </w:style>
  <w:style w:type="character" w:styleId="906" w:customStyle="1">
    <w:name w:val="Без интервала Знак"/>
    <w:link w:val="905"/>
    <w:uiPriority w:val="1"/>
    <w:rPr>
      <w:sz w:val="22"/>
    </w:rPr>
  </w:style>
  <w:style w:type="paragraph" w:styleId="907" w:customStyle="1">
    <w:name w:val="Гиперссылка1"/>
    <w:link w:val="908"/>
    <w:rPr>
      <w:color w:val="0000ff"/>
      <w:u w:val="single"/>
    </w:rPr>
  </w:style>
  <w:style w:type="character" w:styleId="908">
    <w:name w:val="Hyperlink"/>
    <w:link w:val="907"/>
    <w:uiPriority w:val="99"/>
    <w:rPr>
      <w:color w:val="0000ff"/>
      <w:u w:val="single"/>
    </w:rPr>
  </w:style>
  <w:style w:type="paragraph" w:styleId="909" w:customStyle="1">
    <w:name w:val="Footnote"/>
    <w:basedOn w:val="716"/>
    <w:link w:val="910"/>
    <w:rPr>
      <w:sz w:val="20"/>
    </w:rPr>
  </w:style>
  <w:style w:type="character" w:styleId="910" w:customStyle="1">
    <w:name w:val="Footnote"/>
    <w:basedOn w:val="881"/>
    <w:link w:val="909"/>
    <w:rPr>
      <w:rFonts w:ascii="Times New Roman" w:hAnsi="Times New Roman"/>
      <w:sz w:val="20"/>
    </w:rPr>
  </w:style>
  <w:style w:type="paragraph" w:styleId="911">
    <w:name w:val="toc 1"/>
    <w:next w:val="716"/>
    <w:link w:val="912"/>
    <w:uiPriority w:val="39"/>
    <w:rPr>
      <w:rFonts w:ascii="XO Thames" w:hAnsi="XO Thames"/>
      <w:b/>
    </w:rPr>
  </w:style>
  <w:style w:type="character" w:styleId="912" w:customStyle="1">
    <w:name w:val="Оглавление 1 Знак"/>
    <w:link w:val="911"/>
    <w:rPr>
      <w:rFonts w:ascii="XO Thames" w:hAnsi="XO Thames"/>
      <w:b/>
    </w:rPr>
  </w:style>
  <w:style w:type="paragraph" w:styleId="913" w:customStyle="1">
    <w:name w:val="Header and Footer"/>
    <w:link w:val="914"/>
    <w:pPr>
      <w:spacing w:line="360" w:lineRule="auto"/>
    </w:pPr>
    <w:rPr>
      <w:rFonts w:ascii="XO Thames" w:hAnsi="XO Thames"/>
    </w:rPr>
  </w:style>
  <w:style w:type="character" w:styleId="914" w:customStyle="1">
    <w:name w:val="Header and Footer"/>
    <w:link w:val="913"/>
    <w:rPr>
      <w:rFonts w:ascii="XO Thames" w:hAnsi="XO Thames"/>
      <w:sz w:val="20"/>
    </w:rPr>
  </w:style>
  <w:style w:type="paragraph" w:styleId="915" w:customStyle="1">
    <w:name w:val="Header"/>
    <w:basedOn w:val="716"/>
    <w:link w:val="916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6" w:customStyle="1">
    <w:name w:val="Верхний колонтитул Знак"/>
    <w:basedOn w:val="881"/>
    <w:link w:val="915"/>
    <w:rPr>
      <w:rFonts w:ascii="Calibri" w:hAnsi="Calibri"/>
      <w:sz w:val="22"/>
    </w:rPr>
  </w:style>
  <w:style w:type="paragraph" w:styleId="917">
    <w:name w:val="toc 9"/>
    <w:next w:val="716"/>
    <w:link w:val="918"/>
    <w:uiPriority w:val="39"/>
    <w:pPr>
      <w:ind w:left="1600"/>
    </w:pPr>
  </w:style>
  <w:style w:type="character" w:styleId="918" w:customStyle="1">
    <w:name w:val="Оглавление 9 Знак"/>
    <w:link w:val="917"/>
  </w:style>
  <w:style w:type="paragraph" w:styleId="919">
    <w:name w:val="Normal (Web)"/>
    <w:basedOn w:val="716"/>
    <w:link w:val="920"/>
    <w:uiPriority w:val="99"/>
    <w:pPr>
      <w:spacing w:beforeAutospacing="1" w:afterAutospacing="1"/>
    </w:pPr>
  </w:style>
  <w:style w:type="character" w:styleId="920" w:customStyle="1">
    <w:name w:val="Обычный (веб) Знак"/>
    <w:basedOn w:val="881"/>
    <w:link w:val="919"/>
    <w:uiPriority w:val="99"/>
    <w:rPr>
      <w:rFonts w:ascii="Times New Roman" w:hAnsi="Times New Roman"/>
      <w:sz w:val="24"/>
    </w:rPr>
  </w:style>
  <w:style w:type="paragraph" w:styleId="921">
    <w:name w:val="toc 8"/>
    <w:next w:val="716"/>
    <w:link w:val="922"/>
    <w:uiPriority w:val="39"/>
    <w:pPr>
      <w:ind w:left="1400"/>
    </w:pPr>
  </w:style>
  <w:style w:type="character" w:styleId="922" w:customStyle="1">
    <w:name w:val="Оглавление 8 Знак"/>
    <w:link w:val="921"/>
  </w:style>
  <w:style w:type="paragraph" w:styleId="923" w:customStyle="1">
    <w:name w:val="Основной шрифт абзаца1"/>
  </w:style>
  <w:style w:type="paragraph" w:styleId="924">
    <w:name w:val="List Paragraph"/>
    <w:basedOn w:val="716"/>
    <w:link w:val="925"/>
    <w:uiPriority w:val="34"/>
    <w:qFormat/>
    <w:pPr>
      <w:contextualSpacing/>
      <w:ind w:left="720"/>
    </w:pPr>
  </w:style>
  <w:style w:type="character" w:styleId="925" w:customStyle="1">
    <w:name w:val="Абзац списка Знак"/>
    <w:basedOn w:val="881"/>
    <w:link w:val="924"/>
    <w:rPr>
      <w:rFonts w:ascii="Times New Roman" w:hAnsi="Times New Roman"/>
      <w:sz w:val="24"/>
    </w:rPr>
  </w:style>
  <w:style w:type="paragraph" w:styleId="926">
    <w:name w:val="toc 5"/>
    <w:next w:val="716"/>
    <w:link w:val="927"/>
    <w:uiPriority w:val="39"/>
    <w:pPr>
      <w:ind w:left="800"/>
    </w:pPr>
  </w:style>
  <w:style w:type="character" w:styleId="927" w:customStyle="1">
    <w:name w:val="Оглавление 5 Знак"/>
    <w:link w:val="926"/>
  </w:style>
  <w:style w:type="paragraph" w:styleId="928">
    <w:name w:val="Plain Text"/>
    <w:basedOn w:val="716"/>
    <w:link w:val="929"/>
    <w:uiPriority w:val="99"/>
    <w:rPr>
      <w:rFonts w:ascii="Consolas" w:hAnsi="Consolas"/>
      <w:sz w:val="21"/>
    </w:rPr>
  </w:style>
  <w:style w:type="character" w:styleId="929" w:customStyle="1">
    <w:name w:val="Текст Знак"/>
    <w:basedOn w:val="881"/>
    <w:link w:val="928"/>
    <w:uiPriority w:val="99"/>
    <w:rPr>
      <w:rFonts w:ascii="Consolas" w:hAnsi="Consolas"/>
      <w:sz w:val="21"/>
    </w:rPr>
  </w:style>
  <w:style w:type="paragraph" w:styleId="930">
    <w:name w:val="Subtitle"/>
    <w:next w:val="716"/>
    <w:link w:val="931"/>
    <w:uiPriority w:val="11"/>
    <w:qFormat/>
    <w:rPr>
      <w:rFonts w:ascii="XO Thames" w:hAnsi="XO Thames"/>
      <w:i/>
      <w:color w:val="616161"/>
      <w:sz w:val="24"/>
    </w:rPr>
  </w:style>
  <w:style w:type="character" w:styleId="931" w:customStyle="1">
    <w:name w:val="Подзаголовок Знак"/>
    <w:link w:val="930"/>
    <w:rPr>
      <w:rFonts w:ascii="XO Thames" w:hAnsi="XO Thames"/>
      <w:i/>
      <w:color w:val="616161"/>
      <w:sz w:val="24"/>
    </w:rPr>
  </w:style>
  <w:style w:type="paragraph" w:styleId="932" w:customStyle="1">
    <w:name w:val="toc 10"/>
    <w:next w:val="716"/>
    <w:link w:val="933"/>
    <w:uiPriority w:val="39"/>
    <w:pPr>
      <w:ind w:left="1800"/>
    </w:pPr>
  </w:style>
  <w:style w:type="character" w:styleId="933" w:customStyle="1">
    <w:name w:val="toc 10"/>
    <w:link w:val="932"/>
  </w:style>
  <w:style w:type="paragraph" w:styleId="934">
    <w:name w:val="Title"/>
    <w:next w:val="716"/>
    <w:link w:val="935"/>
    <w:uiPriority w:val="10"/>
    <w:qFormat/>
    <w:rPr>
      <w:rFonts w:ascii="XO Thames" w:hAnsi="XO Thames"/>
      <w:b/>
      <w:sz w:val="52"/>
    </w:rPr>
  </w:style>
  <w:style w:type="character" w:styleId="935" w:customStyle="1">
    <w:name w:val="Название Знак"/>
    <w:link w:val="934"/>
    <w:rPr>
      <w:rFonts w:ascii="XO Thames" w:hAnsi="XO Thames"/>
      <w:b/>
      <w:sz w:val="52"/>
    </w:rPr>
  </w:style>
  <w:style w:type="character" w:styleId="936" w:customStyle="1">
    <w:name w:val="Заголовок 4 Знак"/>
    <w:link w:val="879"/>
    <w:rPr>
      <w:rFonts w:ascii="XO Thames" w:hAnsi="XO Thames"/>
      <w:b/>
      <w:color w:val="595959"/>
      <w:sz w:val="26"/>
    </w:rPr>
  </w:style>
  <w:style w:type="character" w:styleId="937" w:customStyle="1">
    <w:name w:val="Заголовок 2 Знак"/>
    <w:link w:val="877"/>
    <w:rPr>
      <w:rFonts w:ascii="XO Thames" w:hAnsi="XO Thames"/>
      <w:b/>
      <w:color w:val="00a0ff"/>
      <w:sz w:val="26"/>
    </w:rPr>
  </w:style>
  <w:style w:type="paragraph" w:styleId="938" w:customStyle="1">
    <w:name w:val="Знак сноски1"/>
    <w:basedOn w:val="923"/>
    <w:link w:val="939"/>
    <w:rPr>
      <w:vertAlign w:val="superscript"/>
    </w:rPr>
  </w:style>
  <w:style w:type="character" w:styleId="939">
    <w:name w:val="footnote reference"/>
    <w:basedOn w:val="717"/>
    <w:link w:val="938"/>
    <w:rPr>
      <w:vertAlign w:val="superscript"/>
    </w:rPr>
  </w:style>
  <w:style w:type="paragraph" w:styleId="940" w:customStyle="1">
    <w:name w:val="Footer"/>
    <w:basedOn w:val="716"/>
    <w:link w:val="941"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basedOn w:val="881"/>
    <w:link w:val="940"/>
    <w:rPr>
      <w:rFonts w:ascii="Times New Roman" w:hAnsi="Times New Roman"/>
      <w:sz w:val="24"/>
    </w:rPr>
  </w:style>
  <w:style w:type="character" w:styleId="942" w:customStyle="1">
    <w:name w:val="Основной текст (2) + 11"/>
    <w:basedOn w:val="71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3" w:customStyle="1">
    <w:name w:val="Подпись к таблице"/>
    <w:basedOn w:val="71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4" w:customStyle="1">
    <w:name w:val="Font Style11"/>
    <w:basedOn w:val="717"/>
    <w:rPr>
      <w:rFonts w:hint="default" w:ascii="Times New Roman" w:hAnsi="Times New Roman" w:cs="Times New Roman"/>
      <w:sz w:val="24"/>
      <w:szCs w:val="24"/>
    </w:rPr>
  </w:style>
  <w:style w:type="character" w:styleId="945" w:customStyle="1">
    <w:name w:val="Основной текст_"/>
    <w:basedOn w:val="717"/>
    <w:link w:val="946"/>
    <w:rPr>
      <w:rFonts w:ascii="Times New Roman" w:hAnsi="Times New Roman"/>
      <w:sz w:val="27"/>
      <w:szCs w:val="27"/>
      <w:shd w:val="clear" w:color="auto" w:fill="ffffff"/>
    </w:rPr>
  </w:style>
  <w:style w:type="paragraph" w:styleId="946" w:customStyle="1">
    <w:name w:val="Основной текст1"/>
    <w:basedOn w:val="716"/>
    <w:link w:val="945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7">
    <w:name w:val="Emphasis"/>
    <w:basedOn w:val="71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</cp:revision>
  <dcterms:created xsi:type="dcterms:W3CDTF">2026-04-30T07:20:00Z</dcterms:created>
  <dcterms:modified xsi:type="dcterms:W3CDTF">2026-05-20T11:06:39Z</dcterms:modified>
</cp:coreProperties>
</file>