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7" w:type="dxa"/>
        <w:tblInd w:w="144" w:type="dxa"/>
        <w:tblLayout w:type="fixed"/>
        <w:tblLook w:val="0000"/>
      </w:tblPr>
      <w:tblGrid>
        <w:gridCol w:w="5067"/>
        <w:gridCol w:w="4820"/>
      </w:tblGrid>
      <w:tr w:rsidR="0079589E" w:rsidRPr="001B6057" w:rsidTr="00947226">
        <w:trPr>
          <w:trHeight w:val="1"/>
        </w:trPr>
        <w:tc>
          <w:tcPr>
            <w:tcW w:w="5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89E" w:rsidRPr="001B6057" w:rsidRDefault="007958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6057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proofErr w:type="gramEnd"/>
            <w:r w:rsidRPr="001B6057">
              <w:rPr>
                <w:rFonts w:ascii="Times New Roman" w:hAnsi="Times New Roman" w:cs="Times New Roman"/>
                <w:sz w:val="24"/>
                <w:szCs w:val="24"/>
              </w:rPr>
              <w:t xml:space="preserve"> собранием жителей территориального общественного самоуправления «</w:t>
            </w:r>
            <w:r w:rsidR="001B6057" w:rsidRPr="001B6057">
              <w:rPr>
                <w:rFonts w:ascii="Times New Roman" w:hAnsi="Times New Roman" w:cs="Times New Roman"/>
                <w:sz w:val="24"/>
                <w:szCs w:val="24"/>
              </w:rPr>
              <w:t>Тигвера</w:t>
            </w:r>
            <w:r w:rsidRPr="001B605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9589E" w:rsidRPr="001B6057" w:rsidRDefault="0079589E" w:rsidP="001B60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605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1B6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B6057" w:rsidRPr="001B60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60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B605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B6057" w:rsidRPr="001B6057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  <w:r w:rsidRPr="001B6057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589E" w:rsidRPr="001B6057" w:rsidRDefault="007958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79589E" w:rsidRPr="001B6057" w:rsidRDefault="007958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7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 w:rsidRPr="001B6057">
              <w:rPr>
                <w:rFonts w:ascii="Times New Roman" w:hAnsi="Times New Roman" w:cs="Times New Roman"/>
                <w:sz w:val="24"/>
                <w:szCs w:val="24"/>
              </w:rPr>
              <w:t>Коверского</w:t>
            </w:r>
            <w:proofErr w:type="spellEnd"/>
            <w:r w:rsidRPr="001B605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9589E" w:rsidRPr="001B6057" w:rsidRDefault="007958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605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B6057" w:rsidRPr="001B6057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Pr="001B6057">
              <w:rPr>
                <w:rFonts w:ascii="Times New Roman" w:hAnsi="Times New Roman" w:cs="Times New Roman"/>
                <w:sz w:val="24"/>
                <w:szCs w:val="24"/>
              </w:rPr>
              <w:t>2022года  №</w:t>
            </w:r>
            <w:r w:rsidR="001B6057" w:rsidRPr="001B605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B605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  <w:p w:rsidR="0079589E" w:rsidRPr="001B6057" w:rsidRDefault="007958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89E" w:rsidRDefault="0079589E" w:rsidP="0079589E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589E" w:rsidRDefault="0079589E" w:rsidP="0079589E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УСТАВ</w:t>
      </w:r>
    </w:p>
    <w:p w:rsidR="0079589E" w:rsidRPr="0079589E" w:rsidRDefault="0079589E" w:rsidP="0079589E">
      <w:pPr>
        <w:tabs>
          <w:tab w:val="left" w:pos="3280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территориального общественного самоуправления </w:t>
      </w:r>
      <w:r w:rsidRPr="0079589E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1B6057">
        <w:rPr>
          <w:rFonts w:ascii="Times New Roman" w:hAnsi="Times New Roman" w:cs="Times New Roman"/>
          <w:b/>
          <w:bCs/>
          <w:sz w:val="26"/>
          <w:szCs w:val="26"/>
        </w:rPr>
        <w:t>Тигвера</w:t>
      </w:r>
      <w:r w:rsidRPr="0079589E">
        <w:rPr>
          <w:rFonts w:ascii="Times New Roman" w:hAnsi="Times New Roman" w:cs="Times New Roman"/>
          <w:b/>
          <w:bCs/>
          <w:sz w:val="26"/>
          <w:szCs w:val="26"/>
        </w:rPr>
        <w:t xml:space="preserve">» </w:t>
      </w:r>
    </w:p>
    <w:p w:rsidR="0079589E" w:rsidRDefault="0079589E" w:rsidP="0079589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Коверского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9589E" w:rsidRDefault="0079589E" w:rsidP="0079589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Олонецкого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</w:p>
    <w:p w:rsidR="0079589E" w:rsidRDefault="0079589E" w:rsidP="0079589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Республики Карелия</w:t>
      </w:r>
    </w:p>
    <w:p w:rsidR="0079589E" w:rsidRPr="0079589E" w:rsidRDefault="0079589E" w:rsidP="0079589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Calibri" w:hAnsi="Calibri" w:cs="Calibri"/>
        </w:rPr>
      </w:pPr>
    </w:p>
    <w:p w:rsidR="0079589E" w:rsidRDefault="0079589E" w:rsidP="0079589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:rsidR="0079589E" w:rsidRPr="00D06A97" w:rsidRDefault="0079589E" w:rsidP="00947226">
      <w:pPr>
        <w:tabs>
          <w:tab w:val="left" w:pos="0"/>
          <w:tab w:val="left" w:pos="540"/>
        </w:tabs>
        <w:autoSpaceDE w:val="0"/>
        <w:autoSpaceDN w:val="0"/>
        <w:adjustRightInd w:val="0"/>
        <w:spacing w:after="12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Территориальное </w:t>
      </w:r>
      <w:r w:rsidRPr="00D06A97">
        <w:rPr>
          <w:rFonts w:ascii="Times New Roman" w:hAnsi="Times New Roman" w:cs="Times New Roman"/>
          <w:sz w:val="24"/>
          <w:szCs w:val="24"/>
        </w:rPr>
        <w:t>общественное самоуправление «</w:t>
      </w:r>
      <w:r w:rsidR="001B6057" w:rsidRPr="00D06A97">
        <w:rPr>
          <w:rFonts w:ascii="Times New Roman" w:hAnsi="Times New Roman" w:cs="Times New Roman"/>
          <w:sz w:val="24"/>
          <w:szCs w:val="24"/>
        </w:rPr>
        <w:t>Тигвера</w:t>
      </w:r>
      <w:r w:rsidRPr="00D06A97">
        <w:rPr>
          <w:rFonts w:ascii="Times New Roman" w:hAnsi="Times New Roman" w:cs="Times New Roman"/>
          <w:sz w:val="24"/>
          <w:szCs w:val="24"/>
        </w:rPr>
        <w:t xml:space="preserve">» является формой осуществления населением местного самоуправления, выражает интересы жителей, осуществляет свои полномочия в пределах территории, утвержденной решением </w:t>
      </w:r>
      <w:proofErr w:type="spellStart"/>
      <w:r w:rsidRPr="00D06A97"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 w:rsidRPr="00D06A97">
        <w:rPr>
          <w:rFonts w:ascii="Times New Roman" w:hAnsi="Times New Roman" w:cs="Times New Roman"/>
          <w:sz w:val="24"/>
          <w:szCs w:val="24"/>
        </w:rPr>
        <w:t xml:space="preserve"> сельского поселения от </w:t>
      </w:r>
      <w:r w:rsidR="00D06A97" w:rsidRPr="00D06A97">
        <w:rPr>
          <w:rFonts w:ascii="Times New Roman" w:hAnsi="Times New Roman" w:cs="Times New Roman"/>
          <w:sz w:val="24"/>
          <w:szCs w:val="24"/>
        </w:rPr>
        <w:t>03.11.</w:t>
      </w:r>
      <w:r w:rsidRPr="00D06A97">
        <w:rPr>
          <w:rFonts w:ascii="Times New Roman" w:hAnsi="Times New Roman" w:cs="Times New Roman"/>
          <w:sz w:val="24"/>
          <w:szCs w:val="24"/>
        </w:rPr>
        <w:t xml:space="preserve">2022г. № </w:t>
      </w:r>
      <w:r w:rsidR="00D06A97" w:rsidRPr="00D06A97">
        <w:rPr>
          <w:rFonts w:ascii="Times New Roman" w:hAnsi="Times New Roman" w:cs="Times New Roman"/>
          <w:sz w:val="24"/>
          <w:szCs w:val="24"/>
        </w:rPr>
        <w:t>16</w:t>
      </w:r>
      <w:r w:rsidRPr="00D06A97">
        <w:rPr>
          <w:rFonts w:ascii="Times New Roman" w:hAnsi="Times New Roman" w:cs="Times New Roman"/>
          <w:sz w:val="24"/>
          <w:szCs w:val="24"/>
        </w:rPr>
        <w:t xml:space="preserve"> «Об установлении границ территорий для осуществления территориального общественного самоуправления в </w:t>
      </w:r>
      <w:proofErr w:type="spellStart"/>
      <w:r w:rsidRPr="00D06A97">
        <w:rPr>
          <w:rFonts w:ascii="Times New Roman" w:hAnsi="Times New Roman" w:cs="Times New Roman"/>
          <w:sz w:val="24"/>
          <w:szCs w:val="24"/>
        </w:rPr>
        <w:t>Коверском</w:t>
      </w:r>
      <w:proofErr w:type="spellEnd"/>
      <w:r w:rsidRPr="00D06A97">
        <w:rPr>
          <w:rFonts w:ascii="Times New Roman" w:hAnsi="Times New Roman" w:cs="Times New Roman"/>
          <w:sz w:val="24"/>
          <w:szCs w:val="24"/>
        </w:rPr>
        <w:t xml:space="preserve"> сельском поселении».</w:t>
      </w:r>
    </w:p>
    <w:p w:rsidR="0079589E" w:rsidRPr="00D06A97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A97">
        <w:rPr>
          <w:rFonts w:ascii="Times New Roman" w:hAnsi="Times New Roman" w:cs="Times New Roman"/>
          <w:sz w:val="24"/>
          <w:szCs w:val="24"/>
        </w:rPr>
        <w:t>1.2. Территориальное общественное самоуправление «</w:t>
      </w:r>
      <w:r w:rsidR="001B6057" w:rsidRPr="00D06A97">
        <w:rPr>
          <w:rFonts w:ascii="Times New Roman" w:hAnsi="Times New Roman" w:cs="Times New Roman"/>
          <w:sz w:val="24"/>
          <w:szCs w:val="24"/>
        </w:rPr>
        <w:t>Тигвера</w:t>
      </w:r>
      <w:r w:rsidRPr="00D06A97">
        <w:rPr>
          <w:rFonts w:ascii="Times New Roman" w:hAnsi="Times New Roman" w:cs="Times New Roman"/>
          <w:sz w:val="24"/>
          <w:szCs w:val="24"/>
        </w:rPr>
        <w:t xml:space="preserve">» включает в себя территорию: деревня </w:t>
      </w:r>
      <w:r w:rsidR="001B6057" w:rsidRPr="00D06A97">
        <w:rPr>
          <w:rFonts w:ascii="Times New Roman" w:hAnsi="Times New Roman" w:cs="Times New Roman"/>
          <w:sz w:val="24"/>
          <w:szCs w:val="24"/>
        </w:rPr>
        <w:t>Тигвера</w:t>
      </w:r>
      <w:r w:rsidRPr="00D06A97">
        <w:rPr>
          <w:rFonts w:ascii="Times New Roman" w:hAnsi="Times New Roman" w:cs="Times New Roman"/>
          <w:sz w:val="24"/>
          <w:szCs w:val="24"/>
        </w:rPr>
        <w:t>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Организационно-правовая форма – некоммерческая организация.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 xml:space="preserve">Полное официальное наименование: Территориальное общественное самоуправление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  Сокращенное наименование: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 xml:space="preserve">».  </w:t>
      </w:r>
    </w:p>
    <w:p w:rsidR="0079589E" w:rsidRDefault="0079589E" w:rsidP="0079589E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действует в соответствии с настоящим Уставом, не является юридическим лицом, не имеет собственной печати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расчетного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счет в банке.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</w:rPr>
        <w:t xml:space="preserve">Место нахождения  (адрес) ТОС: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национальный муниципальный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поселение, деревня 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Правовую основу деятельности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="00D06A9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составляют: Конституция Российской Федерации, законодательство Российской Федерации, Устав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Положение о территориальном общественном самоуправлении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сельском поселении, а также настоящий Устав.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Основными принципами осуществления ТОС являются: законность, гласность; выборность и подконтрольность органов ТОС гражданам; взаимодействие с органами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1.9. </w:t>
      </w:r>
      <w:r>
        <w:rPr>
          <w:rFonts w:ascii="Times New Roman" w:hAnsi="Times New Roman" w:cs="Times New Roman"/>
          <w:sz w:val="24"/>
          <w:szCs w:val="24"/>
        </w:rPr>
        <w:t xml:space="preserve">В осуществлении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могут принимать участие граждане, проживающие на данной территории, достигшие 16-летнего возраста.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589E" w:rsidRDefault="0079589E" w:rsidP="0079589E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ЗАДАЧИ И ПОЛНОМОЧИЯ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Основной задачей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является самоорганизация жителей деревни на основе коллективных и личных интересов, взаимной помощи и поддержки, и улучшения условий проживания.</w:t>
      </w:r>
    </w:p>
    <w:p w:rsid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В целях реализации поставленной задачи,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выполняет следующие полномочия:</w:t>
      </w:r>
    </w:p>
    <w:p w:rsidR="0079589E" w:rsidRDefault="0079589E" w:rsidP="0079589E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 xml:space="preserve">Представляет интересы жителей, проживающих на территории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защищает их права и интересы.</w:t>
      </w:r>
    </w:p>
    <w:p w:rsidR="0079589E" w:rsidRDefault="0079589E" w:rsidP="0079589E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hAnsi="Times New Roman" w:cs="Times New Roman"/>
          <w:sz w:val="24"/>
          <w:szCs w:val="24"/>
        </w:rPr>
        <w:t xml:space="preserve">Участвует в подготовке и реализации планов социально-экономического развития территории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социальных программ, затрагивающих интересы жителей; 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планов и программ.</w:t>
      </w:r>
    </w:p>
    <w:p w:rsidR="0079589E" w:rsidRP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lastRenderedPageBreak/>
        <w:t xml:space="preserve">2.2.3. </w:t>
      </w:r>
      <w:r>
        <w:rPr>
          <w:rFonts w:ascii="Times New Roman" w:hAnsi="Times New Roman" w:cs="Times New Roman"/>
          <w:sz w:val="24"/>
          <w:szCs w:val="24"/>
        </w:rPr>
        <w:t xml:space="preserve">Содействует в проведении благотворительных акций, проводимых на территории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2.2.4. </w:t>
      </w:r>
      <w:r>
        <w:rPr>
          <w:rFonts w:ascii="Times New Roman" w:hAnsi="Times New Roman" w:cs="Times New Roman"/>
          <w:sz w:val="24"/>
          <w:szCs w:val="24"/>
        </w:rPr>
        <w:t>Участвует в поддержании общественного порядка, вносит предложения по организации охраны общественного порядка.</w:t>
      </w:r>
    </w:p>
    <w:p w:rsid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2.2.5. </w:t>
      </w:r>
      <w:r>
        <w:rPr>
          <w:rFonts w:ascii="Times New Roman" w:hAnsi="Times New Roman" w:cs="Times New Roman"/>
          <w:sz w:val="24"/>
          <w:szCs w:val="24"/>
        </w:rPr>
        <w:t>Изучает общественное мнение по проектам строительства, реконструкции и ремонта объектов социально-культурного и бытового значения, жилых домов, объектов благоустройства, производственной и социальной сферы, временных зданий и сооружений,  парковок, автостоянок, рынков и торговых площадок, доводит полученную информацию до сведения органов местного самоуправления, заинтересованных лиц.</w:t>
      </w:r>
    </w:p>
    <w:p w:rsid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2.2.6. </w:t>
      </w:r>
      <w:r>
        <w:rPr>
          <w:rFonts w:ascii="Times New Roman" w:hAnsi="Times New Roman" w:cs="Times New Roman"/>
          <w:sz w:val="24"/>
          <w:szCs w:val="24"/>
        </w:rPr>
        <w:t>Вносит предложения по использованию свободных земельных участков под детские и оздоровительные площадки, скверы, площадки для выгула собак и для других общественно-полезных целей.</w:t>
      </w:r>
    </w:p>
    <w:p w:rsid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2.2.7.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подготовкой жилищного фонда к работе в осенне-зимний период,  содержанием и благоустройством территории, содержанием зеленых насаждений, водоемов.</w:t>
      </w:r>
    </w:p>
    <w:p w:rsidR="0079589E" w:rsidRP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2.2.8. </w:t>
      </w:r>
      <w:r>
        <w:rPr>
          <w:rFonts w:ascii="Times New Roman" w:hAnsi="Times New Roman" w:cs="Times New Roman"/>
          <w:sz w:val="24"/>
          <w:szCs w:val="24"/>
        </w:rPr>
        <w:t xml:space="preserve">Совместно с уполномоченными органами осуществляет общественный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правил торговли, чистоты и порядка, санитарно-гигиенических норм в сфере торговли, бытового обслуживания населения на территории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>».</w:t>
      </w:r>
    </w:p>
    <w:p w:rsidR="0079589E" w:rsidRP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2.2.9.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общественный контроль за санитарно-эпидемиологической обстановкой и пожарной безопасностью на территории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2.2.10. </w:t>
      </w:r>
      <w:r>
        <w:rPr>
          <w:rFonts w:ascii="Times New Roman" w:hAnsi="Times New Roman" w:cs="Times New Roman"/>
          <w:sz w:val="24"/>
          <w:szCs w:val="24"/>
        </w:rPr>
        <w:t>Организует отдых населения, проводит культурно-массовые и спортивные мероприятия и праздники, создает места отдыха, физкультурно-спортивные комплексы, сооружения, содействует внедрению в быт новых обрядов и традиций, развитию народного творчества.</w:t>
      </w:r>
    </w:p>
    <w:p w:rsidR="0079589E" w:rsidRDefault="0079589E" w:rsidP="0079589E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>2.2.11.</w:t>
      </w:r>
      <w:r>
        <w:rPr>
          <w:rFonts w:ascii="Times New Roman" w:hAnsi="Times New Roman" w:cs="Times New Roman"/>
          <w:sz w:val="24"/>
          <w:szCs w:val="24"/>
        </w:rPr>
        <w:t xml:space="preserve">Организует работу с детьми и подростками, содействует в организации отдыха детей в каникулярное время, содействует в работе детских клубов, детских площадок. </w:t>
      </w:r>
    </w:p>
    <w:p w:rsidR="0079589E" w:rsidRDefault="0079589E" w:rsidP="0079589E">
      <w:pPr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2.2.12. </w:t>
      </w:r>
      <w:r>
        <w:rPr>
          <w:rFonts w:ascii="Times New Roman" w:hAnsi="Times New Roman" w:cs="Times New Roman"/>
          <w:sz w:val="24"/>
          <w:szCs w:val="24"/>
        </w:rPr>
        <w:t>Участвует в общественных работах, мероприятиях по благоустройству и озеленению.</w:t>
      </w:r>
    </w:p>
    <w:p w:rsidR="0079589E" w:rsidRP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2.2.13. </w:t>
      </w:r>
      <w:r>
        <w:rPr>
          <w:rFonts w:ascii="Times New Roman" w:hAnsi="Times New Roman" w:cs="Times New Roman"/>
          <w:sz w:val="24"/>
          <w:szCs w:val="24"/>
        </w:rPr>
        <w:t xml:space="preserve">Привлекает на добровольной основе средства жителей, организаций для развития социальной инфраструктуры территории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>».</w:t>
      </w:r>
    </w:p>
    <w:p w:rsidR="0079589E" w:rsidRP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2.2.14. </w:t>
      </w:r>
      <w:r>
        <w:rPr>
          <w:rFonts w:ascii="Times New Roman" w:hAnsi="Times New Roman" w:cs="Times New Roman"/>
          <w:sz w:val="24"/>
          <w:szCs w:val="24"/>
        </w:rPr>
        <w:t xml:space="preserve">Вносит в органы местного самоуправления проекты муниципальных правовых актов, информирует население о решениях органов местного самоуправления, принятых по предложению или при участии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>».</w:t>
      </w:r>
    </w:p>
    <w:p w:rsidR="0079589E" w:rsidRPr="0079589E" w:rsidRDefault="0079589E" w:rsidP="0079589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2.2.15.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территории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>».</w:t>
      </w:r>
    </w:p>
    <w:p w:rsidR="0079589E" w:rsidRDefault="0079589E" w:rsidP="0079589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2.2.16. </w:t>
      </w:r>
      <w:r>
        <w:rPr>
          <w:rFonts w:ascii="Times New Roman" w:hAnsi="Times New Roman" w:cs="Times New Roman"/>
          <w:sz w:val="24"/>
          <w:szCs w:val="24"/>
        </w:rPr>
        <w:t>Создает объекты недвижимости, осуществляет функции заказчика по работам, производимым за счет собственных средств.</w:t>
      </w:r>
    </w:p>
    <w:p w:rsid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2.2.17. </w:t>
      </w:r>
      <w:r w:rsidR="00947226"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полномочия, предусмотренные законодательством,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договорами с органами местного самоуправления. </w:t>
      </w:r>
    </w:p>
    <w:p w:rsidR="0079589E" w:rsidRP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>ФОРМЫ ОСУЩЕСТВЛЕНИЯ</w:t>
      </w:r>
    </w:p>
    <w:p w:rsid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ТЕРРИТОРИАЛЬНОГО ОБЩЕСТВЕННОГО САМОУПРАВЛЕНИЯ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включает в себя собрания граждан и органы территориального общественного самоуправления.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Проведение собраний граждан является обязательным.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Для организации и осуществления территориального общественного самоуправления, исполнения решений собраний избираются подотчетные собранию органы ТОС.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Органами территориального общественного самоуправления являются исполнительный орган и контрольный орган.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Исполнительным органом 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pacing w:val="-1"/>
          <w:sz w:val="24"/>
          <w:szCs w:val="24"/>
        </w:rPr>
        <w:t>вляется Совет общественного самоуправления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(далее – Совет).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3.5.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Контрольным органом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pacing w:val="-3"/>
          <w:sz w:val="24"/>
          <w:szCs w:val="24"/>
        </w:rPr>
        <w:t>Контрольно-ревизионная комиссия (далее – Комиссия).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4.</w:t>
      </w:r>
      <w:r w:rsidRPr="0079589E"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pacing w:val="-2"/>
          <w:sz w:val="24"/>
          <w:szCs w:val="24"/>
        </w:rPr>
        <w:t xml:space="preserve">СОБРАНИя граждан по вопросам осуществления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cap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общественного самоуправления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2"/>
          <w:sz w:val="24"/>
          <w:szCs w:val="24"/>
        </w:rPr>
        <w:t xml:space="preserve">4.1.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Для осуществления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4"/>
          <w:sz w:val="24"/>
          <w:szCs w:val="24"/>
        </w:rPr>
        <w:t>проводятся собрания граждан. Собрание граждан проводится не реже одного раза в год.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4.2.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 полномочиям собрания граждан относится </w:t>
      </w:r>
      <w:r>
        <w:rPr>
          <w:rFonts w:ascii="Times New Roman" w:hAnsi="Times New Roman" w:cs="Times New Roman"/>
          <w:spacing w:val="-5"/>
          <w:sz w:val="24"/>
          <w:szCs w:val="24"/>
        </w:rPr>
        <w:t>решение следующих вопросов: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4"/>
          <w:sz w:val="24"/>
          <w:szCs w:val="24"/>
        </w:rPr>
        <w:t xml:space="preserve">4.2.1.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Принятие решения об учреждении или прекращении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принятие предложений по установлению границ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в том числе при его разделении или объединении с другим территориальным общественным самоуправлением, образовании нового территориального общественного самоуправления  в границах действующего.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4.2.2.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Установление структуры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z w:val="24"/>
          <w:szCs w:val="24"/>
        </w:rPr>
        <w:t>«</w:t>
      </w:r>
      <w:r w:rsidR="001B6057">
        <w:rPr>
          <w:rFonts w:ascii="Times New Roman" w:hAnsi="Times New Roman" w:cs="Times New Roman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z w:val="24"/>
          <w:szCs w:val="24"/>
        </w:rPr>
        <w:t>».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4.2.3.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Принятие Устава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внесение в </w:t>
      </w:r>
      <w:r>
        <w:rPr>
          <w:rFonts w:ascii="Times New Roman" w:hAnsi="Times New Roman" w:cs="Times New Roman"/>
          <w:spacing w:val="-5"/>
          <w:sz w:val="24"/>
          <w:szCs w:val="24"/>
        </w:rPr>
        <w:t>него изменений.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4.2.4.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Принятие решения о регистрации 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в качестве юридического лица.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4.2.5.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Избрание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»,</w:t>
      </w: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досрочное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прекращение их деятельности, отзыв отдельных членов органов </w:t>
      </w:r>
      <w:r>
        <w:rPr>
          <w:rFonts w:ascii="Times New Roman" w:hAnsi="Times New Roman" w:cs="Times New Roman"/>
          <w:spacing w:val="3"/>
          <w:sz w:val="24"/>
          <w:szCs w:val="24"/>
        </w:rPr>
        <w:t>ТОС.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4"/>
          <w:sz w:val="24"/>
          <w:szCs w:val="24"/>
        </w:rPr>
        <w:t xml:space="preserve">4.2.6.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Определение основных направлений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утверждение планов и программ работы органов </w:t>
      </w:r>
      <w:r>
        <w:rPr>
          <w:rFonts w:ascii="Times New Roman" w:hAnsi="Times New Roman" w:cs="Times New Roman"/>
          <w:spacing w:val="-5"/>
          <w:sz w:val="24"/>
          <w:szCs w:val="24"/>
        </w:rPr>
        <w:t>ТОС и отчетов по их исполнению.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2"/>
          <w:sz w:val="24"/>
          <w:szCs w:val="24"/>
        </w:rPr>
        <w:t xml:space="preserve">4.2.7.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Утверждение сметы доходов и расходов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5"/>
          <w:sz w:val="24"/>
          <w:szCs w:val="24"/>
        </w:rPr>
        <w:t>и отчет</w:t>
      </w: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а о её</w:t>
      </w:r>
      <w:proofErr w:type="gramEnd"/>
      <w:r>
        <w:rPr>
          <w:rFonts w:ascii="Times New Roman" w:hAnsi="Times New Roman" w:cs="Times New Roman"/>
          <w:spacing w:val="-5"/>
          <w:sz w:val="24"/>
          <w:szCs w:val="24"/>
        </w:rPr>
        <w:t xml:space="preserve"> исполнении.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4.2.8.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Рассмотрение и утверждение отчетов о деятельности органов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».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9589E">
        <w:rPr>
          <w:rFonts w:ascii="Times New Roman" w:hAnsi="Times New Roman" w:cs="Times New Roman"/>
          <w:spacing w:val="-6"/>
          <w:sz w:val="24"/>
          <w:szCs w:val="24"/>
        </w:rPr>
        <w:t xml:space="preserve">4.2.9. </w:t>
      </w:r>
      <w:r>
        <w:rPr>
          <w:rFonts w:ascii="Times New Roman" w:hAnsi="Times New Roman" w:cs="Times New Roman"/>
          <w:spacing w:val="-6"/>
          <w:sz w:val="24"/>
          <w:szCs w:val="24"/>
        </w:rPr>
        <w:t>Решение иных вопросов, отнесенных к компетенции собраний настоящим Уставом.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ind w:right="29"/>
        <w:jc w:val="both"/>
        <w:rPr>
          <w:rFonts w:ascii="Calibri" w:hAnsi="Calibri" w:cs="Calibri"/>
        </w:rPr>
      </w:pP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Порядок проведения СОБРАНИЯ граждан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5.1.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 работе собраний могут принимать участие жители, проживающие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», </w:t>
      </w:r>
      <w:r>
        <w:rPr>
          <w:rFonts w:ascii="Times New Roman" w:hAnsi="Times New Roman" w:cs="Times New Roman"/>
          <w:spacing w:val="1"/>
          <w:sz w:val="24"/>
          <w:szCs w:val="24"/>
        </w:rPr>
        <w:t>достигшие 16-летнего возраста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, депутаты, избранные жителями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»,</w:t>
      </w: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представители органов государственной власти и местного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самоуправления.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Граждане, не проживающие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»,</w:t>
      </w: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могут </w:t>
      </w:r>
      <w:r>
        <w:rPr>
          <w:rFonts w:ascii="Times New Roman" w:hAnsi="Times New Roman" w:cs="Times New Roman"/>
          <w:spacing w:val="-4"/>
          <w:sz w:val="24"/>
          <w:szCs w:val="24"/>
        </w:rPr>
        <w:t>участвовать в работе собраний с правом совещательного голоса.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5.2. </w:t>
      </w:r>
      <w:r>
        <w:rPr>
          <w:rFonts w:ascii="Times New Roman" w:hAnsi="Times New Roman" w:cs="Times New Roman"/>
          <w:spacing w:val="1"/>
          <w:sz w:val="24"/>
          <w:szCs w:val="24"/>
        </w:rPr>
        <w:t>Подготовка проведения собрания осуществляется Советом.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Собрание правомочно, если в нем принимает участие не менее одной трети жителей,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достигших 16-летнего возраста.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5.3. </w:t>
      </w:r>
      <w:r>
        <w:rPr>
          <w:rFonts w:ascii="Times New Roman" w:hAnsi="Times New Roman" w:cs="Times New Roman"/>
          <w:spacing w:val="-4"/>
          <w:sz w:val="24"/>
          <w:szCs w:val="24"/>
        </w:rPr>
        <w:t>Перед началом собрания проводится регистрация участников с правом решающего голоса и участников с правом совещательного голоса.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>Решения собраний граждан принимаются большинством голосов присутств</w:t>
      </w:r>
      <w:r>
        <w:rPr>
          <w:rFonts w:ascii="Times New Roman" w:hAnsi="Times New Roman" w:cs="Times New Roman"/>
          <w:spacing w:val="-4"/>
          <w:sz w:val="24"/>
          <w:szCs w:val="24"/>
        </w:rPr>
        <w:t>ующих при открытом голосовании.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5.5.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На собрании избирается председатель и секретарь.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2"/>
          <w:sz w:val="24"/>
          <w:szCs w:val="24"/>
        </w:rPr>
        <w:t xml:space="preserve">5.6.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На собрании ведется протокол, в котором указываются дата, место проведения, </w:t>
      </w:r>
      <w:r>
        <w:rPr>
          <w:rFonts w:ascii="Times New Roman" w:hAnsi="Times New Roman" w:cs="Times New Roman"/>
          <w:spacing w:val="1"/>
          <w:sz w:val="24"/>
          <w:szCs w:val="24"/>
        </w:rPr>
        <w:t>общее число жителей, имеющих право принимать участие в собрании</w:t>
      </w:r>
      <w:r>
        <w:rPr>
          <w:rFonts w:ascii="Times New Roman" w:hAnsi="Times New Roman" w:cs="Times New Roman"/>
          <w:spacing w:val="-4"/>
          <w:sz w:val="24"/>
          <w:szCs w:val="24"/>
        </w:rPr>
        <w:t>, число присутствующих, рассматриваемые вопросы и принят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ые решения.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5.7. </w:t>
      </w:r>
      <w:r>
        <w:rPr>
          <w:rFonts w:ascii="Times New Roman" w:hAnsi="Times New Roman" w:cs="Times New Roman"/>
          <w:spacing w:val="-4"/>
          <w:sz w:val="24"/>
          <w:szCs w:val="24"/>
        </w:rPr>
        <w:t>Решения собраний в течение 10 дней доводятся до сведения органов местного самоуправления, а также заинтересованных лиц и организаций.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bCs/>
          <w:caps/>
          <w:spacing w:val="-1"/>
          <w:sz w:val="24"/>
          <w:szCs w:val="24"/>
        </w:rPr>
        <w:t>Совет общественного самоуправления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6.1.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Совет общественного самоуправления является коллегиальным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исполнительным органом 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осуществляющим организационно - распорядительные функции по реализации собственных </w:t>
      </w:r>
      <w:r>
        <w:rPr>
          <w:rFonts w:ascii="Times New Roman" w:hAnsi="Times New Roman" w:cs="Times New Roman"/>
          <w:spacing w:val="1"/>
          <w:sz w:val="24"/>
          <w:szCs w:val="24"/>
        </w:rPr>
        <w:t>инициатив граждан по решению вопросов местного значения.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6.2.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Совет подотчетен собранию граждан, избирается и действует в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соответствии с настоящим Уставом.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6.3. </w:t>
      </w:r>
      <w:r>
        <w:rPr>
          <w:rFonts w:ascii="Times New Roman" w:hAnsi="Times New Roman" w:cs="Times New Roman"/>
          <w:spacing w:val="1"/>
          <w:sz w:val="24"/>
          <w:szCs w:val="24"/>
        </w:rPr>
        <w:t>Полномочия Совета: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9589E">
        <w:rPr>
          <w:rFonts w:ascii="Times New Roman" w:hAnsi="Times New Roman" w:cs="Times New Roman"/>
          <w:spacing w:val="-2"/>
          <w:sz w:val="24"/>
          <w:szCs w:val="24"/>
        </w:rPr>
        <w:t xml:space="preserve">6.3.1.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Представляет интересы населения, проживающего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6.3.2.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Обеспечивает исполнение решений, принятых на собраниях  </w:t>
      </w:r>
      <w:r>
        <w:rPr>
          <w:rFonts w:ascii="Times New Roman" w:hAnsi="Times New Roman" w:cs="Times New Roman"/>
          <w:spacing w:val="-7"/>
          <w:sz w:val="24"/>
          <w:szCs w:val="24"/>
        </w:rPr>
        <w:t>граждан.</w:t>
      </w:r>
    </w:p>
    <w:p w:rsidR="0079589E" w:rsidRDefault="0079589E" w:rsidP="0079589E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7"/>
          <w:sz w:val="24"/>
          <w:szCs w:val="24"/>
        </w:rPr>
        <w:t xml:space="preserve">6.3.3.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Может осуществлять хозяйственную деятельность по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благоустройству территории, иную хозяйственную деятельность, направленную на 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удовлетворение социально-бытовых потребностей граждан, проживающих на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как за счет средств </w:t>
      </w:r>
      <w:r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указанных граждан, так и на основании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договора между органами территориального общественного самоуправления и органами </w:t>
      </w:r>
      <w:r>
        <w:rPr>
          <w:rFonts w:ascii="Times New Roman" w:hAnsi="Times New Roman" w:cs="Times New Roman"/>
          <w:spacing w:val="-5"/>
          <w:sz w:val="24"/>
          <w:szCs w:val="24"/>
        </w:rPr>
        <w:t>местного самоуправления.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9589E">
        <w:rPr>
          <w:rFonts w:ascii="Times New Roman" w:hAnsi="Times New Roman" w:cs="Times New Roman"/>
          <w:spacing w:val="-3"/>
          <w:sz w:val="24"/>
          <w:szCs w:val="24"/>
        </w:rPr>
        <w:t xml:space="preserve">6.3.4.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Вправе вносить в органы местного самоуправления проекты муниципальных </w:t>
      </w:r>
      <w:r>
        <w:rPr>
          <w:rFonts w:ascii="Times New Roman" w:hAnsi="Times New Roman" w:cs="Times New Roman"/>
          <w:spacing w:val="-6"/>
          <w:sz w:val="24"/>
          <w:szCs w:val="24"/>
        </w:rPr>
        <w:t>правовых актов.</w:t>
      </w:r>
    </w:p>
    <w:p w:rsidR="0079589E" w:rsidRDefault="0079589E" w:rsidP="0079589E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6.4. </w:t>
      </w:r>
      <w:r>
        <w:rPr>
          <w:rFonts w:ascii="Times New Roman" w:hAnsi="Times New Roman" w:cs="Times New Roman"/>
          <w:spacing w:val="-4"/>
          <w:sz w:val="24"/>
          <w:szCs w:val="24"/>
        </w:rPr>
        <w:t>Срок полномочий Совета составляет пять лет.</w:t>
      </w:r>
    </w:p>
    <w:p w:rsidR="0079589E" w:rsidRDefault="0079589E" w:rsidP="0079589E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6.5.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Численный состав Совета составляет </w:t>
      </w: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три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человека.</w:t>
      </w:r>
    </w:p>
    <w:p w:rsidR="0079589E" w:rsidRDefault="0079589E" w:rsidP="0079589E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6.6. </w:t>
      </w:r>
      <w:r>
        <w:rPr>
          <w:rFonts w:ascii="Times New Roman" w:hAnsi="Times New Roman" w:cs="Times New Roman"/>
          <w:spacing w:val="-4"/>
          <w:sz w:val="24"/>
          <w:szCs w:val="24"/>
        </w:rPr>
        <w:t>Избранными в состав Совета считаются граждане</w:t>
      </w:r>
      <w:r>
        <w:rPr>
          <w:rFonts w:ascii="Times New Roman" w:hAnsi="Times New Roman" w:cs="Times New Roman"/>
          <w:spacing w:val="-5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за которых проголосовало более </w:t>
      </w:r>
      <w:r>
        <w:rPr>
          <w:rFonts w:ascii="Times New Roman" w:hAnsi="Times New Roman" w:cs="Times New Roman"/>
          <w:spacing w:val="-5"/>
          <w:sz w:val="24"/>
          <w:szCs w:val="24"/>
        </w:rPr>
        <w:t>половины граждан, присутствующих на собрании.</w:t>
      </w:r>
    </w:p>
    <w:p w:rsidR="0079589E" w:rsidRDefault="0079589E" w:rsidP="0079589E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6.7.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Полномочия Совета досрочно прекращаются: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6.7.1. </w:t>
      </w:r>
      <w:r>
        <w:rPr>
          <w:rFonts w:ascii="Times New Roman" w:hAnsi="Times New Roman" w:cs="Times New Roman"/>
          <w:spacing w:val="-5"/>
          <w:sz w:val="24"/>
          <w:szCs w:val="24"/>
        </w:rPr>
        <w:t>По решению собрания граждан.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9589E">
        <w:rPr>
          <w:rFonts w:ascii="Times New Roman" w:hAnsi="Times New Roman" w:cs="Times New Roman"/>
          <w:spacing w:val="2"/>
          <w:sz w:val="24"/>
          <w:szCs w:val="24"/>
        </w:rPr>
        <w:t xml:space="preserve">6.7.2.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По решению Совета, принятому двумя третями голосов от числа избранных </w:t>
      </w:r>
      <w:r>
        <w:rPr>
          <w:rFonts w:ascii="Times New Roman" w:hAnsi="Times New Roman" w:cs="Times New Roman"/>
          <w:spacing w:val="-7"/>
          <w:sz w:val="24"/>
          <w:szCs w:val="24"/>
        </w:rPr>
        <w:t>членов Совета, в случае его самороспуска.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6.7.3. </w:t>
      </w:r>
      <w:r>
        <w:rPr>
          <w:rFonts w:ascii="Times New Roman" w:hAnsi="Times New Roman" w:cs="Times New Roman"/>
          <w:spacing w:val="-5"/>
          <w:sz w:val="24"/>
          <w:szCs w:val="24"/>
        </w:rPr>
        <w:t>По решению суда.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6.7.4. </w:t>
      </w:r>
      <w:r>
        <w:rPr>
          <w:rFonts w:ascii="Times New Roman" w:hAnsi="Times New Roman" w:cs="Times New Roman"/>
          <w:spacing w:val="-5"/>
          <w:sz w:val="24"/>
          <w:szCs w:val="24"/>
        </w:rPr>
        <w:t>В случае прекращения осуществления территориального общественного самоуправления.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6.8.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Руководителем Совета является Председатель Совета, избранный членами Совета из </w:t>
      </w:r>
      <w:r>
        <w:rPr>
          <w:rFonts w:ascii="Times New Roman" w:hAnsi="Times New Roman" w:cs="Times New Roman"/>
          <w:spacing w:val="-5"/>
          <w:sz w:val="24"/>
          <w:szCs w:val="24"/>
        </w:rPr>
        <w:t>своего состава на срок полномочий Совета двумя третями голосов членов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6.9. </w:t>
      </w:r>
      <w:r>
        <w:rPr>
          <w:rFonts w:ascii="Times New Roman" w:hAnsi="Times New Roman" w:cs="Times New Roman"/>
          <w:spacing w:val="1"/>
          <w:sz w:val="24"/>
          <w:szCs w:val="24"/>
        </w:rPr>
        <w:t>Председатель Совета:</w:t>
      </w:r>
    </w:p>
    <w:p w:rsid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6.9.1.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Представляет Совет в отношениях с органами государственной власти, </w:t>
      </w:r>
      <w:r>
        <w:rPr>
          <w:rFonts w:ascii="Times New Roman" w:hAnsi="Times New Roman" w:cs="Times New Roman"/>
          <w:sz w:val="24"/>
          <w:szCs w:val="24"/>
        </w:rPr>
        <w:t>органами местного самоуправления, организациями независимо от форм собственности и гражд</w:t>
      </w:r>
      <w:r>
        <w:rPr>
          <w:rFonts w:ascii="Times New Roman" w:hAnsi="Times New Roman" w:cs="Times New Roman"/>
          <w:spacing w:val="-14"/>
          <w:sz w:val="24"/>
          <w:szCs w:val="24"/>
        </w:rPr>
        <w:t>анами.</w:t>
      </w:r>
    </w:p>
    <w:p w:rsidR="0079589E" w:rsidRDefault="0079589E" w:rsidP="0079589E">
      <w:pPr>
        <w:tabs>
          <w:tab w:val="left" w:pos="540"/>
        </w:tabs>
        <w:autoSpaceDE w:val="0"/>
        <w:autoSpaceDN w:val="0"/>
        <w:adjustRightInd w:val="0"/>
        <w:spacing w:before="5" w:after="0" w:line="240" w:lineRule="auto"/>
        <w:ind w:left="540" w:right="-84" w:hanging="54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9589E">
        <w:rPr>
          <w:rFonts w:ascii="Times New Roman" w:hAnsi="Times New Roman" w:cs="Times New Roman"/>
          <w:spacing w:val="-7"/>
          <w:sz w:val="24"/>
          <w:szCs w:val="24"/>
        </w:rPr>
        <w:t xml:space="preserve">6.9.2. </w:t>
      </w:r>
      <w:r>
        <w:rPr>
          <w:rFonts w:ascii="Times New Roman" w:hAnsi="Times New Roman" w:cs="Times New Roman"/>
          <w:spacing w:val="-7"/>
          <w:sz w:val="24"/>
          <w:szCs w:val="24"/>
        </w:rPr>
        <w:t>Организует деятельность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3"/>
          <w:sz w:val="24"/>
          <w:szCs w:val="24"/>
        </w:rPr>
        <w:t xml:space="preserve">6.9.3.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Организует подготовку и проведение собраний граждан, </w:t>
      </w:r>
      <w:r>
        <w:rPr>
          <w:rFonts w:ascii="Times New Roman" w:hAnsi="Times New Roman" w:cs="Times New Roman"/>
          <w:spacing w:val="-5"/>
          <w:sz w:val="24"/>
          <w:szCs w:val="24"/>
        </w:rPr>
        <w:t>осуществляет контроль над реализацией принятых на них решений.</w:t>
      </w:r>
    </w:p>
    <w:p w:rsidR="0079589E" w:rsidRDefault="0079589E" w:rsidP="0079589E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9589E">
        <w:rPr>
          <w:rFonts w:ascii="Times New Roman" w:hAnsi="Times New Roman" w:cs="Times New Roman"/>
          <w:spacing w:val="-3"/>
          <w:sz w:val="24"/>
          <w:szCs w:val="24"/>
        </w:rPr>
        <w:t xml:space="preserve">6.9.4. </w:t>
      </w:r>
      <w:r>
        <w:rPr>
          <w:rFonts w:ascii="Times New Roman" w:hAnsi="Times New Roman" w:cs="Times New Roman"/>
          <w:spacing w:val="-3"/>
          <w:sz w:val="24"/>
          <w:szCs w:val="24"/>
        </w:rPr>
        <w:t>Представляет ежегодный отчет о деятельности Совета собранию граждан.</w:t>
      </w:r>
    </w:p>
    <w:p w:rsidR="0079589E" w:rsidRPr="0079589E" w:rsidRDefault="0079589E" w:rsidP="0079589E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9589E">
        <w:rPr>
          <w:rFonts w:ascii="Times New Roman" w:hAnsi="Times New Roman" w:cs="Times New Roman"/>
          <w:spacing w:val="-7"/>
          <w:sz w:val="24"/>
          <w:szCs w:val="24"/>
        </w:rPr>
        <w:t xml:space="preserve">6.9.5.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Проводит прием граждан, проживающих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».</w:t>
      </w:r>
      <w:r w:rsidRPr="0079589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79589E" w:rsidRDefault="0079589E" w:rsidP="0079589E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6.9.6. </w:t>
      </w:r>
      <w:r>
        <w:rPr>
          <w:rFonts w:ascii="Times New Roman" w:hAnsi="Times New Roman" w:cs="Times New Roman"/>
          <w:spacing w:val="-5"/>
          <w:sz w:val="24"/>
          <w:szCs w:val="24"/>
        </w:rPr>
        <w:t>Проводит заседания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6.9.7. </w:t>
      </w:r>
      <w:r>
        <w:rPr>
          <w:rFonts w:ascii="Times New Roman" w:hAnsi="Times New Roman" w:cs="Times New Roman"/>
          <w:spacing w:val="-5"/>
          <w:sz w:val="24"/>
          <w:szCs w:val="24"/>
        </w:rPr>
        <w:t>Подписывает решения, протоколы заседаний и другие документы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589E">
        <w:rPr>
          <w:rFonts w:ascii="Times New Roman" w:hAnsi="Times New Roman" w:cs="Times New Roman"/>
          <w:spacing w:val="2"/>
          <w:sz w:val="24"/>
          <w:szCs w:val="24"/>
        </w:rPr>
        <w:t xml:space="preserve">6.9.8. </w:t>
      </w:r>
      <w:r>
        <w:rPr>
          <w:rFonts w:ascii="Times New Roman" w:hAnsi="Times New Roman" w:cs="Times New Roman"/>
          <w:spacing w:val="2"/>
          <w:sz w:val="24"/>
          <w:szCs w:val="24"/>
        </w:rPr>
        <w:t>Решает иные вопросы, порученные ему собранием граждан, Советом.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6.10.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Совет из своего состава избирает заместителя председателя Совета, образует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рабочие комиссии по направлениям своей деятельности, утверждает их состав, полномочия и </w:t>
      </w:r>
      <w:r>
        <w:rPr>
          <w:rFonts w:ascii="Times New Roman" w:hAnsi="Times New Roman" w:cs="Times New Roman"/>
          <w:spacing w:val="-4"/>
          <w:sz w:val="24"/>
          <w:szCs w:val="24"/>
        </w:rPr>
        <w:t>порядок работы.</w:t>
      </w:r>
    </w:p>
    <w:p w:rsidR="0079589E" w:rsidRDefault="0079589E" w:rsidP="0079589E">
      <w:pPr>
        <w:autoSpaceDE w:val="0"/>
        <w:autoSpaceDN w:val="0"/>
        <w:adjustRightInd w:val="0"/>
        <w:spacing w:before="19" w:after="0" w:line="240" w:lineRule="auto"/>
        <w:ind w:right="5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6.11.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Полномочия председателя Совета, его заместителя могут быть досрочно </w:t>
      </w:r>
      <w:r>
        <w:rPr>
          <w:rFonts w:ascii="Times New Roman" w:hAnsi="Times New Roman" w:cs="Times New Roman"/>
          <w:spacing w:val="-5"/>
          <w:sz w:val="24"/>
          <w:szCs w:val="24"/>
        </w:rPr>
        <w:t>прекращены:</w:t>
      </w:r>
    </w:p>
    <w:p w:rsidR="0079589E" w:rsidRDefault="0079589E" w:rsidP="0079589E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9589E">
        <w:rPr>
          <w:rFonts w:ascii="Times New Roman" w:hAnsi="Times New Roman" w:cs="Times New Roman"/>
          <w:spacing w:val="-6"/>
          <w:sz w:val="24"/>
          <w:szCs w:val="24"/>
        </w:rPr>
        <w:t xml:space="preserve">6.11.1. </w:t>
      </w:r>
      <w:r>
        <w:rPr>
          <w:rFonts w:ascii="Times New Roman" w:hAnsi="Times New Roman" w:cs="Times New Roman"/>
          <w:spacing w:val="-6"/>
          <w:sz w:val="24"/>
          <w:szCs w:val="24"/>
        </w:rPr>
        <w:t>На основании личного заявления.</w:t>
      </w:r>
    </w:p>
    <w:p w:rsidR="0079589E" w:rsidRDefault="0079589E" w:rsidP="0079589E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9589E">
        <w:rPr>
          <w:rFonts w:ascii="Times New Roman" w:hAnsi="Times New Roman" w:cs="Times New Roman"/>
          <w:spacing w:val="-6"/>
          <w:sz w:val="24"/>
          <w:szCs w:val="24"/>
        </w:rPr>
        <w:t xml:space="preserve">6.11.2. </w:t>
      </w:r>
      <w:r>
        <w:rPr>
          <w:rFonts w:ascii="Times New Roman" w:hAnsi="Times New Roman" w:cs="Times New Roman"/>
          <w:spacing w:val="-6"/>
          <w:sz w:val="24"/>
          <w:szCs w:val="24"/>
        </w:rPr>
        <w:t>По инициативе членов Совета, принятой двумя третями голосов от числа избранных членов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6.11.3.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При выезде на новое место жительства.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6.11.4. </w:t>
      </w:r>
      <w:r>
        <w:rPr>
          <w:rFonts w:ascii="Times New Roman" w:hAnsi="Times New Roman" w:cs="Times New Roman"/>
          <w:spacing w:val="-1"/>
          <w:sz w:val="24"/>
          <w:szCs w:val="24"/>
        </w:rPr>
        <w:t>В случае смерти.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6.11.5. </w:t>
      </w:r>
      <w:r>
        <w:rPr>
          <w:rFonts w:ascii="Times New Roman" w:hAnsi="Times New Roman" w:cs="Times New Roman"/>
          <w:spacing w:val="-1"/>
          <w:sz w:val="24"/>
          <w:szCs w:val="24"/>
        </w:rPr>
        <w:t>При прекращении полномочий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6.12.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 случае досрочного прекращения полномочий председателя Совета, заместитель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председателя Совета или один из членов Совета исполняет полномочия председателя до </w:t>
      </w:r>
      <w:r>
        <w:rPr>
          <w:rFonts w:ascii="Times New Roman" w:hAnsi="Times New Roman" w:cs="Times New Roman"/>
          <w:spacing w:val="-4"/>
          <w:sz w:val="24"/>
          <w:szCs w:val="24"/>
        </w:rPr>
        <w:t>избрания нового председателя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Во время исполнения заместителем председателя Совета или членом Совета обязанностей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председателя, на него распространяются права, обязанности и ответственность председателя </w:t>
      </w:r>
      <w:r>
        <w:rPr>
          <w:rFonts w:ascii="Times New Roman" w:hAnsi="Times New Roman" w:cs="Times New Roman"/>
          <w:spacing w:val="-6"/>
          <w:sz w:val="24"/>
          <w:szCs w:val="24"/>
        </w:rPr>
        <w:t>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Избрание председателя Совета производится не позднее двух месяцев с момента досрочного прекращения полномочий предыдущего председателя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9589E">
        <w:rPr>
          <w:rFonts w:ascii="Times New Roman" w:hAnsi="Times New Roman" w:cs="Times New Roman"/>
          <w:spacing w:val="-6"/>
          <w:sz w:val="24"/>
          <w:szCs w:val="24"/>
        </w:rPr>
        <w:t xml:space="preserve">6.13.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Полномочия членов Совета прекращаются досрочно в случаях: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6.13.1. </w:t>
      </w:r>
      <w:r>
        <w:rPr>
          <w:rFonts w:ascii="Times New Roman" w:hAnsi="Times New Roman" w:cs="Times New Roman"/>
          <w:spacing w:val="-5"/>
          <w:sz w:val="24"/>
          <w:szCs w:val="24"/>
        </w:rPr>
        <w:t>Личного заявления о прекращении полномочий.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6.13.2. </w:t>
      </w:r>
      <w:r>
        <w:rPr>
          <w:rFonts w:ascii="Times New Roman" w:hAnsi="Times New Roman" w:cs="Times New Roman"/>
          <w:spacing w:val="-4"/>
          <w:sz w:val="24"/>
          <w:szCs w:val="24"/>
        </w:rPr>
        <w:t>Выезда на новое место жительства</w:t>
      </w:r>
      <w:r>
        <w:rPr>
          <w:rFonts w:ascii="Times New Roman" w:hAnsi="Times New Roman" w:cs="Times New Roman"/>
          <w:spacing w:val="-12"/>
          <w:sz w:val="24"/>
          <w:szCs w:val="24"/>
        </w:rPr>
        <w:t>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-84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9589E">
        <w:rPr>
          <w:rFonts w:ascii="Times New Roman" w:hAnsi="Times New Roman" w:cs="Times New Roman"/>
          <w:spacing w:val="-12"/>
          <w:sz w:val="24"/>
          <w:szCs w:val="24"/>
        </w:rPr>
        <w:t xml:space="preserve">6.13.3. </w:t>
      </w:r>
      <w:r>
        <w:rPr>
          <w:rFonts w:ascii="Times New Roman" w:hAnsi="Times New Roman" w:cs="Times New Roman"/>
          <w:spacing w:val="-12"/>
          <w:sz w:val="24"/>
          <w:szCs w:val="24"/>
        </w:rPr>
        <w:t>В случае смерти.</w:t>
      </w:r>
    </w:p>
    <w:p w:rsidR="0079589E" w:rsidRDefault="0079589E" w:rsidP="0079589E">
      <w:pPr>
        <w:autoSpaceDE w:val="0"/>
        <w:autoSpaceDN w:val="0"/>
        <w:adjustRightInd w:val="0"/>
        <w:spacing w:before="5" w:after="0" w:line="240" w:lineRule="auto"/>
        <w:ind w:right="-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4"/>
          <w:sz w:val="24"/>
          <w:szCs w:val="24"/>
        </w:rPr>
        <w:t xml:space="preserve">6.13.4. </w:t>
      </w:r>
      <w:r>
        <w:rPr>
          <w:rFonts w:ascii="Times New Roman" w:hAnsi="Times New Roman" w:cs="Times New Roman"/>
          <w:spacing w:val="-4"/>
          <w:sz w:val="24"/>
          <w:szCs w:val="24"/>
        </w:rPr>
        <w:t>При прекращении полномочий 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6.14. </w:t>
      </w:r>
      <w:r>
        <w:rPr>
          <w:rFonts w:ascii="Times New Roman" w:hAnsi="Times New Roman" w:cs="Times New Roman"/>
          <w:spacing w:val="-1"/>
          <w:sz w:val="24"/>
          <w:szCs w:val="24"/>
        </w:rPr>
        <w:t>При досрочном прекращении полномочий членов Совета при наличии более половины числа членов Совета, выборы членов Совета вместо выбывших производятся на очередном собрании граждан.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6.15.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Совет проводит свои заседания по мере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необходимости, но не реже одного раза в месяц.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8"/>
          <w:sz w:val="24"/>
          <w:szCs w:val="24"/>
        </w:rPr>
        <w:t xml:space="preserve">6.16.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Заседания Совета считаются правомочными при участии в них более половины </w:t>
      </w:r>
      <w:r>
        <w:rPr>
          <w:rFonts w:ascii="Times New Roman" w:hAnsi="Times New Roman" w:cs="Times New Roman"/>
          <w:sz w:val="24"/>
          <w:szCs w:val="24"/>
        </w:rPr>
        <w:t>членов Совета.</w:t>
      </w:r>
    </w:p>
    <w:p w:rsidR="0079589E" w:rsidRDefault="0079589E" w:rsidP="0079589E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6.17.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Вопросы, находящиеся в компетенции Совета, за исключением предусмотренных пунктами 6.7.2, 6.8, 6.11.2 настоящего Устава, решаются простым большинством </w:t>
      </w:r>
      <w:r>
        <w:rPr>
          <w:rFonts w:ascii="Times New Roman" w:hAnsi="Times New Roman" w:cs="Times New Roman"/>
          <w:spacing w:val="-5"/>
          <w:sz w:val="24"/>
          <w:szCs w:val="24"/>
        </w:rPr>
        <w:t>голосов присутствующих на заседании членов Совета и оформляются протоколом.</w:t>
      </w:r>
    </w:p>
    <w:p w:rsidR="0079589E" w:rsidRPr="0079589E" w:rsidRDefault="0079589E" w:rsidP="0079589E">
      <w:pPr>
        <w:autoSpaceDE w:val="0"/>
        <w:autoSpaceDN w:val="0"/>
        <w:adjustRightInd w:val="0"/>
        <w:spacing w:before="10" w:after="0" w:line="240" w:lineRule="auto"/>
        <w:ind w:right="-84"/>
        <w:jc w:val="both"/>
        <w:rPr>
          <w:rFonts w:ascii="Calibri" w:hAnsi="Calibri" w:cs="Calibri"/>
        </w:rPr>
      </w:pP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bCs/>
          <w:caps/>
          <w:spacing w:val="-3"/>
          <w:sz w:val="24"/>
          <w:szCs w:val="24"/>
        </w:rPr>
        <w:t>Контрольно-ревизионная комиссия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7.1.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Контрольно-ревизионная комиссия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является органом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созданным для контроля и проверки финансово-хозяйственной деятельности </w:t>
      </w:r>
      <w:r>
        <w:rPr>
          <w:rFonts w:ascii="Times New Roman" w:hAnsi="Times New Roman" w:cs="Times New Roman"/>
          <w:sz w:val="24"/>
          <w:szCs w:val="24"/>
        </w:rPr>
        <w:t>Совета.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10"/>
          <w:sz w:val="24"/>
          <w:szCs w:val="24"/>
        </w:rPr>
        <w:t xml:space="preserve">7.2. </w:t>
      </w:r>
      <w:r>
        <w:rPr>
          <w:rFonts w:ascii="Times New Roman" w:hAnsi="Times New Roman" w:cs="Times New Roman"/>
          <w:spacing w:val="10"/>
          <w:sz w:val="24"/>
          <w:szCs w:val="24"/>
        </w:rPr>
        <w:t>Комиссия избирается собранием граждан и подотчетна только</w:t>
      </w:r>
      <w:r>
        <w:rPr>
          <w:rFonts w:ascii="Times New Roman" w:hAnsi="Times New Roman" w:cs="Times New Roman"/>
          <w:sz w:val="24"/>
          <w:szCs w:val="24"/>
        </w:rPr>
        <w:t xml:space="preserve"> собранию.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4"/>
          <w:sz w:val="24"/>
          <w:szCs w:val="24"/>
        </w:rPr>
        <w:t xml:space="preserve">7.3.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Численный состав Комиссии составляет три </w:t>
      </w:r>
      <w:r>
        <w:rPr>
          <w:rFonts w:ascii="Times New Roman" w:hAnsi="Times New Roman" w:cs="Times New Roman"/>
          <w:spacing w:val="-1"/>
          <w:sz w:val="24"/>
          <w:szCs w:val="24"/>
        </w:rPr>
        <w:t>человека.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6"/>
          <w:sz w:val="24"/>
          <w:szCs w:val="24"/>
        </w:rPr>
        <w:t xml:space="preserve">7.4.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Комиссия осуществляет текущую проверку финансово-хозяйственной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деятельности Совета по поручению собрания граждан и по собственной </w:t>
      </w:r>
      <w:r>
        <w:rPr>
          <w:rFonts w:ascii="Times New Roman" w:hAnsi="Times New Roman" w:cs="Times New Roman"/>
          <w:sz w:val="24"/>
          <w:szCs w:val="24"/>
        </w:rPr>
        <w:t>инициативе.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7.5.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Ревизия финансово-хозяйственной деятельности 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проводится Комиссией не реже одного раза в год.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2"/>
          <w:sz w:val="24"/>
          <w:szCs w:val="24"/>
        </w:rPr>
        <w:t xml:space="preserve">7.6.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Результаты ревизии, проверок и отчеты Комиссии рассматриваются на собраниях </w:t>
      </w:r>
      <w:r>
        <w:rPr>
          <w:rFonts w:ascii="Times New Roman" w:hAnsi="Times New Roman" w:cs="Times New Roman"/>
          <w:sz w:val="24"/>
          <w:szCs w:val="24"/>
        </w:rPr>
        <w:t xml:space="preserve">граждан и доводятся до населения, проживающего на территории 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z w:val="24"/>
          <w:szCs w:val="24"/>
        </w:rPr>
        <w:t>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7.7.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ля проверки финансовой деятельности Совета комиссией могут привлекаться аудиторские организации. 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5"/>
          <w:sz w:val="24"/>
          <w:szCs w:val="24"/>
        </w:rPr>
      </w:pPr>
      <w:r w:rsidRPr="0079589E">
        <w:rPr>
          <w:rFonts w:ascii="Times New Roman" w:hAnsi="Times New Roman" w:cs="Times New Roman"/>
          <w:spacing w:val="5"/>
          <w:sz w:val="24"/>
          <w:szCs w:val="24"/>
        </w:rPr>
        <w:t xml:space="preserve">7.8. </w:t>
      </w:r>
      <w:r>
        <w:rPr>
          <w:rFonts w:ascii="Times New Roman" w:hAnsi="Times New Roman" w:cs="Times New Roman"/>
          <w:spacing w:val="5"/>
          <w:sz w:val="24"/>
          <w:szCs w:val="24"/>
        </w:rPr>
        <w:t>Члены Комиссии не могут являться членами Совета.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ind w:left="561" w:hanging="21"/>
        <w:jc w:val="both"/>
        <w:rPr>
          <w:rFonts w:ascii="Calibri" w:hAnsi="Calibri" w:cs="Calibri"/>
        </w:rPr>
      </w:pP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Финансы и имущество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pacing w:val="-5"/>
          <w:sz w:val="24"/>
          <w:szCs w:val="24"/>
        </w:rPr>
        <w:t>территориального общественного самоуправления</w:t>
      </w:r>
    </w:p>
    <w:p w:rsidR="0079589E" w:rsidRDefault="0079589E" w:rsidP="0079589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осуществляется за счет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добровольных взносов и пожертвований организаций, граждан, средств, выделяемых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органами государственной власти и местного самоуправления, средств, полученных от </w:t>
      </w:r>
      <w:r>
        <w:rPr>
          <w:rFonts w:ascii="Times New Roman" w:hAnsi="Times New Roman" w:cs="Times New Roman"/>
          <w:sz w:val="24"/>
          <w:szCs w:val="24"/>
        </w:rPr>
        <w:t>осуществления хозяйственной деятельности.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8.2.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В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1"/>
          <w:sz w:val="24"/>
          <w:szCs w:val="24"/>
        </w:rPr>
        <w:t>может находиться</w:t>
      </w:r>
      <w:r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79589E" w:rsidRDefault="0079589E" w:rsidP="0079589E">
      <w:pPr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9589E">
        <w:rPr>
          <w:rFonts w:ascii="Times New Roman" w:hAnsi="Times New Roman" w:cs="Times New Roman"/>
          <w:spacing w:val="1"/>
          <w:sz w:val="24"/>
          <w:szCs w:val="24"/>
        </w:rPr>
        <w:t xml:space="preserve">8.2.1.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Имущество и финансовые средства, приобретенные в результате хозяйственной </w:t>
      </w:r>
      <w:r>
        <w:rPr>
          <w:rFonts w:ascii="Times New Roman" w:hAnsi="Times New Roman" w:cs="Times New Roman"/>
          <w:spacing w:val="2"/>
          <w:sz w:val="24"/>
          <w:szCs w:val="24"/>
        </w:rPr>
        <w:t>деятельности.</w:t>
      </w:r>
    </w:p>
    <w:p w:rsidR="0079589E" w:rsidRDefault="0079589E" w:rsidP="0079589E">
      <w:pPr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pacing w:val="2"/>
          <w:sz w:val="24"/>
          <w:szCs w:val="24"/>
        </w:rPr>
        <w:t xml:space="preserve">8.2.2.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Имущество и финансовые средства, переданные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3"/>
          <w:sz w:val="24"/>
          <w:szCs w:val="24"/>
        </w:rPr>
        <w:t>орг</w:t>
      </w:r>
      <w:r>
        <w:rPr>
          <w:rFonts w:ascii="Times New Roman" w:hAnsi="Times New Roman" w:cs="Times New Roman"/>
          <w:spacing w:val="1"/>
          <w:sz w:val="24"/>
          <w:szCs w:val="24"/>
        </w:rPr>
        <w:t>анами государственной власти, местного самоу</w:t>
      </w:r>
      <w:r>
        <w:rPr>
          <w:rFonts w:ascii="Times New Roman" w:hAnsi="Times New Roman" w:cs="Times New Roman"/>
          <w:sz w:val="24"/>
          <w:szCs w:val="24"/>
        </w:rPr>
        <w:t>правления, гражданами и организациями.</w:t>
      </w:r>
    </w:p>
    <w:p w:rsidR="0079589E" w:rsidRDefault="0079589E" w:rsidP="0079589E">
      <w:pPr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9589E">
        <w:rPr>
          <w:rFonts w:ascii="Times New Roman" w:hAnsi="Times New Roman" w:cs="Times New Roman"/>
          <w:spacing w:val="-1"/>
          <w:sz w:val="24"/>
          <w:szCs w:val="24"/>
        </w:rPr>
        <w:t xml:space="preserve">8.3.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Правом владения, пользования и распоряжения собственностью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5"/>
          <w:sz w:val="24"/>
          <w:szCs w:val="24"/>
        </w:rPr>
        <w:t>от имени населения обладает Совет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79589E" w:rsidRPr="0079589E" w:rsidRDefault="0079589E" w:rsidP="0079589E">
      <w:pPr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 w:cs="Times New Roman"/>
          <w:spacing w:val="11"/>
          <w:sz w:val="24"/>
          <w:szCs w:val="24"/>
        </w:rPr>
      </w:pPr>
      <w:r w:rsidRPr="0079589E">
        <w:rPr>
          <w:rFonts w:ascii="Times New Roman" w:hAnsi="Times New Roman" w:cs="Times New Roman"/>
          <w:spacing w:val="11"/>
          <w:sz w:val="24"/>
          <w:szCs w:val="24"/>
        </w:rPr>
        <w:t xml:space="preserve">8.4.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может кооперировать </w:t>
      </w:r>
      <w:r>
        <w:rPr>
          <w:rFonts w:ascii="Times New Roman" w:hAnsi="Times New Roman" w:cs="Times New Roman"/>
          <w:sz w:val="24"/>
          <w:szCs w:val="24"/>
        </w:rPr>
        <w:t xml:space="preserve">финансовые средства организаций и жителей территории для финансирования мероприятий, направленных на удовлетворение социально-бытовых потребностей граждан, проживающих на территории 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». </w:t>
      </w:r>
      <w:r w:rsidRPr="0079589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</w:p>
    <w:p w:rsidR="0079589E" w:rsidRDefault="0079589E" w:rsidP="0079589E">
      <w:pPr>
        <w:autoSpaceDE w:val="0"/>
        <w:autoSpaceDN w:val="0"/>
        <w:adjustRightInd w:val="0"/>
        <w:spacing w:before="19" w:after="0" w:line="240" w:lineRule="auto"/>
        <w:ind w:right="14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79589E">
        <w:rPr>
          <w:rFonts w:ascii="Times New Roman" w:hAnsi="Times New Roman" w:cs="Times New Roman"/>
          <w:spacing w:val="6"/>
          <w:sz w:val="24"/>
          <w:szCs w:val="24"/>
        </w:rPr>
        <w:t xml:space="preserve">8.5. 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По окончанию финансового года органы 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pacing w:val="1"/>
          <w:sz w:val="24"/>
          <w:szCs w:val="24"/>
        </w:rPr>
        <w:t>отчитываются о</w:t>
      </w:r>
      <w:proofErr w:type="gramEnd"/>
      <w:r>
        <w:rPr>
          <w:rFonts w:ascii="Times New Roman" w:hAnsi="Times New Roman" w:cs="Times New Roman"/>
          <w:spacing w:val="1"/>
          <w:sz w:val="24"/>
          <w:szCs w:val="24"/>
        </w:rPr>
        <w:t xml:space="preserve"> финансовых результатах деятельности перед собранием граждан.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79589E">
        <w:rPr>
          <w:rFonts w:ascii="Times New Roman" w:hAnsi="Times New Roman" w:cs="Times New Roman"/>
          <w:sz w:val="24"/>
          <w:szCs w:val="24"/>
        </w:rPr>
        <w:t xml:space="preserve">8.6. </w:t>
      </w:r>
      <w:r>
        <w:rPr>
          <w:rFonts w:ascii="Times New Roman" w:hAnsi="Times New Roman" w:cs="Times New Roman"/>
          <w:sz w:val="24"/>
          <w:szCs w:val="24"/>
        </w:rPr>
        <w:t xml:space="preserve">В случае использования имущества, средств, предоставленных органами власти 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местного самоуправления, представляется отчет в соответствующие органы в порядке и сроки, </w:t>
      </w:r>
      <w:r>
        <w:rPr>
          <w:rFonts w:ascii="Times New Roman" w:hAnsi="Times New Roman" w:cs="Times New Roman"/>
          <w:sz w:val="24"/>
          <w:szCs w:val="24"/>
        </w:rPr>
        <w:t>установленные правовыми актами этих органов.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ind w:right="14" w:firstLine="540"/>
        <w:jc w:val="both"/>
        <w:rPr>
          <w:rFonts w:ascii="Calibri" w:hAnsi="Calibri" w:cs="Calibri"/>
        </w:rPr>
      </w:pP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79589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ПРЕКРАЩЕНИЕ ОСУЩЕСТВЛЕНИЯ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ТЕРРИТОРИАЛЬНОГО ОБЩЕСТВЕННОГО САМОУПРАВЛЕНИЯ</w:t>
      </w:r>
    </w:p>
    <w:p w:rsid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9.1.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прекращается на основании решения собрания </w:t>
      </w:r>
      <w:r>
        <w:rPr>
          <w:rFonts w:ascii="Times New Roman" w:hAnsi="Times New Roman" w:cs="Times New Roman"/>
          <w:spacing w:val="-2"/>
          <w:sz w:val="24"/>
          <w:szCs w:val="24"/>
        </w:rPr>
        <w:t>граждан либо на основании решения суда.</w:t>
      </w:r>
    </w:p>
    <w:p w:rsidR="0079589E" w:rsidRPr="0079589E" w:rsidRDefault="0079589E" w:rsidP="007958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9589E">
        <w:rPr>
          <w:rFonts w:ascii="Times New Roman" w:hAnsi="Times New Roman" w:cs="Times New Roman"/>
          <w:spacing w:val="-7"/>
          <w:sz w:val="24"/>
          <w:szCs w:val="24"/>
        </w:rPr>
        <w:t xml:space="preserve">9.2.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При ликвидации </w:t>
      </w:r>
      <w:r>
        <w:rPr>
          <w:rFonts w:ascii="Times New Roman" w:hAnsi="Times New Roman" w:cs="Times New Roman"/>
          <w:sz w:val="24"/>
          <w:szCs w:val="24"/>
        </w:rPr>
        <w:t xml:space="preserve">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финансовые средства и имущество, оставшиеся после удовлетворения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требований кредиторов направляются на цели,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определяемые решением собрания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граждан о ликвидации ТОС 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«</w:t>
      </w:r>
      <w:r w:rsidR="001B6057">
        <w:rPr>
          <w:rFonts w:ascii="Times New Roman" w:hAnsi="Times New Roman" w:cs="Times New Roman"/>
          <w:spacing w:val="3"/>
          <w:sz w:val="24"/>
          <w:szCs w:val="24"/>
        </w:rPr>
        <w:t>Тигвера</w:t>
      </w:r>
      <w:r w:rsidRPr="0079589E">
        <w:rPr>
          <w:rFonts w:ascii="Times New Roman" w:hAnsi="Times New Roman" w:cs="Times New Roman"/>
          <w:spacing w:val="3"/>
          <w:sz w:val="24"/>
          <w:szCs w:val="24"/>
        </w:rPr>
        <w:t>»</w:t>
      </w:r>
      <w:r w:rsidRPr="0079589E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а в </w:t>
      </w:r>
      <w:r>
        <w:rPr>
          <w:rFonts w:ascii="Times New Roman" w:hAnsi="Times New Roman" w:cs="Times New Roman"/>
          <w:spacing w:val="-4"/>
          <w:sz w:val="24"/>
          <w:szCs w:val="24"/>
        </w:rPr>
        <w:t>спорных случаях - в порядке, определенном решением суда.</w:t>
      </w:r>
    </w:p>
    <w:p w:rsidR="00116488" w:rsidRDefault="00116488"/>
    <w:sectPr w:rsidR="00116488" w:rsidSect="00947226">
      <w:pgSz w:w="12240" w:h="15840"/>
      <w:pgMar w:top="568" w:right="850" w:bottom="709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9589E"/>
    <w:rsid w:val="00116488"/>
    <w:rsid w:val="00152A5C"/>
    <w:rsid w:val="001B6057"/>
    <w:rsid w:val="0079589E"/>
    <w:rsid w:val="00947226"/>
    <w:rsid w:val="00AE29C6"/>
    <w:rsid w:val="00D0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2022-12-18T18:34:00Z</dcterms:created>
  <dcterms:modified xsi:type="dcterms:W3CDTF">2022-12-18T19:25:00Z</dcterms:modified>
</cp:coreProperties>
</file>