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83" w:rsidRPr="008C243A" w:rsidRDefault="000C40B3">
      <w:pPr>
        <w:spacing w:after="0" w:line="408" w:lineRule="auto"/>
        <w:ind w:left="120"/>
        <w:jc w:val="center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87483" w:rsidRPr="008C243A" w:rsidRDefault="000C40B3">
      <w:pPr>
        <w:spacing w:after="0" w:line="408" w:lineRule="auto"/>
        <w:ind w:left="120"/>
        <w:jc w:val="center"/>
        <w:rPr>
          <w:lang w:val="ru-RU"/>
        </w:rPr>
      </w:pPr>
      <w:bookmarkStart w:id="0" w:name="84b34cd1-8907-4be2-9654-5e4d7c979c34"/>
      <w:r w:rsidRPr="008C243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0"/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408" w:lineRule="auto"/>
        <w:ind w:left="120"/>
        <w:jc w:val="center"/>
        <w:rPr>
          <w:lang w:val="ru-RU"/>
        </w:rPr>
      </w:pPr>
      <w:bookmarkStart w:id="1" w:name="74d6ab55-f73b-48d7-ba78-c30f74a03786"/>
      <w:r w:rsidRPr="008C243A"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End w:id="1"/>
    </w:p>
    <w:p w:rsidR="00D87483" w:rsidRPr="008C243A" w:rsidRDefault="000C40B3">
      <w:pPr>
        <w:spacing w:after="0" w:line="408" w:lineRule="auto"/>
        <w:ind w:left="120"/>
        <w:jc w:val="center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:rsidR="00D87483" w:rsidRPr="008C243A" w:rsidRDefault="00D87483">
      <w:pPr>
        <w:spacing w:after="0"/>
        <w:ind w:left="120"/>
        <w:rPr>
          <w:lang w:val="ru-RU"/>
        </w:rPr>
      </w:pPr>
    </w:p>
    <w:p w:rsidR="00D87483" w:rsidRPr="008C243A" w:rsidRDefault="00D87483">
      <w:pPr>
        <w:spacing w:after="0"/>
        <w:ind w:left="120"/>
        <w:rPr>
          <w:lang w:val="ru-RU"/>
        </w:rPr>
      </w:pPr>
    </w:p>
    <w:p w:rsidR="00D87483" w:rsidRPr="008C243A" w:rsidRDefault="00D87483">
      <w:pPr>
        <w:spacing w:after="0"/>
        <w:ind w:left="120"/>
        <w:rPr>
          <w:lang w:val="ru-RU"/>
        </w:rPr>
      </w:pPr>
    </w:p>
    <w:p w:rsidR="00D87483" w:rsidRPr="008C243A" w:rsidRDefault="00D8748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C40B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C40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C40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40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:rsidR="004E6975" w:rsidRDefault="000C40B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8C2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4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C40B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0C40B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4E6975" w:rsidRDefault="000C40B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C40B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4E6975" w:rsidRDefault="000C40B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4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C40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0C40B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0C40B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C40B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:rsidR="000E6D86" w:rsidRDefault="000C40B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C40B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87483" w:rsidRDefault="00D87483">
      <w:pPr>
        <w:spacing w:after="0"/>
        <w:ind w:left="120"/>
      </w:pPr>
    </w:p>
    <w:p w:rsidR="00D87483" w:rsidRDefault="00D87483">
      <w:pPr>
        <w:spacing w:after="0"/>
        <w:ind w:left="120"/>
      </w:pPr>
    </w:p>
    <w:p w:rsidR="00D87483" w:rsidRDefault="00D87483">
      <w:pPr>
        <w:spacing w:after="0"/>
        <w:ind w:left="120"/>
      </w:pPr>
    </w:p>
    <w:p w:rsidR="00D87483" w:rsidRDefault="00D87483">
      <w:pPr>
        <w:spacing w:after="0"/>
        <w:ind w:left="120"/>
      </w:pPr>
    </w:p>
    <w:p w:rsidR="00D87483" w:rsidRDefault="00D87483">
      <w:pPr>
        <w:spacing w:after="0"/>
        <w:ind w:left="120"/>
      </w:pPr>
    </w:p>
    <w:p w:rsidR="00D87483" w:rsidRDefault="000C40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87483" w:rsidRDefault="000C40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9658161)</w:t>
      </w:r>
    </w:p>
    <w:p w:rsidR="00D87483" w:rsidRDefault="00D87483">
      <w:pPr>
        <w:spacing w:after="0"/>
        <w:ind w:left="120"/>
        <w:jc w:val="center"/>
      </w:pPr>
    </w:p>
    <w:p w:rsidR="00D87483" w:rsidRDefault="000C40B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предмета </w:t>
      </w:r>
      <w:r>
        <w:rPr>
          <w:rFonts w:ascii="Times New Roman" w:hAnsi="Times New Roman"/>
          <w:b/>
          <w:color w:val="000000"/>
          <w:sz w:val="28"/>
        </w:rPr>
        <w:t>«Литература»</w:t>
      </w:r>
    </w:p>
    <w:p w:rsidR="00D87483" w:rsidRDefault="000C40B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D87483">
      <w:pPr>
        <w:spacing w:after="0"/>
        <w:ind w:left="120"/>
        <w:jc w:val="center"/>
      </w:pPr>
    </w:p>
    <w:p w:rsidR="00D87483" w:rsidRDefault="000C40B3">
      <w:pPr>
        <w:spacing w:after="0"/>
        <w:ind w:left="120"/>
        <w:jc w:val="center"/>
      </w:pPr>
      <w:bookmarkStart w:id="2" w:name="5ce1acce-c3fd-49bf-9494-1e3d1db3054e"/>
      <w:bookmarkStart w:id="3" w:name="_GoBack"/>
      <w:bookmarkEnd w:id="3"/>
      <w:r>
        <w:rPr>
          <w:rFonts w:ascii="Times New Roman" w:hAnsi="Times New Roman"/>
          <w:b/>
          <w:color w:val="000000"/>
          <w:sz w:val="28"/>
        </w:rPr>
        <w:t>п. Кяппесельга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f687a116-da41-41a9-8c31-63d3ecc684a2"/>
      <w:r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D87483" w:rsidRDefault="00D87483">
      <w:pPr>
        <w:spacing w:after="0"/>
        <w:ind w:left="120"/>
      </w:pPr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8555837"/>
    </w:p>
    <w:p w:rsidR="00D87483" w:rsidRDefault="000C40B3">
      <w:pPr>
        <w:spacing w:after="0" w:line="264" w:lineRule="auto"/>
        <w:ind w:left="120"/>
        <w:jc w:val="both"/>
      </w:pPr>
      <w:bookmarkStart w:id="6" w:name="block-78555838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</w:t>
      </w:r>
      <w:r w:rsidRPr="008C243A">
        <w:rPr>
          <w:rFonts w:ascii="Times New Roman" w:hAnsi="Times New Roman"/>
          <w:color w:val="000000"/>
          <w:sz w:val="28"/>
          <w:lang w:val="ru-RU"/>
        </w:rPr>
        <w:t>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7.2021 г., рег. номер – 64101) (далее – ФГОС ООО), а также федеральной </w:t>
      </w:r>
      <w:r w:rsidRPr="008C24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C243A">
        <w:rPr>
          <w:rFonts w:ascii="Times New Roman" w:hAnsi="Times New Roman"/>
          <w:color w:val="000000"/>
          <w:sz w:val="28"/>
          <w:lang w:val="ru-RU"/>
        </w:rPr>
        <w:t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ля 2016 г. № 637-р). 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8C24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снов их миропонимания и национального самосознания.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</w:t>
      </w:r>
      <w:r w:rsidRPr="008C243A">
        <w:rPr>
          <w:rFonts w:ascii="Times New Roman" w:hAnsi="Times New Roman"/>
          <w:color w:val="000000"/>
          <w:sz w:val="28"/>
          <w:lang w:val="ru-RU"/>
        </w:rPr>
        <w:t>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</w:t>
      </w:r>
      <w:r w:rsidRPr="008C243A">
        <w:rPr>
          <w:rFonts w:ascii="Times New Roman" w:hAnsi="Times New Roman"/>
          <w:color w:val="000000"/>
          <w:sz w:val="28"/>
          <w:lang w:val="ru-RU"/>
        </w:rPr>
        <w:t>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Полн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В рабочей п</w:t>
      </w:r>
      <w:r w:rsidRPr="008C243A">
        <w:rPr>
          <w:rFonts w:ascii="Times New Roman" w:hAnsi="Times New Roman"/>
          <w:color w:val="000000"/>
          <w:sz w:val="28"/>
          <w:lang w:val="ru-RU"/>
        </w:rPr>
        <w:t>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ждой монографической или обзорной темы и направлены на достижение планируемых результатов обучения. 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8C24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</w:t>
      </w:r>
      <w:r w:rsidRPr="008C243A">
        <w:rPr>
          <w:rFonts w:ascii="Times New Roman" w:hAnsi="Times New Roman"/>
          <w:color w:val="000000"/>
          <w:sz w:val="28"/>
          <w:lang w:val="ru-RU"/>
        </w:rPr>
        <w:t>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</w:t>
      </w:r>
      <w:r w:rsidRPr="008C243A">
        <w:rPr>
          <w:rFonts w:ascii="Times New Roman" w:hAnsi="Times New Roman"/>
          <w:color w:val="000000"/>
          <w:sz w:val="28"/>
          <w:lang w:val="ru-RU"/>
        </w:rPr>
        <w:t>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</w:t>
      </w:r>
      <w:r w:rsidRPr="008C243A">
        <w:rPr>
          <w:rFonts w:ascii="Times New Roman" w:hAnsi="Times New Roman"/>
          <w:color w:val="000000"/>
          <w:sz w:val="28"/>
          <w:lang w:val="ru-RU"/>
        </w:rPr>
        <w:t>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</w:t>
      </w:r>
      <w:r w:rsidRPr="008C243A">
        <w:rPr>
          <w:rFonts w:ascii="Times New Roman" w:hAnsi="Times New Roman"/>
          <w:color w:val="000000"/>
          <w:sz w:val="28"/>
          <w:lang w:val="ru-RU"/>
        </w:rPr>
        <w:t>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нностей; формированию гуманистического мировоззрения.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</w:t>
      </w:r>
      <w:r w:rsidRPr="008C243A">
        <w:rPr>
          <w:rFonts w:ascii="Times New Roman" w:hAnsi="Times New Roman"/>
          <w:color w:val="000000"/>
          <w:sz w:val="28"/>
          <w:lang w:val="ru-RU"/>
        </w:rPr>
        <w:t>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</w:t>
      </w:r>
      <w:r w:rsidRPr="008C243A">
        <w:rPr>
          <w:rFonts w:ascii="Times New Roman" w:hAnsi="Times New Roman"/>
          <w:color w:val="000000"/>
          <w:sz w:val="28"/>
          <w:lang w:val="ru-RU"/>
        </w:rPr>
        <w:t>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</w:t>
      </w:r>
      <w:r w:rsidRPr="008C243A">
        <w:rPr>
          <w:rFonts w:ascii="Times New Roman" w:hAnsi="Times New Roman"/>
          <w:color w:val="000000"/>
          <w:sz w:val="28"/>
          <w:lang w:val="ru-RU"/>
        </w:rPr>
        <w:t>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</w:t>
      </w:r>
      <w:r w:rsidRPr="008C243A">
        <w:rPr>
          <w:rFonts w:ascii="Times New Roman" w:hAnsi="Times New Roman"/>
          <w:color w:val="000000"/>
          <w:sz w:val="28"/>
          <w:lang w:val="ru-RU"/>
        </w:rPr>
        <w:t>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и аргументированно отстаивая свою. 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</w:t>
      </w:r>
      <w:r w:rsidRPr="008C243A">
        <w:rPr>
          <w:rFonts w:ascii="Times New Roman" w:hAnsi="Times New Roman"/>
          <w:color w:val="000000"/>
          <w:sz w:val="28"/>
          <w:lang w:val="ru-RU"/>
        </w:rPr>
        <w:t>овного общего образования рассчитано на 442 часа.</w:t>
      </w:r>
    </w:p>
    <w:p w:rsidR="00D87483" w:rsidRPr="008C243A" w:rsidRDefault="00D87483">
      <w:pPr>
        <w:rPr>
          <w:lang w:val="ru-RU"/>
        </w:rPr>
        <w:sectPr w:rsidR="00D87483" w:rsidRPr="008C243A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bookmarkStart w:id="7" w:name="block-78555839"/>
      <w:bookmarkEnd w:id="6"/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8" w:name="8038850c-b985-4899-8396-05ec2b5ebddc"/>
      <w:r w:rsidRPr="008C24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9" w:name="f1cdb435-b3ac-4333-9983-9795e004a0c2"/>
      <w:r w:rsidRPr="008C24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9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10" w:name="b8731a29-438b-4b6a-a37d-ff778ded575a"/>
      <w:r w:rsidRPr="008C24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</w:t>
      </w:r>
      <w:r w:rsidRPr="008C243A">
        <w:rPr>
          <w:rFonts w:ascii="Times New Roman" w:hAnsi="Times New Roman"/>
          <w:color w:val="000000"/>
          <w:sz w:val="28"/>
          <w:lang w:val="ru-RU"/>
        </w:rPr>
        <w:t>ечер», «Няне» и другие.</w:t>
      </w:r>
      <w:bookmarkEnd w:id="10"/>
      <w:r w:rsidRPr="008C24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И. С. 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Тургенев.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1d4fde75-5a86-4cea-90d5-aae01314b835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11"/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2" w:name="3c5dcffd-8a26-4103-9932-75cd7a8dd3e4"/>
      <w:r w:rsidRPr="008C24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1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Юморист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3" w:name="dbfddf02-0071-45b9-8d3c-fa1cc17b4b15"/>
      <w:r w:rsidRPr="008C24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14" w:name="90913393-50df-412f-ac1a-f5af225a368e"/>
      <w:r w:rsidRPr="008C24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</w:t>
      </w:r>
      <w:r w:rsidRPr="008C243A">
        <w:rPr>
          <w:rFonts w:ascii="Times New Roman" w:hAnsi="Times New Roman"/>
          <w:color w:val="000000"/>
          <w:sz w:val="28"/>
          <w:lang w:val="ru-RU"/>
        </w:rPr>
        <w:t>ова», «Встреча» и другие.</w:t>
      </w:r>
      <w:bookmarkEnd w:id="1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aec23ce7-13ed-416b-91bb-298806d5c90e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5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6" w:name="cfa39edd-5597-42b5-b07f-489d84e47a94"/>
      <w:r w:rsidRPr="008C24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В. П. Аст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афьев.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35dcef7b-869c-4626-b557-2b2839912c37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мальчишки»; Ю. Я. Яковлев. «Девочки с Васильевского острова»; В. П. </w:t>
      </w:r>
      <w:r w:rsidRPr="008C243A">
        <w:rPr>
          <w:rFonts w:ascii="Times New Roman" w:hAnsi="Times New Roman"/>
          <w:color w:val="000000"/>
          <w:sz w:val="28"/>
          <w:lang w:val="ru-RU"/>
        </w:rPr>
        <w:t>Катаев. «Сын полка», К.М.Симонов «Сын артиллериста» и другие.</w:t>
      </w:r>
      <w:bookmarkEnd w:id="17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8" w:name="a5fd8ebc-c46e-41fa-818f-2757c5fc34dd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В.П. Катаева, В.П. Крапивина, Ю.П. Казакова, А.Г. Алексина, В.К. Железникова, Ю.Я. Яков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лева, Ю.И. Коваля, А.А. Лиханова и другие. </w:t>
      </w:r>
      <w:bookmarkEnd w:id="1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9" w:name="0447e246-04d6-4654-9850-bc46c641eafe"/>
      <w:r w:rsidRPr="008C24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9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ссийской Федерации. Стихотворения </w:t>
      </w:r>
      <w:bookmarkStart w:id="20" w:name="e8c5701d-d8b6-4159-b2e0-3a6ac9c7dd15"/>
      <w:r w:rsidRPr="008C24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20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21" w:name="2ca66737-c580-4ac4-a5b2-7f657ef38e3a"/>
      <w:r w:rsidRPr="008C24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21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Зарубеж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ная сказочная проза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2" w:name="fd694784-5635-4214-94a4-c12d0a30d199"/>
      <w:r w:rsidRPr="008C24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2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3" w:name="b40b601e-d0c3-4299-89d0-394ad0dce0c8"/>
      <w:r w:rsidRPr="008C24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</w:t>
      </w:r>
      <w:r w:rsidRPr="008C243A">
        <w:rPr>
          <w:rFonts w:ascii="Times New Roman" w:hAnsi="Times New Roman"/>
          <w:color w:val="000000"/>
          <w:sz w:val="28"/>
          <w:lang w:val="ru-RU"/>
        </w:rPr>
        <w:t>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2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4" w:name="103698ad-506d-4d05-bb28-79e90ac8cd6a"/>
      <w:r w:rsidRPr="008C24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Р. </w:t>
      </w:r>
      <w:r w:rsidRPr="008C243A">
        <w:rPr>
          <w:rFonts w:ascii="Times New Roman" w:hAnsi="Times New Roman"/>
          <w:color w:val="000000"/>
          <w:sz w:val="28"/>
          <w:lang w:val="ru-RU"/>
        </w:rPr>
        <w:t>Л. Стивенсон. «Остров сокровищ», «Чёрная стрела» и другие.</w:t>
      </w:r>
      <w:bookmarkEnd w:id="2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5" w:name="8a53c771-ce41-4f85-8a47-a227160dd957"/>
      <w:r w:rsidRPr="008C24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</w:t>
      </w:r>
      <w:r w:rsidRPr="008C243A">
        <w:rPr>
          <w:rFonts w:ascii="Times New Roman" w:hAnsi="Times New Roman"/>
          <w:color w:val="000000"/>
          <w:sz w:val="28"/>
          <w:lang w:val="ru-RU"/>
        </w:rPr>
        <w:t>«Рикки-Тикки-Тави» и другие.</w:t>
      </w:r>
      <w:bookmarkEnd w:id="25"/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6" w:name="2d1a2719-45ad-4395-a569-7b3d43745842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6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7" w:name="f7900e95-fc4b-4bc0-a061-48731519b6e7"/>
      <w:r w:rsidRPr="008C24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8C243A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7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Древнерусска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я литература.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8" w:name="ad04843b-b512-47d3-b84b-e22df1580588"/>
      <w:r w:rsidRPr="008C24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582b55ee-e1e5-46d8-8c0a-755ec48e137e"/>
      <w:r w:rsidRPr="008C243A">
        <w:rPr>
          <w:rFonts w:ascii="Times New Roman" w:hAnsi="Times New Roman"/>
          <w:color w:val="000000"/>
          <w:sz w:val="28"/>
          <w:lang w:val="ru-RU"/>
        </w:rPr>
        <w:t>(н</w:t>
      </w:r>
      <w:r w:rsidRPr="008C243A">
        <w:rPr>
          <w:rFonts w:ascii="Times New Roman" w:hAnsi="Times New Roman"/>
          <w:color w:val="000000"/>
          <w:sz w:val="28"/>
          <w:lang w:val="ru-RU"/>
        </w:rPr>
        <w:t>е менее трёх). «Песнь о вещем Олеге», «Зимняя дорога», «Узник», «Туча» и другие.</w:t>
      </w:r>
      <w:bookmarkEnd w:id="29"/>
      <w:r w:rsidRPr="008C24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0" w:name="e979ff73-e74d-4b41-9daa-86d17094fc9b"/>
      <w:r w:rsidRPr="008C24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30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9aa6636f-e65a-485c-aff8-0cee29fb09d5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«Соловей» и другие.</w:t>
      </w:r>
      <w:bookmarkEnd w:id="31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2" w:name="c36fcc5a-2cdd-400a-b3ee-0e5071a59ee1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3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3" w:name="e75d9245-73fc-447a-aaf6-d7ac09f2bf3a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«Учись у них – у дуба, у берёзы…», «Я пришёл к </w:t>
      </w:r>
      <w:r w:rsidRPr="008C243A">
        <w:rPr>
          <w:rFonts w:ascii="Times New Roman" w:hAnsi="Times New Roman"/>
          <w:color w:val="000000"/>
          <w:sz w:val="28"/>
          <w:lang w:val="ru-RU"/>
        </w:rPr>
        <w:t>тебе с приветом…».</w:t>
      </w:r>
      <w:bookmarkEnd w:id="3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4" w:name="977de391-a0ab-47d0-b055-bb99283dc920"/>
      <w:r w:rsidRPr="008C24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4"/>
      <w:r w:rsidRPr="008C243A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5" w:name="5ccd7dea-76bb-435c-9fae-1b74ca2890ed"/>
      <w:r w:rsidRPr="008C24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5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И.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Куприн. </w:t>
      </w:r>
      <w:r w:rsidRPr="008C24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6" w:name="1a89c352-1e28-490d-a532-18fd47b8e1fa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ека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8C243A">
        <w:rPr>
          <w:sz w:val="28"/>
          <w:lang w:val="ru-RU"/>
        </w:rPr>
        <w:br/>
      </w:r>
      <w:bookmarkStart w:id="37" w:name="5118f498-9661-45e8-9924-bef67bfbf524"/>
      <w:bookmarkEnd w:id="37"/>
    </w:p>
    <w:p w:rsidR="00D87483" w:rsidRPr="008C243A" w:rsidRDefault="000C40B3">
      <w:pPr>
        <w:spacing w:after="0" w:line="264" w:lineRule="auto"/>
        <w:ind w:firstLine="600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8C243A">
        <w:rPr>
          <w:sz w:val="28"/>
          <w:lang w:val="ru-RU"/>
        </w:rPr>
        <w:br/>
      </w:r>
      <w:bookmarkStart w:id="38" w:name="a35f0a0b-d9a0-4ac9-afd6-3c0ec32f1224"/>
      <w:bookmarkEnd w:id="38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писателей на тему взро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сления человека </w:t>
      </w:r>
      <w:bookmarkStart w:id="39" w:name="7f695bb6-7ce9-46a5-96af-f43597f5f296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9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99ff4dfc-6077-4b1d-979a-efd5d464e2ea"/>
      <w:r w:rsidRPr="008C24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40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1" w:name="8c6e542d-3297-4f00-9d18-f11cc02b5c2a"/>
      <w:r w:rsidRPr="008C243A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 Тукай. «Родная деревня», «Книга»; К. Кулиев. «Когда на меня навалилась беда…», «К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аким бы малым ни был мой народ…», «Что б ни делалось на свете…», Р. Гамзатов «Журавли», «Мой Дагестан» и другие. </w:t>
      </w:r>
      <w:bookmarkEnd w:id="41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2" w:name="c11c39d0-823d-48a6-b780-3c956bde3174"/>
      <w:r w:rsidRPr="008C24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3" w:name="401c2012-d122-4b9b-86de-93f36659c25d"/>
      <w:r w:rsidRPr="008C24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3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зарубежных писателей на тему взросления человека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4" w:name="e9c8f8f3-f048-4763-af7b-4a65b4f5147c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4"/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5" w:name="683b575d-fc29-4554-8898-a7b5c598dbb6"/>
      <w:r w:rsidRPr="008C243A">
        <w:rPr>
          <w:rFonts w:ascii="Times New Roman" w:hAnsi="Times New Roman"/>
          <w:color w:val="000000"/>
          <w:sz w:val="28"/>
          <w:lang w:val="ru-RU"/>
        </w:rPr>
        <w:t xml:space="preserve">(одна повесть </w:t>
      </w:r>
      <w:r w:rsidRPr="008C243A">
        <w:rPr>
          <w:rFonts w:ascii="Times New Roman" w:hAnsi="Times New Roman"/>
          <w:color w:val="000000"/>
          <w:sz w:val="28"/>
          <w:lang w:val="ru-RU"/>
        </w:rPr>
        <w:t>по выбору). Например, «Поучение» Владимира Мономаха (в сокращении) и другие.</w:t>
      </w:r>
      <w:bookmarkEnd w:id="45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6" w:name="3741b07c-b818-4276-9c02-9452404ed662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«Во глубине сибирских руд…», «19 октября» («Роняет лес багряный свой убор…»), «И. </w:t>
      </w:r>
      <w:r w:rsidRPr="008C243A">
        <w:rPr>
          <w:rFonts w:ascii="Times New Roman" w:hAnsi="Times New Roman"/>
          <w:color w:val="000000"/>
          <w:sz w:val="28"/>
          <w:lang w:val="ru-RU"/>
        </w:rPr>
        <w:t>И. Пущину», «На холмах Грузии лежит ночная мгла…», и другие.</w:t>
      </w:r>
      <w:bookmarkEnd w:id="46"/>
      <w:r w:rsidRPr="008C24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7" w:name="f492b714-890f-4682-ac40-57999778e8e6"/>
      <w:r w:rsidRPr="008C24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7"/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8" w:name="d902c126-21ef-4167-9209-dfb4fb73593d"/>
      <w:r w:rsidRPr="008C24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9" w:name="117e4a82-ed0d-45ab-b4ae-813f20ad62a5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</w:t>
      </w:r>
      <w:r w:rsidRPr="008C243A">
        <w:rPr>
          <w:rFonts w:ascii="Times New Roman" w:hAnsi="Times New Roman"/>
          <w:color w:val="000000"/>
          <w:sz w:val="28"/>
          <w:lang w:val="ru-RU"/>
        </w:rPr>
        <w:t>темницу…»), «Когда волнуется желтеющая нива…», «Ангел», «Молитва» («В минуту жизни трудную…») и другие.</w:t>
      </w:r>
      <w:bookmarkEnd w:id="49"/>
      <w:r w:rsidRPr="008C24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50" w:name="724e0df4-38e3-41a2-b5b6-ae74cd02e3ae"/>
      <w:r w:rsidRPr="008C24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50"/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51" w:name="392c8492-5b4a-402c-8f0e-10bd561de6f3"/>
      <w:r w:rsidRPr="008C24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51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рения </w:t>
      </w:r>
      <w:bookmarkStart w:id="52" w:name="d49ac97a-9f24-4da7-91f2-e48f019fd3f5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3" w:name="d84dadf2-8837-40a7-90af-c346f8dae9ab"/>
      <w:r w:rsidRPr="008C24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5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4" w:name="0c9ef179-8127-40c8-873b-fdcc57270e7f"/>
      <w:r w:rsidRPr="008C243A">
        <w:rPr>
          <w:rFonts w:ascii="Times New Roman" w:hAnsi="Times New Roman"/>
          <w:color w:val="000000"/>
          <w:sz w:val="28"/>
          <w:lang w:val="ru-RU"/>
        </w:rPr>
        <w:t>(одна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 выбору). Например, «Повесть о том, как один мужик двух генералов прокормил», «Дикий помещик», «Премудрый пискарь» и другие.</w:t>
      </w:r>
      <w:bookmarkEnd w:id="5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5" w:name="3f08c306-d1eb-40c1-bf0e-bea855aa400c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К. Толстого, Р. Сабатини, </w:t>
      </w:r>
      <w:r w:rsidRPr="008C243A">
        <w:rPr>
          <w:rFonts w:ascii="Times New Roman" w:hAnsi="Times New Roman"/>
          <w:color w:val="000000"/>
          <w:sz w:val="28"/>
          <w:lang w:val="ru-RU"/>
        </w:rPr>
        <w:t>Ф. Купера.</w:t>
      </w:r>
      <w:bookmarkEnd w:id="55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6" w:name="40c64b3a-a3eb-4d3f-8b8d-5837df728019"/>
      <w:r w:rsidRPr="008C24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7" w:name="a869f2ae-2a1e-4f4b-ba77-92f82652d3d9"/>
      <w:r w:rsidRPr="008C243A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«Старуха Изергиль» (легенда о Данко), «Челкаш» и </w:t>
      </w:r>
      <w:r w:rsidRPr="008C243A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57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8" w:name="aae30f53-7b1d-4cda-884d-589dec4393f5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9" w:name="b02116e4-e9ea-4e8f-af38-04f2ae71ec92"/>
      <w:r w:rsidRPr="008C243A">
        <w:rPr>
          <w:rFonts w:ascii="Times New Roman" w:hAnsi="Times New Roman"/>
          <w:color w:val="000000"/>
          <w:sz w:val="28"/>
          <w:lang w:val="ru-RU"/>
        </w:rPr>
        <w:t>(одно произведение по выбо</w:t>
      </w:r>
      <w:r w:rsidRPr="008C243A">
        <w:rPr>
          <w:rFonts w:ascii="Times New Roman" w:hAnsi="Times New Roman"/>
          <w:color w:val="000000"/>
          <w:sz w:val="28"/>
          <w:lang w:val="ru-RU"/>
        </w:rPr>
        <w:t>ру). Например, «Алые паруса», «Зелёная лампа» и другие.</w:t>
      </w:r>
      <w:bookmarkEnd w:id="59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60" w:name="56b5d580-1dbd-4944-a96b-0fcb0abff146"/>
      <w:r w:rsidRPr="008C24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60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В. В. Маяков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ский.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1" w:name="3508c828-689c-452f-ba72-3d6a17920a96"/>
      <w:r w:rsidRPr="008C24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61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2" w:name="bfb8e5e7-5dc0-4aa2-a0fb-f3372a190ccd"/>
      <w:r w:rsidRPr="008C24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</w:t>
      </w:r>
      <w:r w:rsidRPr="008C243A">
        <w:rPr>
          <w:rFonts w:ascii="Times New Roman" w:hAnsi="Times New Roman"/>
          <w:color w:val="000000"/>
          <w:sz w:val="28"/>
          <w:lang w:val="ru-RU"/>
        </w:rPr>
        <w:t>.</w:t>
      </w:r>
      <w:bookmarkEnd w:id="62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3" w:name="58f8e791-4da1-4c7c-996e-06e9678d7abd"/>
      <w:r w:rsidRPr="008C24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4" w:name="a067d7de-fb70-421e-a5f5-fb299a482d23"/>
      <w:r w:rsidRPr="008C24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5" w:name="0597886d-dd6d-4674-8ee8-e14ffd5ff356"/>
      <w:r w:rsidRPr="008C24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5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прозаи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6" w:name="83a8feea-b75e-4227-8bcd-8ff9e804ba2b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7" w:name="ea61fdd9-b266-4028-b605-73fad05f3a1b"/>
      <w:r w:rsidRPr="008C243A">
        <w:rPr>
          <w:rFonts w:ascii="Times New Roman" w:hAnsi="Times New Roman"/>
          <w:color w:val="000000"/>
          <w:sz w:val="28"/>
          <w:lang w:val="ru-RU"/>
        </w:rPr>
        <w:t>(гла</w:t>
      </w:r>
      <w:r w:rsidRPr="008C243A">
        <w:rPr>
          <w:rFonts w:ascii="Times New Roman" w:hAnsi="Times New Roman"/>
          <w:color w:val="000000"/>
          <w:sz w:val="28"/>
          <w:lang w:val="ru-RU"/>
        </w:rPr>
        <w:t>вы по выбору).</w:t>
      </w:r>
      <w:bookmarkEnd w:id="67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8" w:name="4c3792f6-c508-448f-810f-0a4e7935e4da"/>
      <w:r w:rsidRPr="008C24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8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Житий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ная литература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9" w:name="985594a0-fcf7-4207-a4d1-f380ff5738df"/>
      <w:r w:rsidRPr="008C24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9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рения </w:t>
      </w:r>
      <w:bookmarkStart w:id="70" w:name="5b5c3fe8-b2de-4b56-86d3-e3754f0ba265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70"/>
      <w:r w:rsidRPr="008C24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71" w:name="1749eea8-4a2b-4b41-b15d-2fbade426127"/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«Я не хочу, </w:t>
      </w:r>
      <w:r w:rsidRPr="008C243A">
        <w:rPr>
          <w:rFonts w:ascii="Times New Roman" w:hAnsi="Times New Roman"/>
          <w:color w:val="000000"/>
          <w:sz w:val="28"/>
          <w:lang w:val="ru-RU"/>
        </w:rPr>
        <w:t>чтоб свет узнал…», «Из-под таинственной, холодной полумаски…», «Нищий» и другие.</w:t>
      </w:r>
      <w:bookmarkEnd w:id="71"/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2" w:name="fabf9287-55ad-4e60-84d5-add7a98c2934"/>
      <w:r w:rsidRPr="008C24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</w:t>
      </w:r>
      <w:r w:rsidRPr="008C243A">
        <w:rPr>
          <w:rFonts w:ascii="Times New Roman" w:hAnsi="Times New Roman"/>
          <w:color w:val="000000"/>
          <w:sz w:val="28"/>
          <w:lang w:val="ru-RU"/>
        </w:rPr>
        <w:t>овь».</w:t>
      </w:r>
      <w:bookmarkEnd w:id="72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3" w:name="d4361b3a-67eb-4f10-a5c6-46aeb46ddd0f"/>
      <w:r w:rsidRPr="008C24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4" w:name="1cb9fa85-1479-480f-ac52-31806803cd56"/>
      <w:r w:rsidRPr="008C24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убежья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5" w:name="2d584d74-2b44-43c1-bb1d-41138fc1bfb5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5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орения В. В. Маяковского, А. А. Ахматовой, М. И. Цветаевой, О. Э. Мандельштама, Б. Л. Пастернак и других.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6" w:name="ef531e3a-0507-4076-89cb-456c64cbca56"/>
      <w:r w:rsidRPr="008C24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8C243A">
        <w:rPr>
          <w:rFonts w:ascii="Times New Roman" w:hAnsi="Times New Roman"/>
          <w:color w:val="000000"/>
          <w:sz w:val="28"/>
          <w:lang w:val="ru-RU"/>
        </w:rPr>
        <w:t>Поэ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ма «Василий Тёркин» </w:t>
      </w:r>
      <w:bookmarkStart w:id="77" w:name="bf7bc9e4-c459-4e44-8cf4-6440f472144b"/>
      <w:r w:rsidRPr="008C24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7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8C24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прозаиков в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8C243A">
        <w:rPr>
          <w:sz w:val="28"/>
          <w:lang w:val="ru-RU"/>
        </w:rPr>
        <w:br/>
      </w:r>
      <w:bookmarkStart w:id="78" w:name="464a1461-dc27-4c8e-855e-7a4d0048dab5"/>
      <w:bookmarkEnd w:id="78"/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8C243A">
        <w:rPr>
          <w:sz w:val="28"/>
          <w:lang w:val="ru-RU"/>
        </w:rPr>
        <w:br/>
      </w:r>
      <w:bookmarkStart w:id="79" w:name="adb853ee-930d-4a27-923a-b9cb0245de5e"/>
      <w:bookmarkEnd w:id="79"/>
    </w:p>
    <w:p w:rsidR="00D87483" w:rsidRPr="008C243A" w:rsidRDefault="000C40B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онеты </w:t>
      </w:r>
      <w:bookmarkStart w:id="80" w:name="0d55d6d3-7190-4389-8070-261d3434d548"/>
      <w:r w:rsidRPr="008C24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80"/>
      <w:r w:rsidRPr="008C24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81" w:name="b53ea1d5-9b20-4ab2-824f-f7ee2f330726"/>
      <w:r w:rsidRPr="008C24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1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2" w:name="0d430c7d-1e84-4c15-8128-09b5a0ae5b8e"/>
      <w:r w:rsidRPr="008C24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2"/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3" w:name="e8b587e6-2f8c-4690-a635-22bb3cee08ae"/>
      <w:r w:rsidRPr="008C24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4" w:name="8ca8cc5e-b57b-4292-a0a2-4d5e99a37fc7"/>
      <w:r w:rsidRPr="008C24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4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5" w:name="7eb282c3-f5ef-4e9f-86b2-734492601833"/>
      <w:r w:rsidRPr="008C24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</w:t>
      </w:r>
      <w:r w:rsidRPr="008C243A">
        <w:rPr>
          <w:rFonts w:ascii="Times New Roman" w:hAnsi="Times New Roman"/>
          <w:color w:val="000000"/>
          <w:sz w:val="28"/>
          <w:lang w:val="ru-RU"/>
        </w:rPr>
        <w:t>выразимое», «Море» и другие.</w:t>
      </w:r>
      <w:bookmarkEnd w:id="85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6" w:name="d3f3009b-2bf2-4457-85cc-996248170bfd"/>
      <w:r w:rsidRPr="008C24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6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7" w:name="0b2f85f8-e824-4e61-a1ac-4efc7fb78a2f"/>
      <w:r w:rsidRPr="008C24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</w:t>
      </w:r>
      <w:r w:rsidRPr="008C243A">
        <w:rPr>
          <w:rFonts w:ascii="Times New Roman" w:hAnsi="Times New Roman"/>
          <w:color w:val="000000"/>
          <w:sz w:val="28"/>
          <w:lang w:val="ru-RU"/>
        </w:rPr>
        <w:t>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7"/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Стих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отворения (не менее пяти по выбору). </w:t>
      </w:r>
      <w:bookmarkStart w:id="88" w:name="87a51fa3-c568-4583-a18a-174135483b9d"/>
      <w:r w:rsidRPr="008C24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</w:t>
      </w:r>
      <w:r w:rsidRPr="008C243A">
        <w:rPr>
          <w:rFonts w:ascii="Times New Roman" w:hAnsi="Times New Roman"/>
          <w:color w:val="000000"/>
          <w:sz w:val="28"/>
          <w:lang w:val="ru-RU"/>
        </w:rPr>
        <w:t>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8"/>
      <w:r w:rsidRPr="008C24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Зарубежная лит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ература.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9" w:name="131db750-5e26-42b5-b0b5-6f68058ef787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90" w:name="50dcaf75-7eb3-4058-9b14-0313c9277b2d"/>
      <w:r w:rsidRPr="008C24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90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91" w:name="0b3534b6-8dfe-4b28-9993-091faed66786"/>
      <w:r w:rsidRPr="008C24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91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2" w:name="e19cbdea-f76d-4b99-b400-83b11ad6923d"/>
      <w:r w:rsidRPr="008C243A">
        <w:rPr>
          <w:rFonts w:ascii="Times New Roman" w:hAnsi="Times New Roman"/>
          <w:color w:val="000000"/>
          <w:sz w:val="28"/>
          <w:lang w:val="ru-RU"/>
        </w:rPr>
        <w:t>(одно по выбору). Например,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«Душа моя мрачна. Скорей, певец, скорей!..», «Прощание Наполеона» и другие.</w:t>
      </w:r>
      <w:bookmarkEnd w:id="92"/>
      <w:r w:rsidRPr="008C24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93" w:name="e2190f02-8aec-4529-8d6c-41c65b65ca2e"/>
      <w:r w:rsidRPr="008C24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3"/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4" w:name="2ccf1dde-3592-470f-89fb-4ebac1d8e3cf"/>
      <w:r w:rsidRPr="008C243A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произведения Э.Т.А. </w:t>
      </w:r>
      <w:r w:rsidRPr="008C243A">
        <w:rPr>
          <w:rFonts w:ascii="Times New Roman" w:hAnsi="Times New Roman"/>
          <w:color w:val="000000"/>
          <w:sz w:val="28"/>
          <w:lang w:val="ru-RU"/>
        </w:rPr>
        <w:t>Гофмана, В. Гюго, В. Скотта и другие.</w:t>
      </w:r>
      <w:bookmarkEnd w:id="94"/>
    </w:p>
    <w:p w:rsidR="00D87483" w:rsidRPr="008C243A" w:rsidRDefault="00D87483">
      <w:pPr>
        <w:rPr>
          <w:lang w:val="ru-RU"/>
        </w:rPr>
        <w:sectPr w:rsidR="00D87483" w:rsidRPr="008C243A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bookmarkStart w:id="95" w:name="block-78555834"/>
      <w:bookmarkEnd w:id="7"/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ЛИЧНОС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ТНЫЕ РЕЗУЛЬТАТЫ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</w:t>
      </w:r>
      <w:r w:rsidRPr="008C243A">
        <w:rPr>
          <w:rFonts w:ascii="Times New Roman" w:hAnsi="Times New Roman"/>
          <w:color w:val="000000"/>
          <w:sz w:val="28"/>
          <w:lang w:val="ru-RU"/>
        </w:rPr>
        <w:t>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87483" w:rsidRPr="008C243A" w:rsidRDefault="000C40B3">
      <w:pPr>
        <w:spacing w:after="0" w:line="264" w:lineRule="auto"/>
        <w:ind w:firstLine="600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r w:rsidRPr="008C243A">
        <w:rPr>
          <w:rFonts w:ascii="Times New Roman" w:hAnsi="Times New Roman"/>
          <w:color w:val="000000"/>
          <w:sz w:val="28"/>
          <w:lang w:val="ru-RU"/>
        </w:rPr>
        <w:t>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</w:t>
      </w:r>
      <w:r w:rsidRPr="008C243A">
        <w:rPr>
          <w:rFonts w:ascii="Times New Roman" w:hAnsi="Times New Roman"/>
          <w:color w:val="000000"/>
          <w:sz w:val="28"/>
          <w:lang w:val="ru-RU"/>
        </w:rPr>
        <w:t>спитательной деятельности, в том числе в части: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</w:t>
      </w:r>
      <w:r w:rsidRPr="008C243A">
        <w:rPr>
          <w:rFonts w:ascii="Times New Roman" w:hAnsi="Times New Roman"/>
          <w:color w:val="000000"/>
          <w:sz w:val="28"/>
          <w:lang w:val="ru-RU"/>
        </w:rPr>
        <w:t>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предста</w:t>
      </w:r>
      <w:r w:rsidRPr="008C243A">
        <w:rPr>
          <w:rFonts w:ascii="Times New Roman" w:hAnsi="Times New Roman"/>
          <w:color w:val="000000"/>
          <w:sz w:val="28"/>
          <w:lang w:val="ru-RU"/>
        </w:rPr>
        <w:t>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представление о способах противодействия </w:t>
      </w:r>
      <w:r w:rsidRPr="008C243A">
        <w:rPr>
          <w:rFonts w:ascii="Times New Roman" w:hAnsi="Times New Roman"/>
          <w:color w:val="000000"/>
          <w:sz w:val="28"/>
          <w:lang w:val="ru-RU"/>
        </w:rPr>
        <w:t>коррупции;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D87483" w:rsidRPr="008C243A" w:rsidRDefault="000C40B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</w:t>
      </w:r>
      <w:r w:rsidRPr="008C243A">
        <w:rPr>
          <w:rFonts w:ascii="Times New Roman" w:hAnsi="Times New Roman"/>
          <w:color w:val="000000"/>
          <w:sz w:val="28"/>
          <w:lang w:val="ru-RU"/>
        </w:rPr>
        <w:t>рство; помощь людям, нуждающимся в ней).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D87483" w:rsidRPr="008C243A" w:rsidRDefault="000C4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</w:t>
      </w:r>
      <w:r w:rsidRPr="008C243A">
        <w:rPr>
          <w:rFonts w:ascii="Times New Roman" w:hAnsi="Times New Roman"/>
          <w:color w:val="000000"/>
          <w:sz w:val="28"/>
          <w:lang w:val="ru-RU"/>
        </w:rPr>
        <w:t>его края, народов России в контексте изучения произведений русской и зарубежной литературы, а также литератур народов РФ;</w:t>
      </w:r>
    </w:p>
    <w:p w:rsidR="00D87483" w:rsidRPr="008C243A" w:rsidRDefault="000C4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</w:t>
      </w:r>
      <w:r w:rsidRPr="008C243A">
        <w:rPr>
          <w:rFonts w:ascii="Times New Roman" w:hAnsi="Times New Roman"/>
          <w:color w:val="000000"/>
          <w:sz w:val="28"/>
          <w:lang w:val="ru-RU"/>
        </w:rPr>
        <w:t>иям народа, в том числе отражённым в художественных произведениях;</w:t>
      </w:r>
    </w:p>
    <w:p w:rsidR="00D87483" w:rsidRPr="008C243A" w:rsidRDefault="000C40B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</w:t>
      </w:r>
      <w:r w:rsidRPr="008C243A">
        <w:rPr>
          <w:rFonts w:ascii="Times New Roman" w:hAnsi="Times New Roman"/>
          <w:color w:val="000000"/>
          <w:sz w:val="28"/>
          <w:lang w:val="ru-RU"/>
        </w:rPr>
        <w:t>щение в литературе.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D87483" w:rsidRPr="008C243A" w:rsidRDefault="000C4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D87483" w:rsidRPr="008C243A" w:rsidRDefault="000C4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</w:t>
      </w:r>
      <w:r w:rsidRPr="008C243A">
        <w:rPr>
          <w:rFonts w:ascii="Times New Roman" w:hAnsi="Times New Roman"/>
          <w:color w:val="000000"/>
          <w:sz w:val="28"/>
          <w:lang w:val="ru-RU"/>
        </w:rPr>
        <w:t>оведение и поступки других людей с позиции нравственных и правовых норм с учётом осознания последствий поступков;</w:t>
      </w:r>
    </w:p>
    <w:p w:rsidR="00D87483" w:rsidRPr="008C243A" w:rsidRDefault="000C40B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D87483" w:rsidRPr="008C243A" w:rsidRDefault="000C4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D87483" w:rsidRPr="008C243A" w:rsidRDefault="000C4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</w:t>
      </w:r>
      <w:r w:rsidRPr="008C243A">
        <w:rPr>
          <w:rFonts w:ascii="Times New Roman" w:hAnsi="Times New Roman"/>
          <w:color w:val="000000"/>
          <w:sz w:val="28"/>
          <w:lang w:val="ru-RU"/>
        </w:rPr>
        <w:t>ы и культуры как средства коммуникации и самовыражения;</w:t>
      </w:r>
    </w:p>
    <w:p w:rsidR="00D87483" w:rsidRPr="008C243A" w:rsidRDefault="000C4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D87483" w:rsidRPr="008C243A" w:rsidRDefault="000C40B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</w:t>
      </w:r>
      <w:r w:rsidRPr="008C243A">
        <w:rPr>
          <w:rFonts w:ascii="Times New Roman" w:hAnsi="Times New Roman"/>
          <w:b/>
          <w:color w:val="000000"/>
          <w:sz w:val="28"/>
          <w:lang w:val="ru-RU"/>
        </w:rPr>
        <w:t>рования культуры здоровья и эмоционального благополучия: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ких правил, сбалансированный режим занятий и отдыха, регулярная физическая активность); 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</w:t>
      </w:r>
      <w:r w:rsidRPr="008C243A">
        <w:rPr>
          <w:rFonts w:ascii="Times New Roman" w:hAnsi="Times New Roman"/>
          <w:color w:val="000000"/>
          <w:sz w:val="28"/>
          <w:lang w:val="ru-RU"/>
        </w:rPr>
        <w:t>ляя собственный опыт и выстраивая дальнейшие цели;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D87483" w:rsidRPr="008C243A" w:rsidRDefault="000C40B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предметного знания и знакомства с деятельностью героев на страницах литературных произведений; 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D87483" w:rsidRPr="008C243A" w:rsidRDefault="000C40B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</w:t>
      </w:r>
      <w:r w:rsidRPr="008C243A">
        <w:rPr>
          <w:rFonts w:ascii="Times New Roman" w:hAnsi="Times New Roman"/>
          <w:color w:val="000000"/>
          <w:sz w:val="28"/>
          <w:lang w:val="ru-RU"/>
        </w:rPr>
        <w:t>ых планов с учетом личных и общественных интересов и потребностей.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D87483" w:rsidRPr="008C243A" w:rsidRDefault="000C4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едствий для окружающей среды; </w:t>
      </w:r>
    </w:p>
    <w:p w:rsidR="00D87483" w:rsidRPr="008C243A" w:rsidRDefault="000C4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D87483" w:rsidRPr="008C243A" w:rsidRDefault="000C4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тературными произведениями, поднимающими экологические проблемы; </w:t>
      </w:r>
    </w:p>
    <w:p w:rsidR="00D87483" w:rsidRPr="008C243A" w:rsidRDefault="000C4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D87483" w:rsidRPr="008C243A" w:rsidRDefault="000C40B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</w:t>
      </w:r>
      <w:r w:rsidRPr="008C243A">
        <w:rPr>
          <w:rFonts w:ascii="Times New Roman" w:hAnsi="Times New Roman"/>
          <w:color w:val="000000"/>
          <w:sz w:val="28"/>
          <w:lang w:val="ru-RU"/>
        </w:rPr>
        <w:t>енности.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D87483" w:rsidRPr="008C243A" w:rsidRDefault="000C4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мостоятельно прочитанные литературные произведения; </w:t>
      </w:r>
    </w:p>
    <w:p w:rsidR="00D87483" w:rsidRPr="008C243A" w:rsidRDefault="000C4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D87483" w:rsidRPr="008C243A" w:rsidRDefault="000C4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D87483" w:rsidRPr="008C243A" w:rsidRDefault="000C40B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установка на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D87483" w:rsidRPr="008C243A" w:rsidRDefault="00D87483">
      <w:pPr>
        <w:spacing w:after="0" w:line="264" w:lineRule="auto"/>
        <w:ind w:left="120"/>
        <w:jc w:val="both"/>
        <w:rPr>
          <w:lang w:val="ru-RU"/>
        </w:rPr>
      </w:pPr>
    </w:p>
    <w:p w:rsidR="00D87483" w:rsidRPr="008C243A" w:rsidRDefault="000C40B3">
      <w:pPr>
        <w:spacing w:after="0" w:line="264" w:lineRule="auto"/>
        <w:ind w:left="120"/>
        <w:jc w:val="both"/>
        <w:rPr>
          <w:lang w:val="ru-RU"/>
        </w:rPr>
      </w:pPr>
      <w:r w:rsidRPr="008C24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D87483" w:rsidRPr="008C243A" w:rsidRDefault="000C40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8C243A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ой деятельности, а также в рамках социального взаимодействия с людьми из другой культурной среды; </w:t>
      </w:r>
    </w:p>
    <w:p w:rsidR="00D87483" w:rsidRPr="008C243A" w:rsidRDefault="000C40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D87483" w:rsidRPr="008C243A" w:rsidRDefault="000C40B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C243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</w:t>
      </w:r>
      <w:r w:rsidRPr="008C243A">
        <w:rPr>
          <w:rFonts w:ascii="Times New Roman" w:hAnsi="Times New Roman"/>
          <w:color w:val="000000"/>
          <w:sz w:val="28"/>
          <w:lang w:val="ru-RU"/>
        </w:rPr>
        <w:t xml:space="preserve">м других;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</w:t>
      </w:r>
      <w:r>
        <w:rPr>
          <w:rFonts w:ascii="Times New Roman" w:hAnsi="Times New Roman"/>
          <w:color w:val="000000"/>
          <w:sz w:val="28"/>
        </w:rPr>
        <w:t xml:space="preserve"> развитие;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</w:t>
      </w:r>
      <w:r>
        <w:rPr>
          <w:rFonts w:ascii="Times New Roman" w:hAnsi="Times New Roman"/>
          <w:color w:val="000000"/>
          <w:sz w:val="28"/>
        </w:rPr>
        <w:t>стижений целей и преодоления вызовов, возможных глобальных последствий;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стрессовую ситуацию как вызов, т</w:t>
      </w:r>
      <w:r>
        <w:rPr>
          <w:rFonts w:ascii="Times New Roman" w:hAnsi="Times New Roman"/>
          <w:color w:val="000000"/>
          <w:sz w:val="28"/>
        </w:rPr>
        <w:t xml:space="preserve">ребующий контрмер;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D87483" w:rsidRDefault="000C40B3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быть готовым действовать в отсутствии гаран</w:t>
      </w:r>
      <w:r>
        <w:rPr>
          <w:rFonts w:ascii="Times New Roman" w:hAnsi="Times New Roman"/>
          <w:color w:val="000000"/>
          <w:sz w:val="28"/>
        </w:rPr>
        <w:t>тий успеха.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</w:t>
      </w:r>
      <w:r>
        <w:rPr>
          <w:rFonts w:ascii="Times New Roman" w:hAnsi="Times New Roman"/>
          <w:color w:val="000000"/>
          <w:sz w:val="28"/>
        </w:rPr>
        <w:t>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</w:t>
      </w:r>
      <w:r>
        <w:rPr>
          <w:rFonts w:ascii="Times New Roman" w:hAnsi="Times New Roman"/>
          <w:color w:val="000000"/>
          <w:sz w:val="28"/>
        </w:rPr>
        <w:t>ризнаку, устанавливать основания для их обобщения и сравнения, определять критерии проводимого анализа;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критерии</w:t>
      </w:r>
      <w:r>
        <w:rPr>
          <w:rFonts w:ascii="Times New Roman" w:hAnsi="Times New Roman"/>
          <w:color w:val="000000"/>
          <w:sz w:val="28"/>
        </w:rPr>
        <w:t xml:space="preserve"> для выявления закономерностей и противоречий с учётом учебной задачи;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делать </w:t>
      </w:r>
      <w:r>
        <w:rPr>
          <w:rFonts w:ascii="Times New Roman" w:hAnsi="Times New Roman"/>
          <w:color w:val="000000"/>
          <w:sz w:val="28"/>
        </w:rPr>
        <w:t>выводы с использованием дедуктивных и индуктивных умозаключений, умозаключений по аналогии;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D87483" w:rsidRDefault="000C40B3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</w:t>
      </w:r>
      <w:r>
        <w:rPr>
          <w:rFonts w:ascii="Times New Roman" w:hAnsi="Times New Roman"/>
          <w:color w:val="000000"/>
          <w:sz w:val="28"/>
        </w:rPr>
        <w:t xml:space="preserve"> решения, выбирать наиболее подходящий с учётом самостоятельно выделенных критериев).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</w:t>
      </w:r>
      <w:r>
        <w:rPr>
          <w:rFonts w:ascii="Times New Roman" w:hAnsi="Times New Roman"/>
          <w:color w:val="000000"/>
          <w:sz w:val="28"/>
        </w:rPr>
        <w:t xml:space="preserve"> искомое и данное;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</w:t>
      </w:r>
      <w:r>
        <w:rPr>
          <w:rFonts w:ascii="Times New Roman" w:hAnsi="Times New Roman"/>
          <w:color w:val="000000"/>
          <w:sz w:val="28"/>
        </w:rPr>
        <w:t>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</w:t>
      </w:r>
      <w:r>
        <w:rPr>
          <w:rFonts w:ascii="Times New Roman" w:hAnsi="Times New Roman"/>
          <w:color w:val="000000"/>
          <w:sz w:val="28"/>
        </w:rPr>
        <w:t>имента);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D87483" w:rsidRDefault="000C40B3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</w:t>
      </w:r>
      <w:r>
        <w:rPr>
          <w:rFonts w:ascii="Times New Roman" w:hAnsi="Times New Roman"/>
          <w:color w:val="000000"/>
          <w:sz w:val="28"/>
        </w:rPr>
        <w:t>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</w:t>
      </w:r>
      <w:r>
        <w:rPr>
          <w:rFonts w:ascii="Times New Roman" w:hAnsi="Times New Roman"/>
          <w:color w:val="000000"/>
          <w:sz w:val="28"/>
        </w:rPr>
        <w:t>ре литературной и другой информации или данных из источников с учётом предложенной учебной задачи и заданных критериев;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</w:t>
      </w:r>
      <w:r>
        <w:rPr>
          <w:rFonts w:ascii="Times New Roman" w:hAnsi="Times New Roman"/>
          <w:color w:val="000000"/>
          <w:sz w:val="28"/>
        </w:rPr>
        <w:t>одить сходные аргументы (подтверждающие или опровергающие одну и ту же идею, версию) в различных информационных источниках;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</w:t>
      </w:r>
      <w:r>
        <w:rPr>
          <w:rFonts w:ascii="Times New Roman" w:hAnsi="Times New Roman"/>
          <w:color w:val="000000"/>
          <w:sz w:val="28"/>
        </w:rPr>
        <w:t>сложными схемами, диаграммами, иной графикой и их комбинациями;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D87483" w:rsidRDefault="000C40B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Универс</w:t>
      </w:r>
      <w:r>
        <w:rPr>
          <w:rFonts w:ascii="Times New Roman" w:hAnsi="Times New Roman"/>
          <w:b/>
          <w:color w:val="000000"/>
          <w:sz w:val="28"/>
        </w:rPr>
        <w:t>альные учебные коммуникативные действия: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социальных знаков, знать и распознавать </w:t>
      </w:r>
      <w:r>
        <w:rPr>
          <w:rFonts w:ascii="Times New Roman" w:hAnsi="Times New Roman"/>
          <w:color w:val="000000"/>
          <w:sz w:val="28"/>
        </w:rPr>
        <w:t>предпосылки конфликтных ситуаций, находя аналогии в литературных произведениях, и смягчать конфликты, вести переговоры;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</w:t>
      </w:r>
      <w:r>
        <w:rPr>
          <w:rFonts w:ascii="Times New Roman" w:hAnsi="Times New Roman"/>
          <w:color w:val="000000"/>
          <w:sz w:val="28"/>
        </w:rPr>
        <w:t>ку и корректно формулировать свои возражения;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</w:t>
      </w:r>
      <w:r>
        <w:rPr>
          <w:rFonts w:ascii="Times New Roman" w:hAnsi="Times New Roman"/>
          <w:color w:val="000000"/>
          <w:sz w:val="28"/>
        </w:rPr>
        <w:t>я с суждениями других участников диалога, обнаруживать различие и сходство позиций;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D87483" w:rsidRDefault="000C40B3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</w:t>
      </w:r>
      <w:r>
        <w:rPr>
          <w:rFonts w:ascii="Times New Roman" w:hAnsi="Times New Roman"/>
          <w:color w:val="000000"/>
          <w:sz w:val="28"/>
        </w:rPr>
        <w:t>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</w:t>
      </w:r>
      <w:r>
        <w:rPr>
          <w:rFonts w:ascii="Times New Roman" w:hAnsi="Times New Roman"/>
          <w:color w:val="000000"/>
          <w:sz w:val="28"/>
        </w:rPr>
        <w:t>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принимать цель совместной учебной деятельности, коллективно строить действия по её достижению: </w:t>
      </w:r>
      <w:r>
        <w:rPr>
          <w:rFonts w:ascii="Times New Roman" w:hAnsi="Times New Roman"/>
          <w:color w:val="000000"/>
          <w:sz w:val="28"/>
        </w:rPr>
        <w:t>распределять роли, договариваться, обсуждать процесс и результат совместной работы;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</w:t>
      </w:r>
      <w:r>
        <w:rPr>
          <w:rFonts w:ascii="Times New Roman" w:hAnsi="Times New Roman"/>
          <w:color w:val="000000"/>
          <w:sz w:val="28"/>
        </w:rPr>
        <w:t>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</w:t>
      </w:r>
      <w:r>
        <w:rPr>
          <w:rFonts w:ascii="Times New Roman" w:hAnsi="Times New Roman"/>
          <w:color w:val="000000"/>
          <w:sz w:val="28"/>
        </w:rPr>
        <w:t>ные);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</w:t>
      </w:r>
      <w:r>
        <w:rPr>
          <w:rFonts w:ascii="Times New Roman" w:hAnsi="Times New Roman"/>
          <w:color w:val="000000"/>
          <w:sz w:val="28"/>
        </w:rPr>
        <w:t>их, проявлять уважительное отношение к собеседнику и корректно формулировать свои возражения;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</w:t>
      </w:r>
      <w:r>
        <w:rPr>
          <w:rFonts w:ascii="Times New Roman" w:hAnsi="Times New Roman"/>
          <w:color w:val="000000"/>
          <w:sz w:val="28"/>
        </w:rPr>
        <w:t>желательности общения;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</w:t>
      </w:r>
      <w:r>
        <w:rPr>
          <w:rFonts w:ascii="Times New Roman" w:hAnsi="Times New Roman"/>
          <w:color w:val="000000"/>
          <w:sz w:val="28"/>
        </w:rPr>
        <w:t>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D87483" w:rsidRDefault="000C40B3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</w:t>
      </w:r>
      <w:r>
        <w:rPr>
          <w:rFonts w:ascii="Times New Roman" w:hAnsi="Times New Roman"/>
          <w:color w:val="000000"/>
          <w:sz w:val="28"/>
        </w:rPr>
        <w:t>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D87483" w:rsidRDefault="000C40B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</w:t>
      </w:r>
      <w:r>
        <w:rPr>
          <w:rFonts w:ascii="Times New Roman" w:hAnsi="Times New Roman"/>
          <w:color w:val="000000"/>
          <w:sz w:val="28"/>
        </w:rPr>
        <w:t>проблемы для решения в учебных и жизненных ситуациях, анализируя ситуации, изображённые в художественной литературе;</w:t>
      </w:r>
    </w:p>
    <w:p w:rsidR="00D87483" w:rsidRDefault="000C40B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87483" w:rsidRDefault="000C40B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</w:t>
      </w:r>
      <w:r>
        <w:rPr>
          <w:rFonts w:ascii="Times New Roman" w:hAnsi="Times New Roman"/>
          <w:color w:val="000000"/>
          <w:sz w:val="28"/>
        </w:rPr>
        <w:t xml:space="preserve">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D87483" w:rsidRDefault="000C40B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</w:t>
      </w:r>
      <w:r>
        <w:rPr>
          <w:rFonts w:ascii="Times New Roman" w:hAnsi="Times New Roman"/>
          <w:color w:val="000000"/>
          <w:sz w:val="28"/>
        </w:rPr>
        <w:t xml:space="preserve">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D87483" w:rsidRDefault="000C40B3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D87483" w:rsidRDefault="000C40B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</w:t>
      </w:r>
      <w:r>
        <w:rPr>
          <w:rFonts w:ascii="Times New Roman" w:hAnsi="Times New Roman"/>
          <w:color w:val="000000"/>
          <w:sz w:val="28"/>
        </w:rPr>
        <w:t>ьном литературном образовании; давать адекватную оценку учебной ситуации и предлагать план её изменения;</w:t>
      </w:r>
    </w:p>
    <w:p w:rsidR="00D87483" w:rsidRDefault="000C40B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D87483" w:rsidRDefault="000C40B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</w:t>
      </w:r>
      <w:r>
        <w:rPr>
          <w:rFonts w:ascii="Times New Roman" w:hAnsi="Times New Roman"/>
          <w:color w:val="000000"/>
          <w:sz w:val="28"/>
        </w:rPr>
        <w:t>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D87483" w:rsidRDefault="000C40B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вносить коррективы в деятельность на основе новых обстоятельств и изменившихся ситуаций, установленных </w:t>
      </w:r>
      <w:r>
        <w:rPr>
          <w:rFonts w:ascii="Times New Roman" w:hAnsi="Times New Roman"/>
          <w:color w:val="000000"/>
          <w:sz w:val="28"/>
        </w:rPr>
        <w:t>ошибок, возникших трудностей; оценивать соответствие результата цели и условиям.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D87483" w:rsidRDefault="000C40B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D87483" w:rsidRDefault="000C40B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D87483" w:rsidRDefault="000C40B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</w:t>
      </w:r>
      <w:r>
        <w:rPr>
          <w:rFonts w:ascii="Times New Roman" w:hAnsi="Times New Roman"/>
          <w:color w:val="000000"/>
          <w:sz w:val="28"/>
        </w:rPr>
        <w:t>бя на место другого человека, понимать мотивы и намерения другого, анализируя примеры из художественной литературы;</w:t>
      </w:r>
    </w:p>
    <w:p w:rsidR="00D87483" w:rsidRDefault="000C40B3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D87483" w:rsidRDefault="000C40B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</w:t>
      </w:r>
      <w:r>
        <w:rPr>
          <w:rFonts w:ascii="Times New Roman" w:hAnsi="Times New Roman"/>
          <w:color w:val="000000"/>
          <w:sz w:val="28"/>
        </w:rPr>
        <w:t>аимоотношениями литературных героев;</w:t>
      </w:r>
    </w:p>
    <w:p w:rsidR="00D87483" w:rsidRDefault="000C40B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D87483" w:rsidRDefault="000C40B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D87483" w:rsidRDefault="000C40B3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color w:val="000000"/>
          <w:sz w:val="28"/>
        </w:rPr>
        <w:t>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</w:t>
      </w:r>
      <w:r>
        <w:rPr>
          <w:rFonts w:ascii="Times New Roman" w:hAnsi="Times New Roman"/>
          <w:color w:val="000000"/>
          <w:sz w:val="28"/>
        </w:rPr>
        <w:t>го, делового, публицистического;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D87483" w:rsidRDefault="000C40B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иметь начальные представления о родах и жанрах литературы; </w:t>
      </w:r>
      <w:r>
        <w:rPr>
          <w:rFonts w:ascii="Times New Roman" w:hAnsi="Times New Roman"/>
          <w:color w:val="000000"/>
          <w:sz w:val="28"/>
        </w:rPr>
        <w:t>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D87483" w:rsidRDefault="000C40B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смысловое наполнение теоретико-литературных понятий и учиться использ</w:t>
      </w:r>
      <w:r>
        <w:rPr>
          <w:rFonts w:ascii="Times New Roman" w:hAnsi="Times New Roman"/>
          <w:color w:val="000000"/>
          <w:sz w:val="28"/>
        </w:rPr>
        <w:t xml:space="preserve">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>
        <w:rPr>
          <w:rFonts w:ascii="Times New Roman" w:hAnsi="Times New Roman"/>
          <w:color w:val="000000"/>
          <w:sz w:val="28"/>
        </w:rPr>
        <w:lastRenderedPageBreak/>
        <w:t>стихотворение, басня); тема,</w:t>
      </w:r>
      <w:r>
        <w:rPr>
          <w:rFonts w:ascii="Times New Roman" w:hAnsi="Times New Roman"/>
          <w:color w:val="000000"/>
          <w:sz w:val="28"/>
        </w:rPr>
        <w:t xml:space="preserve">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D87483" w:rsidRDefault="000C40B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темы и сюжеты произведений, о</w:t>
      </w:r>
      <w:r>
        <w:rPr>
          <w:rFonts w:ascii="Times New Roman" w:hAnsi="Times New Roman"/>
          <w:color w:val="000000"/>
          <w:sz w:val="28"/>
        </w:rPr>
        <w:t>бразы персонажей;</w:t>
      </w:r>
    </w:p>
    <w:p w:rsidR="00D87483" w:rsidRDefault="000C40B3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выразительно чита</w:t>
      </w:r>
      <w:r>
        <w:rPr>
          <w:rFonts w:ascii="Times New Roman" w:hAnsi="Times New Roman"/>
          <w:color w:val="000000"/>
          <w:sz w:val="28"/>
        </w:rPr>
        <w:t>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пересказывать прочитанное произведение, используя </w:t>
      </w:r>
      <w:r>
        <w:rPr>
          <w:rFonts w:ascii="Times New Roman" w:hAnsi="Times New Roman"/>
          <w:color w:val="000000"/>
          <w:sz w:val="28"/>
        </w:rPr>
        <w:t>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</w:t>
      </w:r>
      <w:r>
        <w:rPr>
          <w:rFonts w:ascii="Times New Roman" w:hAnsi="Times New Roman"/>
          <w:color w:val="000000"/>
          <w:sz w:val="28"/>
        </w:rPr>
        <w:t xml:space="preserve"> литературного развития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</w:t>
      </w:r>
      <w:r>
        <w:rPr>
          <w:rFonts w:ascii="Times New Roman" w:hAnsi="Times New Roman"/>
          <w:color w:val="000000"/>
          <w:sz w:val="28"/>
        </w:rPr>
        <w:t>ий фольклора и литературы;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плани</w:t>
      </w:r>
      <w:r>
        <w:rPr>
          <w:rFonts w:ascii="Times New Roman" w:hAnsi="Times New Roman"/>
          <w:color w:val="000000"/>
          <w:sz w:val="28"/>
        </w:rPr>
        <w:t>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</w:t>
      </w:r>
      <w:r>
        <w:rPr>
          <w:rFonts w:ascii="Times New Roman" w:hAnsi="Times New Roman"/>
          <w:color w:val="000000"/>
          <w:sz w:val="28"/>
        </w:rPr>
        <w:t>ублично представлять их результаты (с учётом литературного развития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</w:t>
      </w:r>
      <w:r>
        <w:rPr>
          <w:rFonts w:ascii="Times New Roman" w:hAnsi="Times New Roman"/>
          <w:color w:val="000000"/>
          <w:sz w:val="28"/>
        </w:rPr>
        <w:t xml:space="preserve"> интернет-ресурсами, соблюдая правила информационной безопасности.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</w:t>
      </w:r>
      <w:r>
        <w:rPr>
          <w:rFonts w:ascii="Times New Roman" w:hAnsi="Times New Roman"/>
          <w:color w:val="000000"/>
          <w:sz w:val="28"/>
        </w:rPr>
        <w:t>Федерации;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</w:t>
      </w:r>
      <w:r>
        <w:rPr>
          <w:rFonts w:ascii="Times New Roman" w:hAnsi="Times New Roman"/>
          <w:color w:val="000000"/>
          <w:sz w:val="28"/>
        </w:rPr>
        <w:t xml:space="preserve">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D87483" w:rsidRDefault="000C40B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</w:t>
      </w:r>
      <w:r>
        <w:rPr>
          <w:rFonts w:ascii="Times New Roman" w:hAnsi="Times New Roman"/>
          <w:color w:val="000000"/>
          <w:sz w:val="28"/>
        </w:rPr>
        <w:t>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D87483" w:rsidRDefault="000C40B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сущность теорет</w:t>
      </w:r>
      <w:r>
        <w:rPr>
          <w:rFonts w:ascii="Times New Roman" w:hAnsi="Times New Roman"/>
          <w:color w:val="000000"/>
          <w:sz w:val="28"/>
        </w:rPr>
        <w:t>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</w:t>
      </w:r>
      <w:r>
        <w:rPr>
          <w:rFonts w:ascii="Times New Roman" w:hAnsi="Times New Roman"/>
          <w:color w:val="000000"/>
          <w:sz w:val="28"/>
        </w:rPr>
        <w:t>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</w:t>
      </w:r>
      <w:r>
        <w:rPr>
          <w:rFonts w:ascii="Times New Roman" w:hAnsi="Times New Roman"/>
          <w:color w:val="000000"/>
          <w:sz w:val="28"/>
        </w:rPr>
        <w:t>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</w:t>
      </w:r>
      <w:r>
        <w:rPr>
          <w:rFonts w:ascii="Times New Roman" w:hAnsi="Times New Roman"/>
          <w:color w:val="000000"/>
          <w:sz w:val="28"/>
        </w:rPr>
        <w:t>ма, строфа;</w:t>
      </w:r>
    </w:p>
    <w:p w:rsidR="00D87483" w:rsidRDefault="000C40B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D87483" w:rsidRDefault="000C40B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</w:t>
      </w:r>
      <w:r>
        <w:rPr>
          <w:rFonts w:ascii="Times New Roman" w:hAnsi="Times New Roman"/>
          <w:color w:val="000000"/>
          <w:sz w:val="28"/>
        </w:rPr>
        <w:t>о развития обучающихся);</w:t>
      </w:r>
    </w:p>
    <w:p w:rsidR="00D87483" w:rsidRDefault="000C40B3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4) выразительно читать стихи и прозу, в том числе</w:t>
      </w:r>
      <w:r>
        <w:rPr>
          <w:rFonts w:ascii="Times New Roman" w:hAnsi="Times New Roman"/>
          <w:color w:val="000000"/>
          <w:sz w:val="28"/>
        </w:rPr>
        <w:t xml:space="preserve">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</w:t>
      </w:r>
      <w:r>
        <w:rPr>
          <w:rFonts w:ascii="Times New Roman" w:hAnsi="Times New Roman"/>
          <w:color w:val="000000"/>
          <w:sz w:val="28"/>
        </w:rPr>
        <w:t>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создават</w:t>
      </w:r>
      <w:r>
        <w:rPr>
          <w:rFonts w:ascii="Times New Roman" w:hAnsi="Times New Roman"/>
          <w:color w:val="000000"/>
          <w:sz w:val="28"/>
        </w:rPr>
        <w:t>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 произведени</w:t>
      </w:r>
      <w:r>
        <w:rPr>
          <w:rFonts w:ascii="Times New Roman" w:hAnsi="Times New Roman"/>
          <w:color w:val="000000"/>
          <w:sz w:val="28"/>
        </w:rPr>
        <w:t>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</w:t>
      </w:r>
      <w:r>
        <w:rPr>
          <w:rFonts w:ascii="Times New Roman" w:hAnsi="Times New Roman"/>
          <w:color w:val="000000"/>
          <w:sz w:val="28"/>
        </w:rPr>
        <w:t>туры для познания мира, формирования эмоциональных и эстетических впечатлений, а также для собственного развития;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</w:t>
      </w:r>
      <w:r>
        <w:rPr>
          <w:rFonts w:ascii="Times New Roman" w:hAnsi="Times New Roman"/>
          <w:color w:val="000000"/>
          <w:sz w:val="28"/>
        </w:rPr>
        <w:t>й литературы для детей и подростков;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развивать умение использовать словари и справочники, в т</w:t>
      </w:r>
      <w:r>
        <w:rPr>
          <w:rFonts w:ascii="Times New Roman" w:hAnsi="Times New Roman"/>
          <w:color w:val="000000"/>
          <w:sz w:val="28"/>
        </w:rPr>
        <w:t>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</w:t>
      </w:r>
      <w:r>
        <w:rPr>
          <w:rFonts w:ascii="Times New Roman" w:hAnsi="Times New Roman"/>
          <w:color w:val="000000"/>
          <w:sz w:val="28"/>
        </w:rPr>
        <w:t>знавать её роль в воспитании любви к Родине и укреплении единства многонационального народа Российской Федерации;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</w:t>
      </w:r>
      <w:r>
        <w:rPr>
          <w:rFonts w:ascii="Times New Roman" w:hAnsi="Times New Roman"/>
          <w:color w:val="000000"/>
          <w:sz w:val="28"/>
        </w:rPr>
        <w:t>тического;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</w:t>
      </w:r>
      <w:r>
        <w:rPr>
          <w:rFonts w:ascii="Times New Roman" w:hAnsi="Times New Roman"/>
          <w:color w:val="000000"/>
          <w:sz w:val="28"/>
        </w:rPr>
        <w:t>оизведениях отражена художественная картина мира:</w:t>
      </w:r>
    </w:p>
    <w:p w:rsidR="00D87483" w:rsidRDefault="000C40B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</w:t>
      </w:r>
      <w:r>
        <w:rPr>
          <w:rFonts w:ascii="Times New Roman" w:hAnsi="Times New Roman"/>
          <w:color w:val="000000"/>
          <w:sz w:val="28"/>
        </w:rPr>
        <w:t>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</w:t>
      </w:r>
      <w:r>
        <w:rPr>
          <w:rFonts w:ascii="Times New Roman" w:hAnsi="Times New Roman"/>
          <w:color w:val="000000"/>
          <w:sz w:val="28"/>
        </w:rPr>
        <w:t xml:space="preserve">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</w:t>
      </w:r>
      <w:r>
        <w:rPr>
          <w:rFonts w:ascii="Times New Roman" w:hAnsi="Times New Roman"/>
          <w:color w:val="000000"/>
          <w:sz w:val="28"/>
        </w:rPr>
        <w:t>образительно-выразительные средства, характерные для творческой манеры писателя, определять их художественные функции;</w:t>
      </w:r>
    </w:p>
    <w:p w:rsidR="00D87483" w:rsidRDefault="000C40B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</w:t>
      </w:r>
      <w:r>
        <w:rPr>
          <w:rFonts w:ascii="Times New Roman" w:hAnsi="Times New Roman"/>
          <w:color w:val="000000"/>
          <w:sz w:val="28"/>
        </w:rPr>
        <w:t>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</w:t>
      </w:r>
      <w:r>
        <w:rPr>
          <w:rFonts w:ascii="Times New Roman" w:hAnsi="Times New Roman"/>
          <w:color w:val="000000"/>
          <w:sz w:val="28"/>
        </w:rPr>
        <w:t xml:space="preserve">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</w:t>
      </w:r>
      <w:r>
        <w:rPr>
          <w:rFonts w:ascii="Times New Roman" w:hAnsi="Times New Roman"/>
          <w:color w:val="000000"/>
          <w:sz w:val="28"/>
        </w:rPr>
        <w:t xml:space="preserve">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</w:t>
      </w:r>
      <w:r>
        <w:rPr>
          <w:rFonts w:ascii="Times New Roman" w:hAnsi="Times New Roman"/>
          <w:color w:val="000000"/>
          <w:sz w:val="28"/>
        </w:rPr>
        <w:t>стихотворный метр (хорей, ямб, дактиль, амфибрахий, анапест), ритм, рифма, строфа;</w:t>
      </w:r>
    </w:p>
    <w:p w:rsidR="00D87483" w:rsidRDefault="000C40B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D87483" w:rsidRDefault="000C40B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литературны</w:t>
      </w:r>
      <w:r>
        <w:rPr>
          <w:rFonts w:ascii="Times New Roman" w:hAnsi="Times New Roman"/>
          <w:color w:val="000000"/>
          <w:sz w:val="28"/>
        </w:rPr>
        <w:t>х произведений, темы, проблемы, жанры, художественные приёмы, особенности языка;</w:t>
      </w:r>
    </w:p>
    <w:p w:rsidR="00D87483" w:rsidRDefault="000C40B3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color w:val="000000"/>
          <w:sz w:val="28"/>
        </w:rPr>
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пересказывать прочит</w:t>
      </w:r>
      <w:r>
        <w:rPr>
          <w:rFonts w:ascii="Times New Roman" w:hAnsi="Times New Roman"/>
          <w:color w:val="000000"/>
          <w:sz w:val="28"/>
        </w:rPr>
        <w:t>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</w:t>
      </w:r>
      <w:r>
        <w:rPr>
          <w:rFonts w:ascii="Times New Roman" w:hAnsi="Times New Roman"/>
          <w:color w:val="000000"/>
          <w:sz w:val="28"/>
        </w:rPr>
        <w:t xml:space="preserve"> соотносить собственную позицию с позицией автора, давать аргументированную оценку прочитанному;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</w:t>
      </w:r>
      <w:r>
        <w:rPr>
          <w:rFonts w:ascii="Times New Roman" w:hAnsi="Times New Roman"/>
          <w:color w:val="000000"/>
          <w:sz w:val="28"/>
        </w:rPr>
        <w:t>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</w:t>
      </w:r>
      <w:r>
        <w:rPr>
          <w:rFonts w:ascii="Times New Roman" w:hAnsi="Times New Roman"/>
          <w:color w:val="000000"/>
          <w:sz w:val="28"/>
        </w:rPr>
        <w:t>ской работы на самостоятельно или под руководством учителя выбранную литературную или публицистическую тему;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</w:t>
      </w:r>
      <w:r>
        <w:rPr>
          <w:rFonts w:ascii="Times New Roman" w:hAnsi="Times New Roman"/>
          <w:color w:val="000000"/>
          <w:sz w:val="28"/>
        </w:rPr>
        <w:t>овременных авторов с использованием методов смыслового чтения и эстетического анализа;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</w:t>
      </w:r>
      <w:r>
        <w:rPr>
          <w:rFonts w:ascii="Times New Roman" w:hAnsi="Times New Roman"/>
          <w:color w:val="000000"/>
          <w:sz w:val="28"/>
        </w:rPr>
        <w:t>ческих впечатлений;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участвовать в коллективной и индивидуальной пр</w:t>
      </w:r>
      <w:r>
        <w:rPr>
          <w:rFonts w:ascii="Times New Roman" w:hAnsi="Times New Roman"/>
          <w:color w:val="000000"/>
          <w:sz w:val="28"/>
        </w:rPr>
        <w:t>оектной или исследовательской деятельности и публично представлять полученные результаты;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</w:t>
      </w:r>
      <w:r>
        <w:rPr>
          <w:rFonts w:ascii="Times New Roman" w:hAnsi="Times New Roman"/>
          <w:color w:val="000000"/>
          <w:sz w:val="28"/>
        </w:rPr>
        <w:t>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</w:t>
      </w:r>
      <w:r>
        <w:rPr>
          <w:rFonts w:ascii="Times New Roman" w:hAnsi="Times New Roman"/>
          <w:color w:val="000000"/>
          <w:sz w:val="28"/>
        </w:rPr>
        <w:t>ногонационального народа Российской Федерации;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 ан</w:t>
      </w:r>
      <w:r>
        <w:rPr>
          <w:rFonts w:ascii="Times New Roman" w:hAnsi="Times New Roman"/>
          <w:color w:val="000000"/>
          <w:sz w:val="28"/>
        </w:rPr>
        <w:t>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</w:t>
      </w:r>
      <w:r>
        <w:rPr>
          <w:rFonts w:ascii="Times New Roman" w:hAnsi="Times New Roman"/>
          <w:color w:val="000000"/>
          <w:sz w:val="28"/>
        </w:rPr>
        <w:t>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</w:t>
      </w:r>
      <w:r>
        <w:rPr>
          <w:rFonts w:ascii="Times New Roman" w:hAnsi="Times New Roman"/>
          <w:color w:val="000000"/>
          <w:sz w:val="28"/>
        </w:rPr>
        <w:t>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</w:t>
      </w:r>
      <w:r>
        <w:rPr>
          <w:rFonts w:ascii="Times New Roman" w:hAnsi="Times New Roman"/>
          <w:color w:val="000000"/>
          <w:sz w:val="28"/>
        </w:rPr>
        <w:t xml:space="preserve">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</w:t>
      </w:r>
      <w:r>
        <w:rPr>
          <w:rFonts w:ascii="Times New Roman" w:hAnsi="Times New Roman"/>
          <w:color w:val="000000"/>
          <w:sz w:val="28"/>
        </w:rPr>
        <w:t>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</w:t>
      </w:r>
      <w:r>
        <w:rPr>
          <w:rFonts w:ascii="Times New Roman" w:hAnsi="Times New Roman"/>
          <w:color w:val="000000"/>
          <w:sz w:val="28"/>
        </w:rPr>
        <w:t>венные функции;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устно</w:t>
      </w:r>
      <w:r>
        <w:rPr>
          <w:rFonts w:ascii="Times New Roman" w:hAnsi="Times New Roman"/>
          <w:color w:val="000000"/>
          <w:sz w:val="28"/>
        </w:rPr>
        <w:t xml:space="preserve">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</w:t>
      </w:r>
      <w:r>
        <w:rPr>
          <w:rFonts w:ascii="Times New Roman" w:hAnsi="Times New Roman"/>
          <w:color w:val="000000"/>
          <w:sz w:val="28"/>
        </w:rPr>
        <w:t>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</w:t>
      </w:r>
      <w:r>
        <w:rPr>
          <w:rFonts w:ascii="Times New Roman" w:hAnsi="Times New Roman"/>
          <w:color w:val="000000"/>
          <w:sz w:val="28"/>
        </w:rPr>
        <w:t>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</w:t>
      </w:r>
      <w:r>
        <w:rPr>
          <w:rFonts w:ascii="Times New Roman" w:hAnsi="Times New Roman"/>
          <w:color w:val="000000"/>
          <w:sz w:val="28"/>
        </w:rPr>
        <w:t>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</w:t>
      </w:r>
      <w:r>
        <w:rPr>
          <w:rFonts w:ascii="Times New Roman" w:hAnsi="Times New Roman"/>
          <w:color w:val="000000"/>
          <w:sz w:val="28"/>
        </w:rPr>
        <w:t>ализе принадлежность произведения к историческому времени, определённому литературному направлению);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</w:t>
      </w:r>
      <w:r>
        <w:rPr>
          <w:rFonts w:ascii="Times New Roman" w:hAnsi="Times New Roman"/>
          <w:color w:val="000000"/>
          <w:sz w:val="28"/>
        </w:rPr>
        <w:t>произведения;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D87483" w:rsidRDefault="000C40B3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изученные и самос</w:t>
      </w:r>
      <w:r>
        <w:rPr>
          <w:rFonts w:ascii="Times New Roman" w:hAnsi="Times New Roman"/>
          <w:color w:val="000000"/>
          <w:sz w:val="28"/>
        </w:rPr>
        <w:t>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выразительно читать стихи и прозу, в том числе наизусть (н</w:t>
      </w:r>
      <w:r>
        <w:rPr>
          <w:rFonts w:ascii="Times New Roman" w:hAnsi="Times New Roman"/>
          <w:color w:val="000000"/>
          <w:sz w:val="28"/>
        </w:rPr>
        <w:t>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пересказывать изученное и самостоятельно прочитанное произведение, используя </w:t>
      </w:r>
      <w:r>
        <w:rPr>
          <w:rFonts w:ascii="Times New Roman" w:hAnsi="Times New Roman"/>
          <w:color w:val="000000"/>
          <w:sz w:val="28"/>
        </w:rPr>
        <w:t>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позицией авт</w:t>
      </w:r>
      <w:r>
        <w:rPr>
          <w:rFonts w:ascii="Times New Roman" w:hAnsi="Times New Roman"/>
          <w:color w:val="000000"/>
          <w:sz w:val="28"/>
        </w:rPr>
        <w:t>ора и позициями участников диалога, давать аргументированную оценку прочитанному;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</w:t>
      </w:r>
      <w:r>
        <w:rPr>
          <w:rFonts w:ascii="Times New Roman" w:hAnsi="Times New Roman"/>
          <w:color w:val="000000"/>
          <w:sz w:val="28"/>
        </w:rPr>
        <w:t xml:space="preserve">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</w:t>
      </w:r>
      <w:r>
        <w:rPr>
          <w:rFonts w:ascii="Times New Roman" w:hAnsi="Times New Roman"/>
          <w:color w:val="000000"/>
          <w:sz w:val="28"/>
        </w:rPr>
        <w:t>литературную или публицистическую тему, применяя различные виды цитирования;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</w:t>
      </w:r>
      <w:r>
        <w:rPr>
          <w:rFonts w:ascii="Times New Roman" w:hAnsi="Times New Roman"/>
          <w:color w:val="000000"/>
          <w:sz w:val="28"/>
        </w:rPr>
        <w:t>енных авторов с использованием методов смыслового чтения и эстетического анализа;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</w:t>
      </w:r>
      <w:r>
        <w:rPr>
          <w:rFonts w:ascii="Times New Roman" w:hAnsi="Times New Roman"/>
          <w:color w:val="000000"/>
          <w:sz w:val="28"/>
        </w:rPr>
        <w:t>стетических впечатлений, а также средства собственного развития;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</w:t>
      </w:r>
      <w:r>
        <w:rPr>
          <w:rFonts w:ascii="Times New Roman" w:hAnsi="Times New Roman"/>
          <w:color w:val="000000"/>
          <w:sz w:val="28"/>
        </w:rPr>
        <w:t>роизведений современной литературы;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числе в</w:t>
      </w:r>
      <w:r>
        <w:rPr>
          <w:rFonts w:ascii="Times New Roman" w:hAnsi="Times New Roman"/>
          <w:color w:val="000000"/>
          <w:sz w:val="28"/>
        </w:rPr>
        <w:t xml:space="preserve">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87483" w:rsidRDefault="00D87483">
      <w:pPr>
        <w:spacing w:after="0" w:line="264" w:lineRule="auto"/>
        <w:ind w:left="120"/>
        <w:jc w:val="both"/>
      </w:pP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Понимать духовно-нравственную и культурно-эстет</w:t>
      </w:r>
      <w:r>
        <w:rPr>
          <w:rFonts w:ascii="Times New Roman" w:hAnsi="Times New Roman"/>
          <w:color w:val="000000"/>
          <w:sz w:val="28"/>
        </w:rPr>
        <w:t>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литературы</w:t>
      </w:r>
      <w:r>
        <w:rPr>
          <w:rFonts w:ascii="Times New Roman" w:hAnsi="Times New Roman"/>
          <w:color w:val="000000"/>
          <w:sz w:val="28"/>
        </w:rPr>
        <w:t xml:space="preserve">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</w:t>
      </w:r>
      <w:r>
        <w:rPr>
          <w:rFonts w:ascii="Times New Roman" w:hAnsi="Times New Roman"/>
          <w:color w:val="000000"/>
          <w:sz w:val="28"/>
        </w:rPr>
        <w:t xml:space="preserve">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</w:t>
      </w:r>
      <w:r>
        <w:rPr>
          <w:rFonts w:ascii="Times New Roman" w:hAnsi="Times New Roman"/>
          <w:color w:val="000000"/>
          <w:sz w:val="28"/>
        </w:rPr>
        <w:t>ратурных произведениях с учётом неоднозначности заложенных в них художественных смыслов: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</w:t>
      </w:r>
      <w:r>
        <w:rPr>
          <w:rFonts w:ascii="Times New Roman" w:hAnsi="Times New Roman"/>
          <w:color w:val="000000"/>
          <w:sz w:val="28"/>
        </w:rPr>
        <w:t>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</w:t>
      </w:r>
      <w:r>
        <w:rPr>
          <w:rFonts w:ascii="Times New Roman" w:hAnsi="Times New Roman"/>
          <w:color w:val="000000"/>
          <w:sz w:val="28"/>
        </w:rPr>
        <w:t>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</w:t>
      </w:r>
      <w:r>
        <w:rPr>
          <w:rFonts w:ascii="Times New Roman" w:hAnsi="Times New Roman"/>
          <w:color w:val="000000"/>
          <w:sz w:val="28"/>
        </w:rPr>
        <w:t xml:space="preserve">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</w:t>
      </w:r>
      <w:r>
        <w:rPr>
          <w:rFonts w:ascii="Times New Roman" w:hAnsi="Times New Roman"/>
          <w:color w:val="000000"/>
          <w:sz w:val="28"/>
        </w:rPr>
        <w:t>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овладеть сущностью и пониманием смысловых функций теоретико-литературных понятий и самостоятельно использовать их в пр</w:t>
      </w:r>
      <w:r>
        <w:rPr>
          <w:rFonts w:ascii="Times New Roman" w:hAnsi="Times New Roman"/>
          <w:color w:val="000000"/>
          <w:sz w:val="28"/>
        </w:rPr>
        <w:t>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</w:t>
      </w:r>
      <w:r>
        <w:rPr>
          <w:rFonts w:ascii="Times New Roman" w:hAnsi="Times New Roman"/>
          <w:color w:val="000000"/>
          <w:sz w:val="28"/>
        </w:rPr>
        <w:t>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</w:t>
      </w:r>
      <w:r>
        <w:rPr>
          <w:rFonts w:ascii="Times New Roman" w:hAnsi="Times New Roman"/>
          <w:color w:val="000000"/>
          <w:sz w:val="28"/>
        </w:rPr>
        <w:t xml:space="preserve">а, идея, </w:t>
      </w:r>
      <w:r>
        <w:rPr>
          <w:rFonts w:ascii="Times New Roman" w:hAnsi="Times New Roman"/>
          <w:color w:val="000000"/>
          <w:sz w:val="28"/>
        </w:rPr>
        <w:lastRenderedPageBreak/>
        <w:t xml:space="preserve"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</w:t>
      </w:r>
      <w:r>
        <w:rPr>
          <w:rFonts w:ascii="Times New Roman" w:hAnsi="Times New Roman"/>
          <w:color w:val="000000"/>
          <w:sz w:val="28"/>
        </w:rPr>
        <w:t>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</w:t>
      </w:r>
      <w:r>
        <w:rPr>
          <w:rFonts w:ascii="Times New Roman" w:hAnsi="Times New Roman"/>
          <w:color w:val="000000"/>
          <w:sz w:val="28"/>
        </w:rPr>
        <w:t>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</w:t>
      </w:r>
      <w:r>
        <w:rPr>
          <w:rFonts w:ascii="Times New Roman" w:hAnsi="Times New Roman"/>
          <w:color w:val="000000"/>
          <w:sz w:val="28"/>
        </w:rPr>
        <w:t xml:space="preserve">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</w:t>
      </w:r>
      <w:r>
        <w:rPr>
          <w:rFonts w:ascii="Times New Roman" w:hAnsi="Times New Roman"/>
          <w:color w:val="000000"/>
          <w:sz w:val="28"/>
        </w:rPr>
        <w:t>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</w:t>
      </w:r>
      <w:r>
        <w:rPr>
          <w:rFonts w:ascii="Times New Roman" w:hAnsi="Times New Roman"/>
          <w:color w:val="000000"/>
          <w:sz w:val="28"/>
        </w:rPr>
        <w:t xml:space="preserve"> Н. В. Гоголя) и особенностями исторической эпохи, авторского мировоззрения, проблематики произведений;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</w:t>
      </w:r>
      <w:r>
        <w:rPr>
          <w:rFonts w:ascii="Times New Roman" w:hAnsi="Times New Roman"/>
          <w:color w:val="000000"/>
          <w:sz w:val="28"/>
        </w:rPr>
        <w:t>рочитанного художественного произведения;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</w:t>
      </w:r>
      <w:r>
        <w:rPr>
          <w:rFonts w:ascii="Times New Roman" w:hAnsi="Times New Roman"/>
          <w:color w:val="000000"/>
          <w:sz w:val="28"/>
        </w:rPr>
        <w:t>художественные приёмы, эпизоды текста, особенности языка;</w:t>
      </w:r>
    </w:p>
    <w:p w:rsidR="00D87483" w:rsidRDefault="000C40B3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</w:t>
      </w:r>
      <w:r>
        <w:rPr>
          <w:rFonts w:ascii="Times New Roman" w:hAnsi="Times New Roman"/>
          <w:color w:val="000000"/>
          <w:sz w:val="28"/>
        </w:rPr>
        <w:t>во, компьютерная графика);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>
        <w:rPr>
          <w:rFonts w:ascii="Times New Roman" w:hAnsi="Times New Roman"/>
          <w:color w:val="000000"/>
          <w:sz w:val="28"/>
        </w:rPr>
        <w:lastRenderedPageBreak/>
        <w:t>отношение к произведению (с учётом литературного развития, индивидуальных особенностей обучаю</w:t>
      </w:r>
      <w:r>
        <w:rPr>
          <w:rFonts w:ascii="Times New Roman" w:hAnsi="Times New Roman"/>
          <w:color w:val="000000"/>
          <w:sz w:val="28"/>
        </w:rPr>
        <w:t>щихся);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</w:t>
      </w:r>
      <w:r>
        <w:rPr>
          <w:rFonts w:ascii="Times New Roman" w:hAnsi="Times New Roman"/>
          <w:color w:val="000000"/>
          <w:sz w:val="28"/>
        </w:rPr>
        <w:t>ать сюжет и вычленять фабулу;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</w:t>
      </w:r>
      <w:r>
        <w:rPr>
          <w:rFonts w:ascii="Times New Roman" w:hAnsi="Times New Roman"/>
          <w:color w:val="000000"/>
          <w:sz w:val="28"/>
        </w:rPr>
        <w:t>ному и отстаивать свою точку зрения, используя литературные аргументы;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</w:t>
      </w:r>
      <w:r>
        <w:rPr>
          <w:rFonts w:ascii="Times New Roman" w:hAnsi="Times New Roman"/>
          <w:color w:val="000000"/>
          <w:sz w:val="28"/>
        </w:rPr>
        <w:t xml:space="preserve">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</w:t>
      </w:r>
      <w:r>
        <w:rPr>
          <w:rFonts w:ascii="Times New Roman" w:hAnsi="Times New Roman"/>
          <w:color w:val="000000"/>
          <w:sz w:val="28"/>
        </w:rPr>
        <w:t>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</w:t>
      </w:r>
      <w:r>
        <w:rPr>
          <w:rFonts w:ascii="Times New Roman" w:hAnsi="Times New Roman"/>
          <w:color w:val="000000"/>
          <w:sz w:val="28"/>
        </w:rPr>
        <w:t xml:space="preserve">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</w:t>
      </w:r>
      <w:r>
        <w:rPr>
          <w:rFonts w:ascii="Times New Roman" w:hAnsi="Times New Roman"/>
          <w:color w:val="000000"/>
          <w:sz w:val="28"/>
        </w:rPr>
        <w:t>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</w:t>
      </w:r>
      <w:r>
        <w:rPr>
          <w:rFonts w:ascii="Times New Roman" w:hAnsi="Times New Roman"/>
          <w:color w:val="000000"/>
          <w:sz w:val="28"/>
        </w:rPr>
        <w:t>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</w:t>
      </w:r>
      <w:r>
        <w:rPr>
          <w:rFonts w:ascii="Times New Roman" w:hAnsi="Times New Roman"/>
          <w:color w:val="000000"/>
          <w:sz w:val="28"/>
        </w:rPr>
        <w:t>ентовать полученные результаты;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</w:t>
      </w:r>
      <w:r>
        <w:rPr>
          <w:rFonts w:ascii="Times New Roman" w:hAnsi="Times New Roman"/>
          <w:color w:val="000000"/>
          <w:sz w:val="28"/>
        </w:rPr>
        <w:t>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D87483" w:rsidRDefault="000C40B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 планировании предметных </w:t>
      </w:r>
      <w:r>
        <w:rPr>
          <w:rFonts w:ascii="Times New Roman" w:hAnsi="Times New Roman"/>
          <w:color w:val="000000"/>
          <w:sz w:val="28"/>
        </w:rPr>
        <w:t>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</w:t>
      </w:r>
      <w:r>
        <w:rPr>
          <w:rFonts w:ascii="Times New Roman" w:hAnsi="Times New Roman"/>
          <w:color w:val="000000"/>
          <w:sz w:val="28"/>
        </w:rPr>
        <w:t xml:space="preserve"> к ним и применения разных стратегий и создания индивидуальных образовательных траекторий достижения этих результатов.</w:t>
      </w:r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bookmarkStart w:id="96" w:name="block-78555835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D8748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«Волк на псарне», «Листы и Корни», «Свинья под Дубом», «Квартет», «Осёл </w:t>
            </w:r>
            <w:r>
              <w:rPr>
                <w:rFonts w:ascii="Times New Roman" w:hAnsi="Times New Roman"/>
                <w:color w:val="000000"/>
                <w:sz w:val="24"/>
              </w:rPr>
              <w:t>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трёх). «Зимнее утро», «Зимний вечер», «Няне» и др.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«Крестьянские дети». «Школьник» и др.. 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XIX—ХХ веков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XIX—ХХ веков о родной природе и о связи человека с Родиной (не менее пяти). Например, стихотворения А.К. Толстого, Ф.И. Тютчева, А.А. Фета, И.А. Бунина, А.А. Блока, С.А. Есенина, Н.М. Рубцова,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XIX—XX веков. А. П. Чехов (два рассказа по выбору).Например, «Лошадиная фамилия»,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«Мальчики», «Хирургия»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</w:t>
            </w:r>
            <w:r>
              <w:rPr>
                <w:rFonts w:ascii="Times New Roman" w:hAnsi="Times New Roman"/>
                <w:color w:val="000000"/>
                <w:sz w:val="24"/>
              </w:rPr>
              <w:t>ия отечественной литературы о природе и животных (не менее двух). Например, произведения А.И. Куприна, М.М. Пришвина, К.Г.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XX— начала XXI веков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Кассиль. </w:t>
            </w:r>
            <w:r>
              <w:rPr>
                <w:rFonts w:ascii="Times New Roman" w:hAnsi="Times New Roman"/>
                <w:color w:val="000000"/>
                <w:sz w:val="24"/>
              </w:rPr>
              <w:t>«Дорогие мои мальчишки»; Ю.Я. Яковлев. «Девочки с Васильевского острова»; В.П.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отечественных писателей XX–начала XXI веков на тему детства. (не менее двух), например, произведения В.П. Катаева, В.П. Крапивина, Ю.П. Казакова, А.Г. Алексина, В.К. Железникова, Ю.Я.Яковлева, Ю.И.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(главы по выбо</w:t>
            </w:r>
            <w:r>
              <w:rPr>
                <w:rFonts w:ascii="Times New Roman" w:hAnsi="Times New Roman"/>
                <w:color w:val="000000"/>
                <w:sz w:val="24"/>
              </w:rPr>
              <w:t>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Х.К. Андерсен. Сказки (одна по выбору). 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>
              <w:rPr>
                <w:rFonts w:ascii="Times New Roman" w:hAnsi="Times New Roman"/>
                <w:color w:val="000000"/>
                <w:sz w:val="24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Кише»; Р. Брэдбери. Рассказы. Например, «Каникулы», «Звук бегущих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Р.Л.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 по выбору</w:t>
            </w:r>
            <w:r>
              <w:rPr>
                <w:rFonts w:ascii="Times New Roman" w:hAnsi="Times New Roman"/>
                <w:color w:val="000000"/>
                <w:sz w:val="24"/>
              </w:rPr>
              <w:t>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https://m.edsoo.ru/7f413e80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D8748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«Сказание о белгородском киселе»,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«Песнь о вещем Олеге», «Зимняя дорога», «Узник», «Туча» и др. 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А.В. Кольцов. Стихотворения не менее двух). 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«Есть в осени первоначальной…», «С </w:t>
            </w:r>
            <w:r>
              <w:rPr>
                <w:rFonts w:ascii="Times New Roman" w:hAnsi="Times New Roman"/>
                <w:color w:val="000000"/>
                <w:sz w:val="24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(не менее двух).Например, стихотворения С.А. Есенина, В.В. Маяковского, </w:t>
            </w:r>
            <w:r>
              <w:rPr>
                <w:rFonts w:ascii="Times New Roman" w:hAnsi="Times New Roman"/>
                <w:color w:val="000000"/>
                <w:sz w:val="24"/>
              </w:rPr>
              <w:t>А.А.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века. (не менее четырёх стихотворений двух поэтов), Например, стихотворения О.Ф. Берггольц, В.С. </w:t>
            </w:r>
            <w:r>
              <w:rPr>
                <w:rFonts w:ascii="Times New Roman" w:hAnsi="Times New Roman"/>
                <w:color w:val="000000"/>
                <w:sz w:val="24"/>
              </w:rPr>
              <w:t>Высоцкого, Ю.П. Мориц, Д.С.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XX — начала XXI века, в том числе о Великой Отечественной войне. (два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выбору), Например, Б.Л. Васильев. «Экспонат №»; Б.П.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тему взросления человека. 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https://m.edsoo.ru/7f41542e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D8748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>
              <w:rPr>
                <w:rFonts w:ascii="Times New Roman" w:hAnsi="Times New Roman"/>
                <w:color w:val="000000"/>
                <w:sz w:val="24"/>
              </w:rPr>
              <w:t>лес багряный свой убор…»), «И. И. Пущину», «На холмах Грузии лежит ночная мгла…» и др. 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аря Ивана Васильевича, молодого опричника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>
              <w:rPr>
                <w:rFonts w:ascii="Times New Roman" w:hAnsi="Times New Roman"/>
                <w:color w:val="000000"/>
                <w:sz w:val="24"/>
              </w:rPr>
              <w:t>др. 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Ф.И. Тютчев, А.А. Фет, А.К. Толстой и др. 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 на историческую тему. (не менее двух). Например, произведения А.К.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конца XIX — начала XX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отечественной и зарубежной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</w:t>
            </w:r>
            <w:r>
              <w:rPr>
                <w:rFonts w:ascii="Times New Roman" w:hAnsi="Times New Roman"/>
                <w:color w:val="000000"/>
                <w:sz w:val="24"/>
              </w:rPr>
              <w:t>половины XX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В.В.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Маяковский. Стихотворения (одно по выбору). Например, «Необычайное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века—начала XXI веков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(не менее четырёх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двух поэтов): например, стихотворения М.И. Цветаевой, Е.А. Евтушенко, Б.А. Ахмадулиной, Б.Ш. Окуджавы, Ю.Д.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</w:t>
            </w:r>
            <w:r>
              <w:rPr>
                <w:rFonts w:ascii="Times New Roman" w:hAnsi="Times New Roman"/>
                <w:color w:val="000000"/>
                <w:sz w:val="24"/>
              </w:rPr>
              <w:t>течественных прозаиков второй половины XX — начала XXI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(одно-два произведения по выбору). Например, П. Мериме.«Маттео Фальконе»; О. Генри. 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https://m.edsoo.ru/7f41727e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D8748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«К Чаадаеву», «Анчар» и др. «Маленькие трагедии» (одна пьеса по выбору). Например,«Моцарт и Сальери», «Каменный гость». 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двух).Например, «Я не хочу, чтоб свет узнал…», «Из-под таинственной,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холодной полумаски…», «Нищий» и др. 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выбору).Например, произведения И. С. Шмелёва, М.А. Осоргина, В.В. Набокова, Н. Тэффи, А.Т. </w:t>
            </w:r>
            <w:r>
              <w:rPr>
                <w:rFonts w:ascii="Times New Roman" w:hAnsi="Times New Roman"/>
                <w:color w:val="000000"/>
                <w:sz w:val="24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эпоха».Например, стихотворения В.В. Маяковского, М.И.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Цветаевой, А.А. Ахматовой, О.Э.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Мандельштама, Б.Л.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второй половины XX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</w:t>
            </w:r>
            <w:r>
              <w:rPr>
                <w:rFonts w:ascii="Times New Roman" w:hAnsi="Times New Roman"/>
                <w:color w:val="000000"/>
                <w:sz w:val="24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 начала XXI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XX—XXI века (не менее трех стихотворений двух поэтов). Например, стихотворения Н.А.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Заболоцкого, М.А. Светлова, М.В. Исаковского, К.М. Симонова, А.А. Вознесенского, Е.А.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Сонеты (один-два по выбору). Например, № 66 «Измучась всем, я умереть хочу…», № 130 «Её глаза на звёзды не похожи…» и др. 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https://m.edsoo.ru/7f4196be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D8748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</w:t>
            </w:r>
            <w:r>
              <w:rPr>
                <w:rFonts w:ascii="Times New Roman" w:hAnsi="Times New Roman"/>
                <w:color w:val="000000"/>
                <w:sz w:val="24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первой половины XIX века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Баллады, элегии. (две по выбору). Например, «Светлана»,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Н.М.Языков, Е.А.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 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</w:t>
            </w:r>
            <w:r>
              <w:rPr>
                <w:rFonts w:ascii="Times New Roman" w:hAnsi="Times New Roman"/>
                <w:color w:val="000000"/>
                <w:sz w:val="24"/>
              </w:rPr>
              <w:t>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Поэма «Медный всадник». Ро</w:t>
            </w:r>
            <w:r>
              <w:rPr>
                <w:rFonts w:ascii="Times New Roman" w:hAnsi="Times New Roman"/>
                <w:color w:val="000000"/>
                <w:sz w:val="24"/>
              </w:rPr>
              <w:t>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пяти по выбору).Например, «Выхожу один я на дорогу…», «Дума», «И скучно и грустно»,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«Как часто, пёстрою толпою окружён…», «Молитва» («Я, Матерь Божия, ныне с молитвою…»), «Нет, не тебя так пылко 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(«В полднев</w:t>
            </w:r>
            <w:r>
              <w:rPr>
                <w:rFonts w:ascii="Times New Roman" w:hAnsi="Times New Roman"/>
                <w:color w:val="000000"/>
                <w:sz w:val="24"/>
              </w:rPr>
              <w:t>ный жар в долине Дагестана…»), «Я жить хочу, хочу печали…» и др. 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И.В. Гёте. Трагедия </w:t>
            </w:r>
            <w:r>
              <w:rPr>
                <w:rFonts w:ascii="Times New Roman" w:hAnsi="Times New Roman"/>
                <w:color w:val="000000"/>
                <w:sz w:val="24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>
              <w:rPr>
                <w:rFonts w:ascii="Times New Roman" w:hAnsi="Times New Roman"/>
                <w:color w:val="000000"/>
                <w:sz w:val="24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https://m.edsoo.ru/7f41b720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bookmarkStart w:id="97" w:name="block-78555836"/>
      <w:bookmarkEnd w:id="9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35"/>
        <w:gridCol w:w="1198"/>
        <w:gridCol w:w="1841"/>
        <w:gridCol w:w="1910"/>
        <w:gridCol w:w="1347"/>
        <w:gridCol w:w="2861"/>
      </w:tblGrid>
      <w:tr w:rsidR="00D8748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https://m.edsoo.ru/8a19572a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Легенды и мифы Древней Греции. 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https://m.edsoo.ru/8a195838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Подвиги Геракла: «Скотный двор </w:t>
            </w:r>
            <w:r>
              <w:rPr>
                <w:rFonts w:ascii="Times New Roman" w:hAnsi="Times New Roman"/>
                <w:color w:val="000000"/>
                <w:sz w:val="24"/>
              </w:rPr>
              <w:t>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https://m.edsoo.ru/8a195946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https://m.edsoo.ru/8a195a5e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https://m.edsoo.ru/8a195d1a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«Легенда </w:t>
            </w:r>
            <w:r>
              <w:rPr>
                <w:rFonts w:ascii="Times New Roman" w:hAnsi="Times New Roman"/>
                <w:color w:val="000000"/>
                <w:sz w:val="24"/>
              </w:rPr>
              <w:t>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https://m.edsoo.ru/8a195c02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https://m.edsoo.ru/8a195e28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https://m.edsoo.ru/8a196062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сказки.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Животные-помощники и </w:t>
            </w:r>
            <w:r>
              <w:rPr>
                <w:rFonts w:ascii="Times New Roman" w:hAnsi="Times New Roman"/>
                <w:color w:val="000000"/>
                <w:sz w:val="24"/>
              </w:rPr>
              <w:t>чудесные противники в сказке «Царевна-лягушка»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https://m.edsoo.ru/8a196170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https://m.edsoo.ru/8a19629c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https://m.edsoo.ru/8a196418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https://m.edsoo.ru/8a19658a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Духовно-нравственный опыт народных сказок.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https://m.edsoo.ru/8a19671a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https://m.edsoo.ru/8a19685a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</w:t>
            </w:r>
            <w:r>
              <w:rPr>
                <w:rFonts w:ascii="Times New Roman" w:hAnsi="Times New Roman"/>
                <w:color w:val="000000"/>
                <w:sz w:val="24"/>
              </w:rPr>
              <w:t>чтение. Жанр басни в мировой литературе. 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https://m.edsoo.ru/8a196a9e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Русские баснописцы XVIII века. А.П. Сумароков «Кокушка». И.И. Дмитриев «Муха»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https://m.edsoo.ru/8a196bfc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Соловей», </w:t>
            </w:r>
            <w:r>
              <w:rPr>
                <w:rFonts w:ascii="Times New Roman" w:hAnsi="Times New Roman"/>
                <w:color w:val="000000"/>
                <w:sz w:val="24"/>
              </w:rPr>
              <w:t>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https://m.edsoo.ru/8a196daa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Историческая основа басен. Герои произведения, их речь. «Волк на псарне»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https://m.edsoo.ru/8a196ed6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https://m.edsoo.ru/8a196fee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Художественные средства изображения в баснях. 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https://m.edsoo.ru/8a1970fc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Образы русской природы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поэта (не менее трёх). «Зимнее утро», «Зимний вечер», «Няне»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https://m.edsoo.ru/8a19720a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Лирический герой в стихотворениях поэта. Образ няни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https://m.edsoo.ru/8a197354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https://m.edsoo.ru/8a1974e4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«Сказка о мёртвой царевне и о семи богатырях». 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https://m.edsoo.ru/8a197610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</w:t>
            </w:r>
            <w:r>
              <w:rPr>
                <w:rFonts w:ascii="Times New Roman" w:hAnsi="Times New Roman"/>
                <w:color w:val="000000"/>
                <w:sz w:val="24"/>
              </w:rPr>
              <w:t>царевне и о семи богатырях». 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https://m.edsoo.ru/8a197728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https://m.edsoo.ru/8a197840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https://m.edsoo.ru/8a197bb0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https://m.edsoo.ru/8a197d4a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https://m.edsoo.ru/8a197e58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«Ночь перед Рождеством».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https://m.edsoo.ru/8a197fa2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Н.В. Гоголь. Реальность и фантастика в повестях писателя </w:t>
            </w:r>
            <w:r>
              <w:rPr>
                <w:rFonts w:ascii="Times New Roman" w:hAnsi="Times New Roman"/>
                <w:color w:val="000000"/>
                <w:sz w:val="24"/>
              </w:rPr>
              <w:t>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https://m.edsoo.ru/8a198128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https://m.edsoo.ru/8a198268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https://m.edsoo.ru/8a198754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</w:t>
            </w:r>
            <w:r>
              <w:rPr>
                <w:rFonts w:ascii="Times New Roman" w:hAnsi="Times New Roman"/>
                <w:color w:val="000000"/>
                <w:sz w:val="24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https://m.edsoo.ru/8a198876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https://m.edsoo.ru/8a19898e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«Муму»: система образов. 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https://m.edsoo.ru/8a198aba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«Муму». Роль интерьера в произведении. 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https://m.edsoo.ru/8a198c36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«Крестьянские дети», «Школьник» и другие. 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https://m.edsoo.ru/8a198380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«Мороз, Красный нос» (фрагмент). 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https://m.edsoo.ru/8a198498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Поэма «Мороз, Красный нос». 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https://m.edsoo.ru/8a1985ce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https://m.edsoo.ru/8a198d80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«Кавказский пленник». Жилин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https://m.edsoo.ru/8a199028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https://m.edsoo.ru/8a198ea2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https://m.edsoo.ru/8a19914a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пленник». 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https://m.edsoo.ru/8a199258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https://m.edsoo.ru/8a199366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Родиной. А.А. Фет. «Чудная картина…», «Весенний дождь», «Вечер», «Еще весны душистой нега…»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https://m.edsoo.ru/8a19947e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с Родиной. И.А. Бунин. «Помню —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долгий зимний вечер…», «Бледнеет ночь… </w:t>
            </w:r>
            <w:r>
              <w:rPr>
                <w:rFonts w:ascii="Times New Roman" w:hAnsi="Times New Roman"/>
                <w:color w:val="000000"/>
                <w:sz w:val="24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https://m.edsoo.ru/8a1995aa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XIX—ХХ веков о родной природе и о связи человека с Родиной. А.А. Блок. «Погружался я в море </w:t>
            </w:r>
            <w:r>
              <w:rPr>
                <w:rFonts w:ascii="Times New Roman" w:hAnsi="Times New Roman"/>
                <w:color w:val="000000"/>
                <w:sz w:val="24"/>
              </w:rPr>
              <w:t>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https://m.edsoo.ru/8a199820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XIX–ХХ веков о родной природе и о связи человека с Родиной. С.А.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Есенин. «Береза», «Пороша», «Там, где капустные грядки...», «Поет зима — аукает...», «Сыплет черемуха снегом...», «Край любимый! 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https://m.edsoo.ru/8a1999e2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Стихотворения отечественных поэтов XIX–ХХ веков о родной природе и о связи человека с Родиной. (Н.М. Рубцов. «Тихая моя родина», «Родная деревня»)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b04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речи.Поэтические образы, настроения и картины в стихах о природе.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https://m.edsoo.ru/8a199c30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отечественных писателей XIX–XX </w:t>
            </w:r>
            <w:r>
              <w:rPr>
                <w:rFonts w:ascii="Times New Roman" w:hAnsi="Times New Roman"/>
                <w:color w:val="000000"/>
                <w:sz w:val="24"/>
              </w:rPr>
              <w:t>веков. А.П. Чехов. Рассказы (два по выбору). «Лошадиная фамилия», «Мальчики», «Хирургия» и другие.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https://m.edsoo.ru/8a199d48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А.П. Чехова.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https://m.edsoo.ru/8a199e60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https://m.edsoo.ru/8bc29050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Зощенко. «Галоша», «Лёля и Минька», «Ёлка», «Золотые слова», «Встреча» и другие. Образы главных героев в рассказах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https://m.edsoo.ru/8bc29154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А.И. Куприн «Белый пудель», М.М. </w:t>
            </w:r>
            <w:r>
              <w:rPr>
                <w:rFonts w:ascii="Times New Roman" w:hAnsi="Times New Roman"/>
                <w:color w:val="000000"/>
                <w:sz w:val="24"/>
              </w:rPr>
              <w:t>Пришвин «Кладовая солнца», К.Г. Паустовский «Тёплый хлеб», «Заячьи лапы», «Кот-ворюга». 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https://m.edsoo.ru/8bc2662a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Нравственные проблемы </w:t>
            </w:r>
            <w:r>
              <w:rPr>
                <w:rFonts w:ascii="Times New Roman" w:hAnsi="Times New Roman"/>
                <w:color w:val="000000"/>
                <w:sz w:val="24"/>
              </w:rPr>
              <w:t>сказок и рассказов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https://m.edsoo.ru/8bc26ba2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А.И. Куприна, М.М. Пришвина, К.Г.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https://m.edsoo.ru/8bc26918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https://m.edsoo.ru/8bc26a6c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русских писателей о природе и животных. 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«Корова», </w:t>
            </w:r>
            <w:r>
              <w:rPr>
                <w:rFonts w:ascii="Times New Roman" w:hAnsi="Times New Roman"/>
                <w:color w:val="000000"/>
                <w:sz w:val="24"/>
              </w:rPr>
              <w:t>«Никита» и другие.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 и другие.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озеро». 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https://m.edsoo.ru/8bc28452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https://m.edsoo.ru/8bc28574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Л.А. Кассиль «Дорогие мои мальчишки»; Ю.Я. Яковлев «Девочки с Васильевского острова»; В.П. Катаев «Сын полка», К.М. Симонов «Сын арт</w:t>
            </w:r>
            <w:r>
              <w:rPr>
                <w:rFonts w:ascii="Times New Roman" w:hAnsi="Times New Roman"/>
                <w:color w:val="000000"/>
                <w:sz w:val="24"/>
              </w:rPr>
              <w:t>иллериста» и другие. 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https://m.edsoo.ru/8bc27b60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</w:t>
            </w:r>
            <w:r>
              <w:rPr>
                <w:rFonts w:ascii="Times New Roman" w:hAnsi="Times New Roman"/>
                <w:color w:val="000000"/>
                <w:sz w:val="24"/>
              </w:rPr>
              <w:t>мои мальчишки»; Ю.Я. Яковлев «Девочки с Васильевского острова»; В.П. Катаев «Сын полка», К.М. Симонов «Сын артиллериста» и другие: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https://m.edsoo.ru/8bc27c82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В.П. Катаев. «Сын полка». Историческая основа произведения. Смысл названия. 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https://m.edsoo.ru/8bc27da4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В.П. </w:t>
            </w:r>
            <w:r>
              <w:rPr>
                <w:rFonts w:ascii="Times New Roman" w:hAnsi="Times New Roman"/>
                <w:color w:val="000000"/>
                <w:sz w:val="24"/>
              </w:rPr>
              <w:t>Катаев. «Сын полка». Образ Вани Солнцева. 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Л.А. Кассиль.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«Дорогие мои мальчишки». Идейно-нравственные проблемы в произведении. «Отметки Риммы Лебедевой»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https://m.edsoo.ru/8bc27f98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Война и дети в произведениях о Великой Отечественной войне.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https://m.edsoo.ru/8bc28146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XX–начала XXI веков на тему детства (не менее двух). Например, произведения В.П. Катаева, В.П. Крапивина, Ю.П. Казакова, А.Г. Алексина, В.К. Железникова, Ю.Я. Яковлева, Ю.И. Коваля, А.А. </w:t>
            </w:r>
            <w:r>
              <w:rPr>
                <w:rFonts w:ascii="Times New Roman" w:hAnsi="Times New Roman"/>
                <w:color w:val="000000"/>
                <w:sz w:val="24"/>
              </w:rPr>
              <w:t>Лиханова и других. Обзор произведений. 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https://m.edsoo.ru/8bc27926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XX–начала XXI веков на тему детства. 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https://m.edsoo.ru/8bc27a48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XX–начала XXI веков на тему детства.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XIX–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начала XXI веков на тему детства. 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отечественных писателей XIX–начала XXI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приключенческого жанра отечественных писателей. (одно по выбору). К. Булычёв «Девочка, с которой ничего не случится», «Миллион приключений» и другие 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Произведения приключенческого жанра отечественных писателей. 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России. Стихотворения (одно по выбору). Например, Р.Г.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Гамзатов. «Песня соловья»; М. Карим. 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https://m.edsoo.ru/8bc288a8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лирического героя в стихотворениях Р.Г. </w:t>
            </w:r>
            <w:r>
              <w:rPr>
                <w:rFonts w:ascii="Times New Roman" w:hAnsi="Times New Roman"/>
                <w:color w:val="000000"/>
                <w:sz w:val="24"/>
              </w:rPr>
              <w:t>Гамзатова и М. 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Х.К. Андерсен. Сказки (одна по выбору). Например, «Снежная королева», «Соловей». Тема, идея сказки. 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https://m.edsoo.ru/8bc28b32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Х.К. Андерсен. Сказка «Снежная королева»: красота внутренняя и внешняя. 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https://m.edsoo.ru/8bc28c36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Сказки Х.К.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сказочная проза. (одно произведение по выбору). Например, Л. Кэрролл. «Алиса в Стране Чудес» (главы); Дж. Р.Р. Толкин. «Хоббит, или Туда и обратно» (главы) и другие. Герои и </w:t>
            </w:r>
            <w:r>
              <w:rPr>
                <w:rFonts w:ascii="Times New Roman" w:hAnsi="Times New Roman"/>
                <w:color w:val="000000"/>
                <w:sz w:val="24"/>
              </w:rPr>
              <w:t>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https://m.edsoo.ru/8bc28e52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Кэрролл. «Алиса в Стране Чудес» (главы); Дж. Р.Р. Толкин. «Хоббит, или Туда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обратно» (главы) и другие.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https://m.edsoo.ru/8bc28d3a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https://m.edsoo.ru/8bc28f4c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Кише»; Р. Брэдбери. Рассказы. Например, «Каникулы», «Звук бегущих ног», «Зелёное утро» и другие. 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https://m.edsoo.ru/8bc2a3a6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Твен. «П</w:t>
            </w:r>
            <w:r>
              <w:rPr>
                <w:rFonts w:ascii="Times New Roman" w:hAnsi="Times New Roman"/>
                <w:color w:val="000000"/>
                <w:sz w:val="24"/>
              </w:rPr>
              <w:t>риключения Тома Сойера». Тематика произведения. Сюжет. Система персонажей. 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 Твен. «Приключения Тома Сойера»: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Образы детства в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(письменный ответ, тесты, творческая работа)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https://m.edsoo.ru/8bc29fd2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выбору). Например, Р.Л. Стивенсон.«Остров сокровищ», «Чёрная стрела» (главы по выбору) и другие. 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bc2a108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Р.Л. Стивенсон. «Остров сокровищ», «Чёрная стрела» (главы по выбору). 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приключенческая проза. 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Лондон. «Белый Клык»; Дж. Р. Киплинг. «Маугли», «Рикки-Тикки-Тави» и другие.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https://m.edsoo.ru/8bc26d78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https://m.edsoo.ru/8bc26e9a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речи. Итоговый урок. Результаты и планы на следующий год. 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D8748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https://m.edsoo.ru/8bc2a7e8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https://m.edsoo.ru/8bc2aa04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https://m.edsoo.ru/8bc2abbc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Гомер. Поэма «Одиссея» (фрагменты). Образ Одиссея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https://m.edsoo.ru/8bc2ad6a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древнегреческих мифов в поэмах Гомера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https://m.edsoo.ru/8bc2aee6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Былины (не менее двух). Например, «Илья Муромец и Соловей-разбойник», «Садко». Жанровые особенности, сюжет,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https://m.edsoo.ru/8bc2b06c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https://m.edsoo.ru/8bc2b1fc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Тематика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https://m.edsoo.ru/8bc2b3be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«Садко». Особенность былинного эпоса Новгородского цикла. Образ Садко в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2b4e0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былины. Особенности жанра, изобразительно-выразительные средства. Русские богатыри в изобразительном искусстве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кабы на цветы да не морозы...», «Ах вы ветры, ветры буйные...», «Черный ворон», «Не </w:t>
            </w:r>
            <w:r>
              <w:rPr>
                <w:rFonts w:ascii="Times New Roman" w:hAnsi="Times New Roman"/>
                <w:color w:val="000000"/>
                <w:sz w:val="24"/>
              </w:rPr>
              <w:t>шуми, мати зеленая дубровушка...». Жанровое своеобразие. Русские народные песни в художественной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https://m.edsoo.ru/8bc2b706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«Песнь о Роланде» (фрагменты). Тематика, герои,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https://m.edsoo.ru/8bc2b81e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песни и поэмы народов России и мира. «Песнь о Нибелунгах»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система образов, изобразительно-выразительные средства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Жанр баллады в мировой литературе. Баллада Р.Л. Стивенсона «Вересковый мёд». Тема, идея, сюжет, композиция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</w:t>
            </w:r>
            <w:r>
              <w:rPr>
                <w:rFonts w:ascii="Times New Roman" w:hAnsi="Times New Roman"/>
                <w:color w:val="000000"/>
                <w:sz w:val="24"/>
              </w:rPr>
              <w:t>мировой литературе. Баллады Ф. Шиллера «Кубок», «Перчатка» Сюжетное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https://m.edsoo.ru/8bc2bb52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разделу «Фольклор». Отражение фольклорных </w:t>
            </w:r>
            <w:r>
              <w:rPr>
                <w:rFonts w:ascii="Times New Roman" w:hAnsi="Times New Roman"/>
                <w:color w:val="000000"/>
                <w:sz w:val="24"/>
              </w:rPr>
              <w:t>жанров в литературе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«Фольклор»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https://m.edsoo.ru/8bc2c124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лет»: не менее одного фрагмента, например, «Сказание о белгородском киселе». Особенности жанра, тематика фрагмента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временных лет»: «Сказание о походе князя Олега на Царьград», «Предание о смерти князя Олега». Анализ фрагментов летописи.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Образы героев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https://m.edsoo.ru/8bc2c354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Древ</w:t>
            </w:r>
            <w:r>
              <w:rPr>
                <w:rFonts w:ascii="Times New Roman" w:hAnsi="Times New Roman"/>
                <w:color w:val="000000"/>
                <w:sz w:val="24"/>
              </w:rPr>
              <w:t>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«Песнь о вещем Олеге». Связь с фрагментом «Повести временных лет»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https://m.edsoo.ru/8bc2c4e4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«Зимняя дорога», «Туча» и другие. Пейзажная лирика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https://m.edsoo.ru/8bc2c61a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https://m.edsoo.ru/8bc2c732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История создания, 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https://m.edsoo.ru/8bc2c84a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Сюжет, фабула,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https://m.edsoo.ru/8bc2c976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История любви Владимира и Маши.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https://m.edsoo.ru/8bc2cba6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«Дубровский».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Противостояние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Владимира и Троекурова. Роль второстепенных персонажей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https://m.edsoo.ru/8bc2ce58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«Дубровский». Смысл финала романа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https://m.edsoo.ru/8bc2cf70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«Дубровский»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https://m.edsoo.ru/8bc2d092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История создания,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https://m.edsoo.ru/8bc2d1be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Лирический герой, его чувства и переживания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https://m.edsoo.ru/8bc2d2e0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трёх). «Три пальмы», «Утес», «Листок». Художественные средства выразительности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https://m.edsoo.ru/8bc2d420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https://m.edsoo.ru/8bc2d538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менее двух). «Косарь», «Соловей». Тематика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https://m.edsoo.ru/8bc2d6dc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А.В. Кольцов. Стихотворения «Косарь», «Соловей». Художественные средства воплощения авторского замысла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https://m.edsoo.ru/8bc2d7e0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 (не менее двух) «Есть в осени первоначальной…», «С поляны коршун поднялся…». Тематика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https://m.edsoo.ru/8bc2d920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Стихотворение (не менее двух), «Учись у них — у дуба, у берёзы…», «Я пришел к тебе с приветом…» Проблематика произведений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https://m.edsoo.ru/8bc2db82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А. Фет. Стихотворения «Я пришёл к тебе с приветом…», «Учись у них — у дуба, у берёзы…». Своеобразие художественного видения поэта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https://m.edsoo.ru/8bc2de7a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творчеству М.Ю. Лермонтова, А.В. Кольцова, Ф.И. Тютчева, А.А.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edsoo.ru/8bc2dfa6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И.С. Тургенев. Сборник рассказов «Записки охотника». Рассказ «Бежин луг». 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https://m.edsoo.ru/8bc2e0c8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«Бежин луг». Образы и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https://m.edsoo.ru/8bc2e28a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луг». Портрет и пейзаж в литературном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https://m.edsoo.ru/8bc2e3ac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«Левша». Художественные и жанровые особенности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https://m.edsoo.ru/8bc2e5d2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«Левша»: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https://m.edsoo.ru/8bc2e4ba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«Левша»: авторское отношение к герою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https://m.edsoo.ru/8bc2e6e0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Н.С.Лескова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https://m.edsoo.ru/8bc2e7f8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Толстой. Повесть «Детство» (главы). Тематика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https://m.edsoo.ru/8bc2e924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https://m.edsoo.ru/8bc2eb5e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Л.Н. Толстой. Повесть «Детство» (главы). Образы родителей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https://m.edsoo.ru/8bc2ec8a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Повесть «Детство» (главы). Образы Карла Иваныча и Натальи Савишны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https://m.edsoo.ru/8bc2edf2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Герои произведений XIX века (пи</w:t>
            </w:r>
            <w:r>
              <w:rPr>
                <w:rFonts w:ascii="Times New Roman" w:hAnsi="Times New Roman"/>
                <w:color w:val="000000"/>
                <w:sz w:val="24"/>
              </w:rPr>
              <w:t>сьменный ответ, тесты, творческая работа)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https://m.edsoo.ru/8bc2f036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(три по выбору). «Толстый и тонкий», «Смерть чиновника», «Хамелеон». Проблема маленького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https://m.edsoo.ru/8bc2f54a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Рассказ «Хамелеон». Юмор, ирония, источники комического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https://m.edsoo.ru/8bc2f6ee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https://m.edsoo.ru/8bc2f824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приёмы изображения в рассказах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доктор». Тема рассказа. Сюжет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https://m.edsoo.ru/8bc2f932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https://m.edsoo.ru/8bc2fa54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А.И. Куприн. Рассказ «Чудесный доктор». Смысл названия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творчеству А.П. Чехова, А.И. Куприна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https://m.edsoo.ru/8bc2fb6c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А.А. Блок. Стихотворения «О, весна, без конца и без краю…», «Лениво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тяжко плывут облака…», «Встану я в утро туманное…»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https://m.edsoo.ru/8bc2fc8e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С.А. Есенин. Стихотворения «Гой ты, Русь, моя родн</w:t>
            </w:r>
            <w:r>
              <w:rPr>
                <w:rFonts w:ascii="Times New Roman" w:hAnsi="Times New Roman"/>
                <w:color w:val="000000"/>
                <w:sz w:val="24"/>
              </w:rPr>
              <w:t>ая…», «Низкий дом с голубыми ставнями», « Я покинул родимый дом…», «Топи да болота»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https://m.edsoo.ru/8bc2fda6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века. В.В. Маяковский.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https://m.edsoo.ru/8bc2fec8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</w:t>
            </w:r>
            <w:r>
              <w:rPr>
                <w:rFonts w:ascii="Times New Roman" w:hAnsi="Times New Roman"/>
                <w:color w:val="000000"/>
                <w:sz w:val="24"/>
              </w:rPr>
              <w:t>века (не менее четырёх стихотворений двух поэтов). Например, стихотворения О.Ф. Берггольц, В.С. Высоцкого, Ю.П. Мориц, Д.С. Самойлова. Обзор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https://m.edsoo.ru/8bc3004e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поэтов XX века (не менее четырёх стихотворений двух поэтов). Например, стихотворения О.Ф. Берггольц, В.С. Высоцкого, Ю.П. Мориц, Д.С. Самойлова. Темы, мотивы, образы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/m.edsoo.ru/8bc30170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 века (не менее четырёх стихотворений двух поэтов). Например, стихотворения О.Ф. Берггольц, В.С. Высоцкого, Ю.П. Мориц, Д.С. Самойлова.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https://m.edsoo.ru/8bc30288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теме «Русская поэзия XX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https://m.edsoo.ru/8bc303aa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писателей конца XX — начала XXI века, в том числе о Великой Отечественной войне. два произведения по выбору. Например, Б. Л. Васильев. «Экспонат №...»; Б. П. Екимов. «Ночь исцеления», Э.Н. Веркин «Облачный полк» (главы)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писателей конца XX — начала XXI века. Тематика, сюжет, основные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https://m.edsoo.ru/8bc30620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конца XX — начала XXI века. Нравственная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идейно-художественные особености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Трудности послевоенного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https://m.edsoo.ru/8bc30cf6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В.Г. Распутин.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«Уроки французского».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https://m.edsoo.ru/8bc30f1c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французского». Нравственная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https://m.edsoo.ru/8bc310de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В.Г. Распутин. Рассказ «Уроки французского». 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Обзор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произведений.не менее двух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Р.П. Погодин. Идейно-художественная особенность рассказов из книги «Кирпичные острова»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https://m.edsoo.ru/8bc3132c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Р.И. Фраерман. </w:t>
            </w:r>
            <w:r>
              <w:rPr>
                <w:rFonts w:ascii="Times New Roman" w:hAnsi="Times New Roman"/>
                <w:color w:val="000000"/>
                <w:sz w:val="24"/>
              </w:rPr>
              <w:t>«Дикая собака Динго, или Повесть о первой любви». Проблематика повести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Ю.И. Коваль.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Повесть «Самая лёгкая лодка в мире». Система образов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https://m.edsoo.ru/8bc3155c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 К. Булычев «Сто лет тому вперед». Темы и проблемы. Образы главных героев.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</w:t>
            </w:r>
            <w:r>
              <w:rPr>
                <w:rFonts w:ascii="Times New Roman" w:hAnsi="Times New Roman"/>
                <w:color w:val="000000"/>
                <w:sz w:val="24"/>
              </w:rPr>
              <w:t>лет тому вперед». Конфликт, сюжет и композиция. Художественные особенности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</w:t>
            </w:r>
            <w:r>
              <w:rPr>
                <w:rFonts w:ascii="Times New Roman" w:hAnsi="Times New Roman"/>
                <w:color w:val="000000"/>
                <w:sz w:val="24"/>
              </w:rPr>
              <w:t>«Когда на меня навалилась беда…», «Каким бы малым ни был мой народ…», «Что б ни делалось на свете…», Р. Гамзатов «Журавли», «Мой Дагестан». Идейно-художественное своеобразие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https://m.edsoo.ru/8bc316d8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Например, М. Карим. «Бессмертие» (фрагменты); Г. Тукай. «Родная деревня», «Книга»;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 Кулиев. «Когда на меня навалилась беда…», «Каким бы малым ни был мой народ…», «Что б ни делалось на свете…»</w:t>
            </w:r>
            <w:r>
              <w:rPr>
                <w:rFonts w:ascii="Times New Roman" w:hAnsi="Times New Roman"/>
                <w:color w:val="000000"/>
                <w:sz w:val="24"/>
              </w:rPr>
              <w:t>, Р. Гамзатов «Журавли», «Мой Дагестан». Особенности лирического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https://m.edsoo.ru/8bc317f0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XX – начала XXI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История создания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https://m.edsoo.ru/8bc31d9a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Тема, идея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https://m.edsoo.ru/8bc323b2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выбору). Образ главного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Дефо. «Робинзон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Крузо»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https://m.edsoo.ru/8bc32574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Идея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https://m.edsoo.ru/8bc3270e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выбору). Проблематика, герои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Сатира и фантастика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Дж. Свифт. «Путешествия Гулливера» (главы по выбору). Особенности жанра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</w:t>
            </w:r>
            <w:r>
              <w:rPr>
                <w:rFonts w:ascii="Times New Roman" w:hAnsi="Times New Roman"/>
                <w:color w:val="000000"/>
                <w:sz w:val="24"/>
              </w:rPr>
              <w:t>Верн. Роман «Дети капитана Гранта»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Ж. Верн. Роман «Дети капитана Гранта» (главы по выбору). Сюжет, композиция. Образ героя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Х. Ли. Роман «Убить пересмешника» (главы по выбору). Тема, идея, проблематика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Сюжет, композиция, образ главного героя. Смысл названия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https://m.edsoo.ru/8bc32e66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за год. Список рекомендуемой литературы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https://m.edsoo.ru/8bc3358c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17"/>
        <w:gridCol w:w="1117"/>
        <w:gridCol w:w="1841"/>
        <w:gridCol w:w="1910"/>
        <w:gridCol w:w="1347"/>
        <w:gridCol w:w="3368"/>
      </w:tblGrid>
      <w:tr w:rsidR="00D8748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Вводный урок. Изображение человека как важнейшая </w:t>
            </w:r>
            <w:r>
              <w:rPr>
                <w:rFonts w:ascii="Times New Roman" w:hAnsi="Times New Roman"/>
                <w:color w:val="000000"/>
                <w:sz w:val="24"/>
              </w:rPr>
              <w:t>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сокращении). 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https://m.edsoo.ru/8bc338b6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.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Тематика и проблематика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«Во глубине сибирских руд…», «19 октября» («Роняет лес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багряный свой убор…»), «И.И. Пущину», «На холмах Грузии лежит ночная мгла…» и другие. Особенности мировоззрерия поэта и их отражение в творчестве, сре</w:t>
            </w:r>
            <w:r>
              <w:rPr>
                <w:rFonts w:ascii="Times New Roman" w:hAnsi="Times New Roman"/>
                <w:color w:val="000000"/>
                <w:sz w:val="24"/>
              </w:rPr>
              <w:t>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 и другие). 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https://m.edsoo.ru/8bc340ae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Мотив «блудного сына» в повести «Станционный смотрител</w:t>
            </w:r>
            <w:r>
              <w:rPr>
                <w:rFonts w:ascii="Times New Roman" w:hAnsi="Times New Roman"/>
                <w:color w:val="000000"/>
                <w:sz w:val="24"/>
              </w:rPr>
              <w:t>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https://m.edsoo.ru/8bc3420c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Поэма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«Полтава» (фрагмент).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Сопоставление образов Петра I и Карла XII. 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</w:t>
            </w:r>
            <w:r>
              <w:rPr>
                <w:rFonts w:ascii="Times New Roman" w:hAnsi="Times New Roman"/>
                <w:color w:val="000000"/>
                <w:sz w:val="24"/>
              </w:rPr>
              <w:t>изни трудную…») и другие.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Стихотворения. Проблема гармонии человека и природы.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Историческая основа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«Песня про царя Ивана Васильевича, молодого опричника и удалого купца Калашникова». Система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М.Ю. Лермонтов. «Песня про царя Ивана Васильевича, молодого оп</w:t>
            </w:r>
            <w:r>
              <w:rPr>
                <w:rFonts w:ascii="Times New Roman" w:hAnsi="Times New Roman"/>
                <w:color w:val="000000"/>
                <w:sz w:val="24"/>
              </w:rPr>
              <w:t>ричника и удалого купца Калашникова». 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Историческая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Сюжет и композиция повести. Роль пейзажных зарисовок в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«Тарас Бульба». Система персонажей. Сопоставление Остапа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Н.В. Гоголь. Повесть </w:t>
            </w:r>
            <w:r>
              <w:rPr>
                <w:rFonts w:ascii="Times New Roman" w:hAnsi="Times New Roman"/>
                <w:color w:val="000000"/>
                <w:sz w:val="24"/>
              </w:rPr>
              <w:t>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t>речи. Развернутый ответ на проблемный вопрос по повести Н.В.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Стихотворения в прозе например, «Русский язык», «Воробей»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другие. Особенности жанра, тематика и проблематика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тематика, проблематика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Некрасов. Стихотворение «Размышления у парадного подъезда»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Ф.И. Тютчев. «Есть в осени первоначальной…», «Весенние воды» . А.А.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</w:t>
            </w:r>
            <w:r>
              <w:rPr>
                <w:rFonts w:ascii="Times New Roman" w:hAnsi="Times New Roman"/>
                <w:color w:val="000000"/>
                <w:sz w:val="24"/>
              </w:rPr>
              <w:t>атиры М.Е.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писателей на историческую тему. Идейно-художственное своеобразие произведений А.К.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Рассказы (один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«Тоска», «Злоумышленник». Тематика, проблематика произведений. 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(одно произведение по выбору). Например, «Старуха Изергиль» (легенда о Данко), «Челкаш» и другие.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c36520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XIX — начала XX 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 Например, М.М. Зощенко, А.Т. Аверченко, Н.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 сатирических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Сочинение-рассуждение «Нужны 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сатирические прозведения?» (по изученным сатирическим произведениям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Особенности мировоззрения писателя. 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Грин. 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(два-три по выбору). Например, стихотворения А.А. Блока, Н.С. Гумилёва, М.И. Цветаевой и других.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«Хорошее отношение к лошадям»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другие. 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Маяковский. Стихотворения. (одно по выбору). Например, «Необычайное приключение, бывшее с </w:t>
            </w:r>
            <w:r>
              <w:rPr>
                <w:rFonts w:ascii="Times New Roman" w:hAnsi="Times New Roman"/>
                <w:color w:val="000000"/>
                <w:sz w:val="24"/>
              </w:rPr>
              <w:t>Владимиром Маяковским летом на даче», «Хорошее отношение к лошадям» и другие. 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 Например, «Родинка», «Чужая кровь» и другие.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Платонов. Рассказы (один по выбору). Например, «Юшка»,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«Неизвестный цветок» и другие. Идейно-художественное своеобразие произведения. Особенности языка произведений А.П.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другие. Тематика, проблематика,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В.М. Шукшин. Рассказы (один по выбору). Например, «Чудик», «Стенька Разин», «Критики» и другие.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В.М. Шукшин. Рассказы (один по выбору). Например, «Чудик»,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веков (не менее четырёх стихотворений двух поэтов): например, стихотворения М.И. Цветаевой, Е.А. Евтушенко, Б.А. Ахмадулиной, Б.Ш. Окуджавы, Ю.Д. Левитанского и других.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Ф.А. Абрамова, В.П.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Астафьева, В.И. Белова, Ф.А. Искандера и других.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— начала XXI века. Идейно-художественное своеобразие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XX – начала XXI вв. (письменный ответ, тесты, творческая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работа) / 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его особенности. П. Мериме. «Маттео Фальконе». Идейно-художественное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новеллы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</w:t>
            </w:r>
            <w:r>
              <w:rPr>
                <w:rFonts w:ascii="Times New Roman" w:hAnsi="Times New Roman"/>
                <w:color w:val="000000"/>
                <w:sz w:val="24"/>
              </w:rPr>
              <w:t>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</w:t>
            </w:r>
            <w:r>
              <w:rPr>
                <w:rFonts w:ascii="Times New Roman" w:hAnsi="Times New Roman"/>
                <w:color w:val="000000"/>
                <w:sz w:val="24"/>
              </w:rPr>
              <w:t>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Результаты и планы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3"/>
        <w:gridCol w:w="3999"/>
        <w:gridCol w:w="1179"/>
        <w:gridCol w:w="1841"/>
        <w:gridCol w:w="1910"/>
        <w:gridCol w:w="1347"/>
        <w:gridCol w:w="2861"/>
      </w:tblGrid>
      <w:tr w:rsidR="00D8748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особенности житийной литератры. «Житие Сергия Радонежкского», «Житие протопопа Аввакума, им самим написанное» (одно произведение по выбору): особенности героя жития, исторические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 (одно произведение по выбору). Например, «Житие Сергия Радонежского», «Житие протопопа Аввакума, им самим написанное».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в житии, их историческая обусловленность и вневременной смысл. 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Д.И. Фонвизин.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«Недоросль» как произведение классицизма, её связь с просветительскими 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«Недоросль».Те</w:t>
            </w:r>
            <w:r>
              <w:rPr>
                <w:rFonts w:ascii="Times New Roman" w:hAnsi="Times New Roman"/>
                <w:color w:val="000000"/>
                <w:sz w:val="24"/>
              </w:rPr>
              <w:t>матика и социально-нравственная проблематика комедии. 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 Способы создания сатирических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«Недоросль»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другие.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m.edsoo.ru/8bc39b1c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«Маленькие трагедии»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образ </w:t>
            </w:r>
            <w:r>
              <w:rPr>
                <w:rFonts w:ascii="Times New Roman" w:hAnsi="Times New Roman"/>
                <w:color w:val="000000"/>
                <w:sz w:val="24"/>
              </w:rPr>
              <w:t>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«Капитанская дочка»: образ Петра Гринева. Способы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дочка»: историческая правда и художественный вымысел. Смысл названия романа. Художественное своеобразие и способы выражения авторс</w:t>
            </w:r>
            <w:r>
              <w:rPr>
                <w:rFonts w:ascii="Times New Roman" w:hAnsi="Times New Roman"/>
                <w:color w:val="000000"/>
                <w:sz w:val="24"/>
              </w:rPr>
              <w:t>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А.С. Пушкин. Роман «Капитанская дочка»: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Пушкина </w:t>
            </w:r>
            <w:r>
              <w:rPr>
                <w:rFonts w:ascii="Times New Roman" w:hAnsi="Times New Roman"/>
                <w:color w:val="000000"/>
                <w:sz w:val="24"/>
              </w:rPr>
              <w:t>«Капитанская дочка»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другие.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история создания. Поэма «Мцыри»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«Мцыри»: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«Мцыри»: художественное своеобразие. Поэма «Мцыри» </w:t>
            </w:r>
            <w:r>
              <w:rPr>
                <w:rFonts w:ascii="Times New Roman" w:hAnsi="Times New Roman"/>
                <w:color w:val="000000"/>
                <w:sz w:val="24"/>
              </w:rPr>
              <w:t>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«Резизор»: история 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«Резизор» </w:t>
            </w:r>
            <w:r>
              <w:rPr>
                <w:rFonts w:ascii="Times New Roman" w:hAnsi="Times New Roman"/>
                <w:color w:val="000000"/>
                <w:sz w:val="24"/>
              </w:rPr>
              <w:t>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«Ревизор». Образ Хлестакова.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t>«хлестаковщина»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«Резизор».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Н.В. Гоголь.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Комедия «Резизор»: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«Резизор»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</w:t>
            </w:r>
            <w:r>
              <w:rPr>
                <w:rFonts w:ascii="Times New Roman" w:hAnsi="Times New Roman"/>
                <w:color w:val="000000"/>
                <w:sz w:val="24"/>
              </w:rPr>
              <w:t>(одна по выбору). Например, «Ася», 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Повести и 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Повести и рассказы (одно произведение по выбору). Например, «Отрочество» </w:t>
            </w:r>
            <w:r>
              <w:rPr>
                <w:rFonts w:ascii="Times New Roman" w:hAnsi="Times New Roman"/>
                <w:color w:val="000000"/>
                <w:sz w:val="24"/>
              </w:rPr>
              <w:t>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Набокова, Н. Тэффи, А.Т. Аверченко и других.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И.С. Шмелёва, М.А. Осоргина, В.В. Набокова, Н.Тэффи, А.Т. Аверченко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писателей русского зарубежья (не менее двух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произведения И.С. Шмелёва, М.А. Осоргина, В.В. Набокова, Н.Тэффи, А.Т. Аверченко и других.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стихотворений на тему «Человек и эпоха» по выбору). Например,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В.В. Маяковского, М.И. Цветаевой, А.А Ахматовой, О.Э. Мандельштама, Б.Л. Пастернака и других.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 Цветаевой, А.А. Ахматовой, О.Э. Мандельштама, Б.Л. </w:t>
            </w:r>
            <w:r>
              <w:rPr>
                <w:rFonts w:ascii="Times New Roman" w:hAnsi="Times New Roman"/>
                <w:color w:val="000000"/>
                <w:sz w:val="24"/>
              </w:rPr>
              <w:t>Пастернака и других. 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другие. 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</w:t>
            </w:r>
            <w:r>
              <w:rPr>
                <w:rFonts w:ascii="Times New Roman" w:hAnsi="Times New Roman"/>
                <w:color w:val="000000"/>
                <w:sz w:val="24"/>
              </w:rPr>
              <w:t>Булгаков (одна повесть по выбору). Например, «Собачье сердце» и другие.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«Василий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Тёркин» (главы «Переправа», «Гармонь», «Два солдата», «Поединок» и другие).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//m.edsoo.ru/8bc3d94c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другие). 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другие). 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«Русский характер». Сюжет, композиция, смысл </w:t>
            </w:r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«Судьба человека». Тематика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М.А. Шолохов. Рассказ «Судьба человека».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Образ Матрёны, 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XX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произведения В.П. Астафьева, Ю.В. Бондарева, Б.П. Екимова, Е.И. Носова, А.Н. и Б.Н. Стругацких, В.Ф. Тендрякова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других. Темы, идеи, проблемы, сюжет.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XX—XXI века. (не менее двух). Например, произведения В.П. Астафьева, Ю.В. Бондарева, Б.</w:t>
            </w:r>
            <w:r>
              <w:rPr>
                <w:rFonts w:ascii="Times New Roman" w:hAnsi="Times New Roman"/>
                <w:color w:val="000000"/>
                <w:sz w:val="24"/>
              </w:rPr>
              <w:t>П. Екимова, Е.И. Носова, А.Н. и Б.Н. Стругацких, В.Ф. Тендрякова и других.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Например,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Астафьева, Ю.В. Бондарева, Б.П. Екимова, Е.И. Носова, А.Н. и Б.Н. Стругацких, В.Ф. Тендрякова и других.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Бродского, А.С. Кушнера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других. Основные темы и мотивы, своеобразие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https://m.edsoo.ru/8bc3f40e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XX — начала XXI века (не менее трех стихотворений </w:t>
            </w:r>
            <w:r>
              <w:rPr>
                <w:rFonts w:ascii="Times New Roman" w:hAnsi="Times New Roman"/>
                <w:color w:val="000000"/>
                <w:sz w:val="24"/>
              </w:rPr>
              <w:t>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</w:t>
            </w:r>
            <w:r>
              <w:rPr>
                <w:rFonts w:ascii="Times New Roman" w:hAnsi="Times New Roman"/>
                <w:color w:val="000000"/>
                <w:sz w:val="24"/>
              </w:rPr>
              <w:t>Шекспир. Сонеты (один-два по выбору). Например, № 66 «Измучась всем, я умереть хочу…», № 130 «Её глаза на звёзды не похожи…» и другие. 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Жанр трагедии. Тематика, проблематика, сюжет,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«Ромео и Джульетта» (фрагменты по выбору). Главные герои. Ромео и Джульетта как «вечные»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</w:t>
            </w:r>
            <w:r>
              <w:rPr>
                <w:rFonts w:ascii="Times New Roman" w:hAnsi="Times New Roman"/>
                <w:color w:val="000000"/>
                <w:sz w:val="24"/>
              </w:rPr>
              <w:t>Мольер - великий комедиограф. Комедия «Мещанин во дворянстве»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дворянстве». Система образов,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44"/>
        <w:gridCol w:w="1154"/>
        <w:gridCol w:w="1841"/>
        <w:gridCol w:w="1910"/>
        <w:gridCol w:w="1347"/>
        <w:gridCol w:w="2861"/>
      </w:tblGrid>
      <w:tr w:rsidR="00D8748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87483" w:rsidRDefault="00D874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87483" w:rsidRDefault="00D87483"/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«Слово о полку Игореве». Литература Древней Руси.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открытия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Центральные образы, образ автора в «Слове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«Слова о полку Игореве».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«Слову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Жанр </w:t>
            </w:r>
            <w:r>
              <w:rPr>
                <w:rFonts w:ascii="Times New Roman" w:hAnsi="Times New Roman"/>
                <w:color w:val="000000"/>
                <w:sz w:val="24"/>
              </w:rPr>
              <w:t>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на Всероссийский престол Ея Величества Государыни Императрицы Елисаветы </w:t>
            </w:r>
            <w:r>
              <w:rPr>
                <w:rFonts w:ascii="Times New Roman" w:hAnsi="Times New Roman"/>
                <w:color w:val="000000"/>
                <w:sz w:val="24"/>
              </w:rPr>
              <w:t>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Русская литература ХVIII века. 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«Властителям и судиям». Традиции и новаторство в поэзии Г.Р. 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«Мои любимые книги».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Черты романтизма в лирике В.А. Жуковского. Понятие о балладе, его особенности. Баллада «Светлана»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«Невыразимое», «Море».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Жизнь и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Грибоедов.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«Горе от ума».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«Горе от ума»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 Батюшков, А.А. Дельвиг, Н.М. Языков, Е.А.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Жизнь и творчество. Поэтическое новаторство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поэта и поэзии: «Пророк», «Поэт» и другие.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Стихотворения «Осень» (отрывок), «Я памятник себе воздвиг нерукотворный…» и другие.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m.edsoo.ru/8bc42d3e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всадник». 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в стихах «Евгений Онегин» как новаторское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Письменный ответ на проблемный </w:t>
            </w:r>
            <w:r>
              <w:rPr>
                <w:rFonts w:ascii="Times New Roman" w:hAnsi="Times New Roman"/>
                <w:color w:val="000000"/>
                <w:sz w:val="24"/>
              </w:rPr>
              <w:t>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в стихах «Евгений Онегин» как энциклопедия русской жизни. Роман «Евгений Онегин»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 по роману в стихах А.С. Пушкина «Евгений Онегин»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Лермонтов.Тема назначения поэта и поэзии. Стихотворение «Смерть поэта»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Тема родины в лирике поэта. Стихотворения «Дума», «Родина»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Философский характер лирики поэта. «Выхожу один я на дорогу…»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Роман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Роль «Журнала Печорина»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Значение главы «Фаталист»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времени». 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«Герой нашего времени»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«Герой нашего времени»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Жизнь и творчество.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«Мертвым душам»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XIX века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Например,«Душа моя мрачна. Скорей, певец, скорей!..», «Прощание Наполеона» и другие. Тематика и проблематика лирики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Мотив странствия. Байронический тип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Например, произведения Э.Т.А. Гофмана, В. Гюго, В. Скотта. 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D874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Э.Т.А.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D87483" w:rsidRDefault="00D87483">
            <w:pPr>
              <w:spacing w:after="0"/>
              <w:ind w:left="135"/>
            </w:pPr>
          </w:p>
        </w:tc>
      </w:tr>
      <w:tr w:rsidR="00D874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87483" w:rsidRDefault="00D87483"/>
        </w:tc>
      </w:tr>
    </w:tbl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D87483">
      <w:pPr>
        <w:sectPr w:rsidR="00D874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before="199" w:after="199" w:line="336" w:lineRule="auto"/>
        <w:ind w:left="120"/>
        <w:jc w:val="both"/>
      </w:pPr>
      <w:bookmarkStart w:id="98" w:name="block-78555840"/>
      <w:bookmarkEnd w:id="9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D87483" w:rsidRDefault="00D87483">
      <w:pPr>
        <w:spacing w:before="199" w:after="199" w:line="336" w:lineRule="auto"/>
        <w:ind w:left="120"/>
        <w:jc w:val="both"/>
      </w:pPr>
    </w:p>
    <w:p w:rsidR="00D87483" w:rsidRDefault="000C40B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686"/>
      </w:tblGrid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общего образования 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понимать, что литература – это вид искусства и что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нный текст отличается от текста научного, делового, публицистического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элементарными умениями воспринимать, анализировать, интерпретировать и оценивать прочитанные произведения: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иметь начальные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представления о родах и жанрах литературы, характеризовать героев-персонажей, давать их сравнительные характеристики, выявлять элементарные особенности языка художественного произведения, поэтической и прозаической речи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смысловое наполнение т</w:t>
            </w:r>
            <w:r>
              <w:rPr>
                <w:rFonts w:ascii="Times New Roman" w:hAnsi="Times New Roman"/>
                <w:color w:val="000000"/>
                <w:sz w:val="24"/>
              </w:rPr>
              <w:t>еоретико-литературных понятий и использовать в процессе анализа и интерпретации произведений таких теоретико-литературных понятий, как художественная литература и устное народное творчество, проза и поэзия, художественный образ, литературные жанры (народна</w:t>
            </w:r>
            <w:r>
              <w:rPr>
                <w:rFonts w:ascii="Times New Roman" w:hAnsi="Times New Roman"/>
                <w:color w:val="000000"/>
                <w:sz w:val="24"/>
              </w:rPr>
              <w:t>я сказка, литературная сказка, рассказ, повесть, стихотворение, басня), тема, идея, проблематика, сюжет, композиция, литературный герой (персонаж), речевая характеристика персонажей, портрет, пейзаж, художественная деталь, эпитет, сравнение, метафора, олиц</w:t>
            </w:r>
            <w:r>
              <w:rPr>
                <w:rFonts w:ascii="Times New Roman" w:hAnsi="Times New Roman"/>
                <w:color w:val="000000"/>
                <w:sz w:val="24"/>
              </w:rPr>
              <w:t>етворение, аллегория; ритм, рифма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темы и сюжеты произведений, образы персонажей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</w:t>
            </w:r>
            <w:r>
              <w:rPr>
                <w:rFonts w:ascii="Times New Roman" w:hAnsi="Times New Roman"/>
                <w:color w:val="000000"/>
                <w:sz w:val="24"/>
              </w:rPr>
              <w:t>кусства (с учётом возраста,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читать, в том числе наизусть (не менее 5 поэтических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произведений, не выученных ранее), передавая личное отношение к произведению (с учётом литературного развития и индивидуаль</w:t>
            </w:r>
            <w:r>
              <w:rPr>
                <w:rFonts w:ascii="Times New Roman" w:hAnsi="Times New Roman"/>
                <w:color w:val="000000"/>
                <w:sz w:val="24"/>
              </w:rPr>
              <w:t>ных особенностей обучающихся)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прочитанном произведении, подбирать аргументы для оценки прочитанного (с учётом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объёмом не менее 70 слов (с учётом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начальными умениями интерпретации и оценки текстуально изученных произведений фольклора и литературы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важность чтения и изучения произведений устного народного творчества и художественной литературы для познания мира, формирования эмоцион</w:t>
            </w:r>
            <w:r>
              <w:rPr>
                <w:rFonts w:ascii="Times New Roman" w:hAnsi="Times New Roman"/>
                <w:color w:val="000000"/>
                <w:sz w:val="24"/>
              </w:rPr>
              <w:t>альных и эстетических впечатлений, а также для собственного развития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участвовать </w:t>
            </w:r>
            <w:r>
              <w:rPr>
                <w:rFonts w:ascii="Times New Roman" w:hAnsi="Times New Roman"/>
                <w:color w:val="000000"/>
                <w:sz w:val="24"/>
              </w:rPr>
              <w:t>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начальными умениями использовать словари и справочники, в том числе в электронной форм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духовно-нравственную ценность литературы, осознавать её роль в воспитании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любви к Родине и укреплении единст</w:t>
            </w:r>
            <w:r>
              <w:rPr>
                <w:rFonts w:ascii="Times New Roman" w:hAnsi="Times New Roman"/>
                <w:color w:val="000000"/>
                <w:sz w:val="24"/>
              </w:rPr>
              <w:t>ва многонационального народа Российской Федерации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литературы как вида словесного искусства, отличать художественный текст от текста научного, делового, публицистического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осуществлять элементарный смысловой и эстетический анализы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тему и главную мысль произведения, основные вопросы, поднятые автором, </w:t>
            </w:r>
            <w:r>
              <w:rPr>
                <w:rFonts w:ascii="Times New Roman" w:hAnsi="Times New Roman"/>
                <w:color w:val="000000"/>
                <w:sz w:val="24"/>
              </w:rPr>
              <w:t>указывать родовую и жанровую принадлежность произведения, выявлять позицию героя и авторскую позицию, характеризовать героев-персонажей, давать их сравнительные характеристики, выявлять основные особенности языка художественного произведения, поэтической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прозаической речи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творчество, проза и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поэзия, художественный образ, роды (лирика, эпос), жанры (рассказ, повесть, роман, басня, послание), форма и содержание литературного произведения; тема, идея, проблематика, сюжет, композиция; стадии развития действия: экспозиция, завязка, развитие действи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я, кульминация, развязка; повествователь, рассказчик, литературный герой (персонаж), лирический герой, речевая характеристика героя, портрет, пейзаж, художественная деталь, юмор, ирония, эпитет, метафора, сравнение, олицетворение, гипербола; антитеза, алле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гория, стихотворный метр (хорей, ямб), ритм, рифма, строфа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фрагменты, образы персонажей, сюжеты разных литературных произведений,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темы, проблемы, жанры (с учётом возраста и литературного развития обучающихся)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</w:t>
            </w:r>
            <w:r>
              <w:rPr>
                <w:rFonts w:ascii="Times New Roman" w:hAnsi="Times New Roman"/>
                <w:color w:val="000000"/>
                <w:sz w:val="24"/>
              </w:rPr>
              <w:t>тр, кино)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</w:t>
            </w:r>
            <w:r>
              <w:rPr>
                <w:rFonts w:ascii="Times New Roman" w:hAnsi="Times New Roman"/>
                <w:color w:val="000000"/>
                <w:sz w:val="24"/>
              </w:rPr>
              <w:t>едении, давать аргументированную оценку прочитанному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100 слов), писать сочинение-рассуждение по заданной теме с использованием прочитанных произведений, аннотаций, отзывов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</w:t>
            </w:r>
            <w:r>
              <w:rPr>
                <w:rFonts w:ascii="Times New Roman" w:hAnsi="Times New Roman"/>
                <w:color w:val="000000"/>
                <w:sz w:val="24"/>
              </w:rPr>
              <w:t>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осознавать важность чтения и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собственное досуговое чтение, обогащать свой круг чте</w:t>
            </w:r>
            <w:r>
              <w:rPr>
                <w:rFonts w:ascii="Times New Roman" w:hAnsi="Times New Roman"/>
                <w:color w:val="000000"/>
                <w:sz w:val="24"/>
              </w:rPr>
              <w:t>ния по рекомендациям учителя, в том числе за счёт произведений современной литературы для детей и подростков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развивать умения коллективной проектной или исследовательской деятельности под руководством учителя и учиться публично представлять полученные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справочными материалами, в том числе из числа верифицированных электронных ресурс</w:t>
            </w:r>
            <w:r>
              <w:rPr>
                <w:rFonts w:ascii="Times New Roman" w:hAnsi="Times New Roman"/>
                <w:color w:val="000000"/>
                <w:sz w:val="24"/>
              </w:rPr>
              <w:t>ов, включённых в федеральный перечень</w:t>
            </w:r>
          </w:p>
        </w:tc>
      </w:tr>
    </w:tbl>
    <w:p w:rsidR="00D87483" w:rsidRDefault="00D87483">
      <w:pPr>
        <w:spacing w:after="0" w:line="336" w:lineRule="auto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общечеловеческую и </w:t>
            </w:r>
            <w:r>
              <w:rPr>
                <w:rFonts w:ascii="Times New Roman" w:hAnsi="Times New Roman"/>
                <w:color w:val="000000"/>
                <w:sz w:val="24"/>
              </w:rPr>
              <w:t>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специфику литературы как вида словесного искусства, выявлять отличия художественного 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екста от текста научного, делового, публицистического 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обучающихся), понимать, что в литературных произведениях отражена художественная картина мира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</w:t>
            </w:r>
            <w:r>
              <w:rPr>
                <w:rFonts w:ascii="Times New Roman" w:hAnsi="Times New Roman"/>
                <w:color w:val="000000"/>
                <w:sz w:val="24"/>
              </w:rPr>
              <w:t>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</w:t>
            </w:r>
            <w:r>
              <w:rPr>
                <w:rFonts w:ascii="Times New Roman" w:hAnsi="Times New Roman"/>
                <w:color w:val="000000"/>
                <w:sz w:val="24"/>
              </w:rPr>
              <w:t>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сущность и элементарные смысловые функции теоретико-литературных понятий и у</w:t>
            </w:r>
            <w:r>
              <w:rPr>
                <w:rFonts w:ascii="Times New Roman" w:hAnsi="Times New Roman"/>
                <w:color w:val="000000"/>
                <w:sz w:val="24"/>
              </w:rPr>
              <w:t>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роды (лирика, эпос), жанры (рас</w:t>
            </w:r>
            <w:r>
              <w:rPr>
                <w:rFonts w:ascii="Times New Roman" w:hAnsi="Times New Roman"/>
                <w:color w:val="000000"/>
                <w:sz w:val="24"/>
              </w:rPr>
              <w:t>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звитие действия, кульминация, развязка); автор, повествователь, рассказчик, литературный герой (персонаж),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лирический герой, речевая характеристика героя; портрет, пейзаж, интерьер, художественная деталь; юмор, ирония, сатира; эпитет, метафора, сравнение; </w:t>
            </w:r>
            <w:r>
              <w:rPr>
                <w:rFonts w:ascii="Times New Roman" w:hAnsi="Times New Roman"/>
                <w:color w:val="000000"/>
                <w:sz w:val="24"/>
              </w:rPr>
              <w:t>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</w:t>
            </w:r>
            <w:r>
              <w:rPr>
                <w:rFonts w:ascii="Times New Roman" w:hAnsi="Times New Roman"/>
                <w:color w:val="000000"/>
                <w:sz w:val="24"/>
              </w:rPr>
              <w:t>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изученные и самостоятельно прочитанные произведения художественной литературы с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произведениями других видов искусства (живопись, музыка, театр, кино)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</w:t>
            </w:r>
            <w:r>
              <w:rPr>
                <w:rFonts w:ascii="Times New Roman" w:hAnsi="Times New Roman"/>
                <w:color w:val="000000"/>
                <w:sz w:val="24"/>
              </w:rPr>
              <w:t>звития, индивидуальных особенностей обучающихся)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</w:t>
            </w:r>
            <w:r>
              <w:rPr>
                <w:rFonts w:ascii="Times New Roman" w:hAnsi="Times New Roman"/>
                <w:color w:val="000000"/>
                <w:sz w:val="24"/>
              </w:rPr>
              <w:t>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и письменные высказывания разных жанров (объёмом не менее 150 слов), писать сочинение-р</w:t>
            </w:r>
            <w:r>
              <w:rPr>
                <w:rFonts w:ascii="Times New Roman" w:hAnsi="Times New Roman"/>
                <w:color w:val="000000"/>
                <w:sz w:val="24"/>
              </w:rPr>
              <w:t>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</w:t>
            </w:r>
            <w:r>
              <w:rPr>
                <w:rFonts w:ascii="Times New Roman" w:hAnsi="Times New Roman"/>
                <w:color w:val="000000"/>
                <w:sz w:val="24"/>
              </w:rPr>
              <w:t>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интерпретировать и оценивать текстуально изученные художественные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понимать важность чтения и изучения произведений фольклора и художественной литературы для самостоятельного познания </w:t>
            </w:r>
            <w:r>
              <w:rPr>
                <w:rFonts w:ascii="Times New Roman" w:hAnsi="Times New Roman"/>
                <w:color w:val="000000"/>
                <w:sz w:val="24"/>
              </w:rPr>
              <w:t>мира, развития собственных эмоциональных и эстетических впечатлений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</w:t>
            </w:r>
            <w:r>
              <w:rPr>
                <w:rFonts w:ascii="Times New Roman" w:hAnsi="Times New Roman"/>
                <w:color w:val="000000"/>
                <w:sz w:val="24"/>
              </w:rPr>
              <w:t>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развивать умение использовать энциклопедии, словари и справочники, в том числе в электронной форме, самостоятельно пользо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образовательной программы основного общего образования 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Обучающийся научится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специфику литературы как вида словесного искусства, выявлять отличия художественного текста от текста научного, делового, публицистического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самостоятельный смысловой и эстетический анализ произведений художественной литературы, воспринимать, </w:t>
            </w:r>
            <w:r>
              <w:rPr>
                <w:rFonts w:ascii="Times New Roman" w:hAnsi="Times New Roman"/>
                <w:color w:val="000000"/>
                <w:sz w:val="24"/>
              </w:rPr>
              <w:t>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пределять тематику и проблематику произведения, его родовую и жанровую принадлежность, выявлять позицию героя, повествователя,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отраженные в нем реалии; характеризовать геро</w:t>
            </w:r>
            <w:r>
              <w:rPr>
                <w:rFonts w:ascii="Times New Roman" w:hAnsi="Times New Roman"/>
                <w:color w:val="000000"/>
                <w:sz w:val="24"/>
              </w:rPr>
              <w:t>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</w:t>
            </w:r>
            <w:r>
              <w:rPr>
                <w:rFonts w:ascii="Times New Roman" w:hAnsi="Times New Roman"/>
                <w:color w:val="000000"/>
                <w:sz w:val="24"/>
              </w:rPr>
              <w:t>ских взаимоотношений с читателем как адресатом произведения; объяснять свое понимание нравственно-философской, социально-исторической и эстетической проблематики произведений (с учетом возраста и литературного развития обучающихся); выявлять языковые особе</w:t>
            </w:r>
            <w:r>
              <w:rPr>
                <w:rFonts w:ascii="Times New Roman" w:hAnsi="Times New Roman"/>
                <w:color w:val="000000"/>
                <w:sz w:val="24"/>
              </w:rPr>
              <w:t>нности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и стиля писателя, определять их художественные функции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</w:t>
            </w:r>
            <w:r>
              <w:rPr>
                <w:rFonts w:ascii="Times New Roman" w:hAnsi="Times New Roman"/>
                <w:color w:val="000000"/>
                <w:sz w:val="24"/>
              </w:rPr>
              <w:t>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й образ, факт, вымысел; роды (лирика, эпос, драма), жанры (рассказ, повесть, роман, баллада, послание, поэма, песня, сонет, лироэпические (поэма, баллада), форма и содержание литературного произведения, тема, идея, проблематика; пафос (героический, патриот</w:t>
            </w:r>
            <w:r>
              <w:rPr>
                <w:rFonts w:ascii="Times New Roman" w:hAnsi="Times New Roman"/>
                <w:color w:val="000000"/>
                <w:sz w:val="24"/>
              </w:rPr>
              <w:t>ический, гражданский и другие), сюжет, композиция, эпиграф, стадии развития действия (экспозиция, завязка, развитие действия, кульминация, развязка); конфликт, система образов, автор, повествователь, рассказчик, литературный герой (персонаж), лирический ге</w:t>
            </w:r>
            <w:r>
              <w:rPr>
                <w:rFonts w:ascii="Times New Roman" w:hAnsi="Times New Roman"/>
                <w:color w:val="000000"/>
                <w:sz w:val="24"/>
              </w:rPr>
              <w:t>рой, речевая характеристика героя; портрет, пейзаж, интерьер, художественная деталь, символ; юмор, ирония, сатира, сарказм, гротеск, эпитет, метафора, сравнение; олицетворение, гипербола; антитеза, аллегория, анафора; звукопись (аллитерация, ассонанс); сти</w:t>
            </w:r>
            <w:r>
              <w:rPr>
                <w:rFonts w:ascii="Times New Roman" w:hAnsi="Times New Roman"/>
                <w:color w:val="000000"/>
                <w:sz w:val="24"/>
              </w:rPr>
              <w:t>хотворный метр (хорей, ямб, дактиль, амфибрахий, анапест), ритм, рифма, строфа; афоризм)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</w:t>
            </w:r>
            <w:r>
              <w:rPr>
                <w:rFonts w:ascii="Times New Roman" w:hAnsi="Times New Roman"/>
                <w:color w:val="000000"/>
                <w:sz w:val="24"/>
              </w:rPr>
              <w:t>скому времени, определённому литературному направлению)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ними, определять родо-жанровую специфику изученного художественного произведения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сопоставлять произведения, </w:t>
            </w:r>
            <w:r>
              <w:rPr>
                <w:rFonts w:ascii="Times New Roman" w:hAnsi="Times New Roman"/>
                <w:color w:val="000000"/>
                <w:sz w:val="24"/>
              </w:rPr>
              <w:t>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</w:t>
            </w:r>
            <w:r>
              <w:rPr>
                <w:rFonts w:ascii="Times New Roman" w:hAnsi="Times New Roman"/>
                <w:color w:val="000000"/>
                <w:sz w:val="24"/>
              </w:rPr>
              <w:t>дожественной литературы с произведениями других видов искусства (изобразительное искусство, музыка, театр, балет, кино, фотоискусство и другие)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 читать стихи и прозу, в том числе наизусть (не менее 11 поэтических произведений, не выученных р</w:t>
            </w:r>
            <w:r>
              <w:rPr>
                <w:rFonts w:ascii="Times New Roman" w:hAnsi="Times New Roman"/>
                <w:color w:val="000000"/>
                <w:sz w:val="24"/>
              </w:rPr>
              <w:t>анее), передавая личное отношение к произведению (с учётом литературного развития, индивидуальных особенностей обучающихся)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пересказывать изученное и самостоятельно прочитанное произведение, используя различные виды пересказов, обстоятельно отвечать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и самостоятельно формулировать вопросы к тексту; пересказывать сюжет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</w:t>
            </w:r>
            <w:r>
              <w:rPr>
                <w:rFonts w:ascii="Times New Roman" w:hAnsi="Times New Roman"/>
                <w:color w:val="000000"/>
                <w:sz w:val="24"/>
              </w:rPr>
              <w:t>итанному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200 слов), писать сочинение-рассуждение по заданной теме с использованием прочитанных произведений; исправлять и редактировать собственные письменные тексты; собирать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</w:t>
            </w:r>
            <w:r>
              <w:rPr>
                <w:rFonts w:ascii="Times New Roman" w:hAnsi="Times New Roman"/>
                <w:color w:val="000000"/>
                <w:sz w:val="24"/>
              </w:rPr>
              <w:t>тирования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</w:t>
            </w:r>
            <w:r>
              <w:rPr>
                <w:rFonts w:ascii="Times New Roman" w:hAnsi="Times New Roman"/>
                <w:color w:val="000000"/>
                <w:sz w:val="24"/>
              </w:rPr>
              <w:t>ского анализа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самостоятельно планировать своё чтение, обогащать свой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литературный кругозор по рекомендациям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</w:t>
            </w:r>
            <w:r>
              <w:rPr>
                <w:rFonts w:ascii="Times New Roman" w:hAnsi="Times New Roman"/>
                <w:color w:val="000000"/>
                <w:sz w:val="24"/>
              </w:rPr>
              <w:t>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D8748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32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использовать энциклопедии, словари и справочники, в том числе в электронной форме,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перечень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Обучающийся научится понимать духовно-нравственную и культурно-эстетическую ценность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специфические черты литературы как вида словесно</w:t>
            </w:r>
            <w:r>
              <w:rPr>
                <w:rFonts w:ascii="Times New Roman" w:hAnsi="Times New Roman"/>
                <w:color w:val="000000"/>
                <w:sz w:val="24"/>
              </w:rPr>
              <w:t>го искусства, выявлять главные отличия художественного текста от текста научного, делового, публицистического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владеть умением самостоятельного смыслового и эстетического анализа произведений художественной литературы (от древнерусской до современной), </w:t>
            </w:r>
            <w:r>
              <w:rPr>
                <w:rFonts w:ascii="Times New Roman" w:hAnsi="Times New Roman"/>
                <w:color w:val="000000"/>
                <w:sz w:val="24"/>
              </w:rPr>
              <w:t>анализировать литературные произведения разных жанров,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</w:t>
            </w:r>
            <w:r>
              <w:rPr>
                <w:rFonts w:ascii="Times New Roman" w:hAnsi="Times New Roman"/>
                <w:color w:val="000000"/>
                <w:sz w:val="24"/>
              </w:rPr>
              <w:t>ниях с учётом неоднозначности заложенных в них художественных смыслов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произведение в единстве формы и содержания, определять тематику и проблематику произведения, его родовую и жанровую принадлежность; выявлять позицию героя, повествоват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еля, рассказчика и авторскую позицию, учитывая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произведения и отражённые в нём реалии, характеризовать героев-персонажей, давать их сравнительные характеристики, оценивать систему образов; выявлять особенности композиции и основн</w:t>
            </w:r>
            <w:r>
              <w:rPr>
                <w:rFonts w:ascii="Times New Roman" w:hAnsi="Times New Roman"/>
                <w:color w:val="000000"/>
                <w:sz w:val="24"/>
              </w:rPr>
              <w:t>ой конфликт произведения,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произведения, объяснять своё понимание нравственно-философской, социально</w:t>
            </w:r>
            <w:r>
              <w:rPr>
                <w:rFonts w:ascii="Times New Roman" w:hAnsi="Times New Roman"/>
                <w:color w:val="000000"/>
                <w:sz w:val="24"/>
              </w:rPr>
              <w:t>-исторической и эстетической проблематики произведений (с учётом литературного развития обучающихся), выявлять языковые особенности художественного произведения, поэтической и прозаической речи, находить основные изобразительно-выразительные средства, хара</w:t>
            </w:r>
            <w:r>
              <w:rPr>
                <w:rFonts w:ascii="Times New Roman" w:hAnsi="Times New Roman"/>
                <w:color w:val="000000"/>
                <w:sz w:val="24"/>
              </w:rPr>
              <w:t>ктерные для творческой манеры писателя, определять их художественные функции, выявляя особенности авторского языка и стиля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сущностью и пониманием смысловых функций теоретико-литературных понятий и самостоятельно использовать их в процессе анал</w:t>
            </w:r>
            <w:r>
              <w:rPr>
                <w:rFonts w:ascii="Times New Roman" w:hAnsi="Times New Roman"/>
                <w:color w:val="000000"/>
                <w:sz w:val="24"/>
              </w:rPr>
              <w:t>иза и интерпретации произведений, оформления собственных оценок и наблюдений (художественная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</w:t>
            </w:r>
            <w:r>
              <w:rPr>
                <w:rFonts w:ascii="Times New Roman" w:hAnsi="Times New Roman"/>
                <w:color w:val="000000"/>
                <w:sz w:val="24"/>
              </w:rPr>
              <w:t>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баллада); форма и содержание литературного произведения; тема, идея, про</w:t>
            </w:r>
            <w:r>
              <w:rPr>
                <w:rFonts w:ascii="Times New Roman" w:hAnsi="Times New Roman"/>
                <w:color w:val="000000"/>
                <w:sz w:val="24"/>
              </w:rPr>
              <w:t>блематика, пафос (героический, патриотический, гражданский и другие); сюжет, композиция, эпиграф; стадии развития действия: экспозиция, завязка, развитие действия (кульминация, развязка, эпилог, авторское (лирическое) отступление); конфликт, система образо</w:t>
            </w:r>
            <w:r>
              <w:rPr>
                <w:rFonts w:ascii="Times New Roman" w:hAnsi="Times New Roman"/>
                <w:color w:val="000000"/>
                <w:sz w:val="24"/>
              </w:rPr>
              <w:t>в,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</w:t>
            </w:r>
            <w:r>
              <w:rPr>
                <w:rFonts w:ascii="Times New Roman" w:hAnsi="Times New Roman"/>
                <w:color w:val="000000"/>
                <w:sz w:val="24"/>
              </w:rPr>
              <w:t>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</w:t>
            </w:r>
            <w:r>
              <w:rPr>
                <w:rFonts w:ascii="Times New Roman" w:hAnsi="Times New Roman"/>
                <w:color w:val="000000"/>
                <w:sz w:val="24"/>
              </w:rPr>
              <w:t>странство; звукопись (аллитерация, ассонанс); стиль; стихотворный метр (хорей, ямб, дактиль, амфибрахий, анапест), ритм, рифма, строфа; афоризм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рассматривать изученные и самостоятельно прочитанные произведения в рамках историко-литературного процесса </w:t>
            </w:r>
            <w:r>
              <w:rPr>
                <w:rFonts w:ascii="Times New Roman" w:hAnsi="Times New Roman"/>
                <w:color w:val="000000"/>
                <w:sz w:val="24"/>
              </w:rPr>
              <w:t>(определять и учитывать при анализе принадлежность произведения к историческому времени, определённому литературному направлению)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связь между важнейшими фактами биографии писателей (в том числе А.С. Грибоедова, А.С. Пушкина, М.Ю. Лермонтова, </w:t>
            </w:r>
            <w:r>
              <w:rPr>
                <w:rFonts w:ascii="Times New Roman" w:hAnsi="Times New Roman"/>
                <w:color w:val="000000"/>
                <w:sz w:val="24"/>
              </w:rPr>
              <w:t>Н.В. Гоголя) и особенностями исторической эпохи, авторского мировоззрения, проблематики произведений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прочитанного художественного произведения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</w:t>
            </w:r>
            <w:r>
              <w:rPr>
                <w:rFonts w:ascii="Times New Roman" w:hAnsi="Times New Roman"/>
                <w:color w:val="000000"/>
                <w:sz w:val="24"/>
              </w:rPr>
              <w:t>ественные приёмы, эпизоды текста, особенности языка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</w:t>
            </w:r>
            <w:r>
              <w:rPr>
                <w:rFonts w:ascii="Times New Roman" w:hAnsi="Times New Roman"/>
                <w:color w:val="000000"/>
                <w:sz w:val="24"/>
              </w:rPr>
              <w:t>о, компьютерная графика)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обучающихся)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пересказывать изученное и самостоятельно прочитанное произведение, используя различные виды устных и письменных пересказов; обстоятельно отвечать на вопросы по прочитанному произведению и самостоятельно формулировать вопросы к тексту; перес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казывать сюжет 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</w:t>
            </w:r>
            <w:r>
              <w:rPr>
                <w:rFonts w:ascii="Times New Roman" w:hAnsi="Times New Roman"/>
                <w:color w:val="000000"/>
                <w:sz w:val="24"/>
              </w:rPr>
              <w:t>ать свою точку зрения, используя литературные аргументы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устные и письменные высказывания разных жанров (объёмом не менее 250 слов), писать сочинение-рассуждение по заданной теме с использованием прочитанных произведений,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представлять развёрнут</w:t>
            </w:r>
            <w:r>
              <w:rPr>
                <w:rFonts w:ascii="Times New Roman" w:hAnsi="Times New Roman"/>
                <w:color w:val="000000"/>
                <w:sz w:val="24"/>
              </w:rPr>
              <w:t>ый устный или письменный ответ на проблемный вопрос, исправлять и редактировать собственные и чужие письменные тексты, собирать материал и обрабатывать информацию, необходимую для составления плана, таблицы, схемы, доклада, конспекта, аннотации, эссе, отзы</w:t>
            </w:r>
            <w:r>
              <w:rPr>
                <w:rFonts w:ascii="Times New Roman" w:hAnsi="Times New Roman"/>
                <w:color w:val="000000"/>
                <w:sz w:val="24"/>
              </w:rPr>
              <w:t>ва, рецензии, литературно-творческой работы на самостоятельно выбранную литературную или публицистическую тему, применяя различные виды цитирования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интерпретировать и оценивать текстуально изученные и самостоятельно прочитанные художестве</w:t>
            </w:r>
            <w:r>
              <w:rPr>
                <w:rFonts w:ascii="Times New Roman" w:hAnsi="Times New Roman"/>
                <w:color w:val="000000"/>
                <w:sz w:val="24"/>
              </w:rPr>
              <w:t>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важность вдумчивого чтения и изучения произведений фольклора и художественной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планировать своё чтение, обогащать свой литературный кругозор по рекомендация</w:t>
            </w:r>
            <w:r>
              <w:rPr>
                <w:rFonts w:ascii="Times New Roman" w:hAnsi="Times New Roman"/>
                <w:color w:val="000000"/>
                <w:sz w:val="24"/>
              </w:rPr>
              <w:t>м учителя и обучающихся, а также проверенных Интернет-ресурсов, в том числе за счёт произведений современной литературы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коллективной и индивидуальной учебно-исследовательской и проектной деятельности и уметь публично презентовать полученн</w:t>
            </w:r>
            <w:r>
              <w:rPr>
                <w:rFonts w:ascii="Times New Roman" w:hAnsi="Times New Roman"/>
                <w:color w:val="000000"/>
                <w:sz w:val="24"/>
              </w:rPr>
              <w:t>ые результаты</w:t>
            </w:r>
          </w:p>
        </w:tc>
      </w:tr>
      <w:tr w:rsidR="00D87483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пользоваться энциклопедиями, словарями и справочной литературой, информационно-справочными системами, в том числе в электронной форме, пользоваться каталогами библиотек, библиографическими указателями, системой поиска в Инт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ернете, работать с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before="199" w:after="199"/>
        <w:ind w:left="120"/>
      </w:pPr>
      <w:bookmarkStart w:id="99" w:name="block-78555842"/>
      <w:bookmarkEnd w:id="9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87483" w:rsidRDefault="00D87483">
      <w:pPr>
        <w:spacing w:before="199" w:after="199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0"/>
        <w:gridCol w:w="8633"/>
      </w:tblGrid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Мифология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 (не менее трёх)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Крылов. Басни (три по выбору). Например, «Волк на псарне», «Листы и Корни», «Свинья под Дубом», «Квартет», «Осёл и Соловей», «Ворона и Лисица»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«Зимнее утро», «Зимний вечер», «Няне» и другие по выбору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Стихотворение «Бородино»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 В. Гоголь. Повесть «Ночь перед Рождеством» из сборника «Вечера на хуторе близ Диканьки»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XIX в.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Рассказ </w:t>
            </w:r>
            <w:r>
              <w:rPr>
                <w:rFonts w:ascii="Times New Roman" w:hAnsi="Times New Roman"/>
                <w:color w:val="000000"/>
                <w:sz w:val="24"/>
              </w:rPr>
              <w:t>«Муму»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«Крестьянские дети», «Школьник». Поэма «Мороз, Красный нос» (фрагмент)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«Кавказский пленник»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XIX – ХХ вв.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XIX – ХХ вв.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природеи о связи человека с Родиной (не менее пяти стихотворений трёх поэтов). Стихотворения А.К. Толстого, Ф.И. Тютчева, А.А. Фета, И.А. Бунина, А.А. Блока, С.А. Есенина, Н.М. Рубцова, Ю.П. Кузнецова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рассказы отечественных писателей XI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 – XX вв. А.П. Чехов (два рассказа по выбору). Например, «Лошадиная фамилия», «Мальчики», «Хирургия». М.М. Зощенко (два рассказа по выбору). Например, «Галоша»,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«Лёля и Минька», «Ёлка», «Золотые слова», «Встреча»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</w:t>
            </w:r>
            <w:r>
              <w:rPr>
                <w:rFonts w:ascii="Times New Roman" w:hAnsi="Times New Roman"/>
                <w:color w:val="000000"/>
                <w:sz w:val="24"/>
              </w:rPr>
              <w:t>ы о природе и животных (не менее двух). А.И. Куприн, М.М. Пришвин, К.Г. Паустовский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«Корова», «Никита»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В.П. Астафьев. Рассказ «Васюткино озеро»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Л.А. Кассиль «Дорогие мои мальчишки», Ю.Я. Яковлев «Девочки с Васильевского острова», В.П. Катаев «Сын полка», К.М. Симонов «Сын артиллериста»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ечественных писателей XX – начала XXI вв. на тему детства (не менее двух). Например, произведения В.П. Катаева, В.П. Крапивина, Ю.П. Казакова, А.Г. Алексина В.К. Железникова, Ю.Я. Яковлева, Ю.И. Коваля, А.А. Лиханова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приключенческого жан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 отечественных писателей (одно по выбору). Например, К. Булычёв «Девочка, с которой ничего не случится», «Миллион приключений» (главы по выбору)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(одно по выбору). Р.Г. Гамзатов «Песня </w:t>
            </w:r>
            <w:r>
              <w:rPr>
                <w:rFonts w:ascii="Times New Roman" w:hAnsi="Times New Roman"/>
                <w:color w:val="000000"/>
                <w:sz w:val="24"/>
              </w:rPr>
              <w:t>соловья»; М. Карим «Эту песню мать мне пела»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Х.-К. Андерсен. Сказки (одна по выбору). Например, «Снежная королева», «Соловей»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сказочная проза (одно произведение по выбору). Например, Л. Кэрролл «Алиса в Стране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Чудес» (главы по выбору), Д. Толкин «Хоббит, или Туда и обратно» (главы по выбору)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 (два произведения по выбору). Например, М. Твен «Приключения Тома Сойера» (главы по выбору), Дж. Лондон «Сказание о Кише», Р. Брэ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дбери. Рассказы. Например, «Каникулы», «Звук бегущих ног», «Зелёное утро»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 (два произведения по выбору), например, Р. Стивенсон. «Остров сокровищ», «Чёрная стрела» </w:t>
            </w:r>
          </w:p>
        </w:tc>
      </w:tr>
      <w:tr w:rsidR="00D87483">
        <w:trPr>
          <w:trHeight w:val="144"/>
        </w:trPr>
        <w:tc>
          <w:tcPr>
            <w:tcW w:w="106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45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 (одно-два произведения по выбору). Например, Э. Сетон-Томпсон «Королевская аналостанка», Д. Даррелл, «Говорящий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свёрток», Дж. Лондон «Белый клык», Дж. Р. Киплинг «Маугли», «Рикки-Тикки-Тави»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 содержания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Античная литература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Гомер. Поэмы. «Илиада», «Одиссея» (фрагменты)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былины (не менее двух). Например, «Илья Муромец и Соловей-разбойник», «Садко»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 (не менее трёх песен и двух поэм). Например, «Ах, кабы на цветы да не морозы...», «Ах вы ветры, ветры буйные...», «Черный ворон», «Не шуми, мати зеленая дубровушка...». «Песнь о Роланде» (фрагменты), «Песнь о 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белунгах» (фрагменты)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«Повесть временных лет» (один фрагмент). Например, «Сказание о белгородском киселе», «Сказание о походе князя Олега на Царьград», «Предание о смерти князя Олега»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трёх). Например, «Песнь о вещем Олеге», «Зимняя дорога», «Узник», «Туча» и другие.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«Дубровский»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трёх). Например, «Три пальмы», «Листок», «Утёс»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А.В. Кольцов. Стихотворения (не менее двух). Например, «Косарь», «Соловей»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Тютчев. Стихотворения (не менее двух). Например, «Есть в осени первоначальной…», «С поляны коршун поднялся…»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Фет. Стихотворения (не менее двух). Например, «Учись у них – у дуба, у берёзы…», «Я пришёл к тебе с приветом…»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 «Бежин луг»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Сказ «Левша»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Повесть «Детство» (главы)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Чехов. Расска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зы (три по выбору). Например, «Толстый и тонкий», «Хамелеон», «Смерть чиновника»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Куприн. Рассказ «Чудесный доктор»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XX – начала XXI вв.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начала ХХ в. (не менее двух). Например,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С.А. Есенина, В.В. Маяковского, А.А. Блока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 в. (не менее четырёх стихотворений двух поэтов). Например, стихотворения О.Ф. Берггольц, В.С. Высоцкого, Ю.П. Мориц, Д.С. Самойлова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Проза отечественных писателей 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нца XX – начала XXI вв., в том числе о Великой Отечественной войне (два произведения по выбору). Например, Б.Л. Васильев «Экспонат №...», Б.П. Екимов «Ночь исцеления», Э.Н. Веркин «Облачный полк» (главы)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В.Г. Распутин. Рассказ «Уроки французского»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писателей на тему взросления человека (не менее двух). Например, Р.П. Погодин «Кирпичные острова», Р.И. Фраерман «Дикая собака Динго, или Повесть о первой любви», Ю.И. Коваль «Самая лёгкая лодка в мире»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совр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еменных отечественных писателей-фантастов. Например, К. Булычев «Сто лет тому вперед»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(два по выбору). Например, М. Карим «Бессмертие» (фрагменты), Г. Тукай «Родная деревня», «Книга», К. Кулиев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«Когда на меня навалилась беда…», «Каким бы малым ни был мой народ…», «Что б ни делалось на свете…», Р.Г. Гамзатов «Журавли», «Мой Дагестан»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 Дефо «Робинзон Крузо» (главы по выбору)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Свифт «Путешествия Гулливера»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 (не менее двух). Например, Ж. Верн «Дети капитана Гранта» (главы по выбору), Х. Ли «Убить пересмешника» (главы по выбору) 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7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XIX в.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«Повести Белкина» («Станционный смотритель»)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«Полтава» (фрагмент)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«Тарас Бульба»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второй половины XIX в.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Рассказы из цикла «Записки охотника» (два по выбору). Напри</w:t>
            </w:r>
            <w:r>
              <w:rPr>
                <w:rFonts w:ascii="Times New Roman" w:hAnsi="Times New Roman"/>
                <w:color w:val="000000"/>
                <w:sz w:val="24"/>
              </w:rPr>
              <w:t>мер, «Бирюк», «Хорь и Калиныч» и другие. Стихотворения в прозе. Например, «Русский язык», «Воробей»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в. Ф.И. Тютчев, А.А. Фет, А.К. Толстой и другие (не менее двух стихотворений по выбору)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</w:t>
            </w:r>
            <w:r>
              <w:rPr>
                <w:rFonts w:ascii="Times New Roman" w:hAnsi="Times New Roman"/>
                <w:color w:val="000000"/>
                <w:sz w:val="24"/>
              </w:rPr>
              <w:t>«Премудрый пискарь»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 (не менее двух). Например, А.К. Толстой, Р. Сабатини, Ф. Купер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конца XIX – начала XX в.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 (один по выбору).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«Тоска», «Злоумышленник»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Сатирические произведения отечественных и зарубежных писателей (не менее двух). Например, М.М. Зощенко, </w:t>
            </w:r>
            <w:r>
              <w:rPr>
                <w:rFonts w:ascii="Times New Roman" w:hAnsi="Times New Roman"/>
                <w:color w:val="000000"/>
                <w:sz w:val="24"/>
              </w:rPr>
              <w:t>А.Т. Аверченко, Н. Тэффи, О. Генри, Я. Гашека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XX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 (одно по выбору). Например, «Необычайное приключ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ение, бывшее с Владимиром Маяковским летом на даче», «Хорошее отношение к лошадям»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 «Донские рассказы» (один по выбору). Например, «Родинка», «Чужая кровь»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А.П. Платонов. Рассказы (один по выбору). Например, «Юшка», «Неизвестный цве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ток»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второй половины XX – начала XXI вв. (не менее четырёх стихотворений двух поэтов). Например, стихотворения М.И. Цветаевой, Е.А. Евтушенко, Б.А. Ахмадулиной, Б.Ш. Окуджавы, Ю.Д. Левитанского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прозаиков второй половины XX – начала XXI вв. (не менее двух). Например, произведения Ф.А. Абрамова, В.П. Астафьева, В.И. Белова, Ф.А. Искандера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 Сервантес. Роман «Хитроумный идальго Дон Кихот Ламанчский» (главы)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 (одно-два произведения по выбору). Например, П. Мериме «Маттео Фальконе», О. Генри «Дары волхвов», «Последний лист» </w:t>
            </w:r>
          </w:p>
        </w:tc>
      </w:tr>
      <w:tr w:rsidR="00D87483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Антуан де Сент-Экзюпери. Повесть-сказка «Маленький принц»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8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«Житие Сергия Радонежского», «Житие протопопа Аввакума, им самим написанное»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XIX </w:t>
            </w:r>
            <w:r>
              <w:rPr>
                <w:rFonts w:ascii="Times New Roman" w:hAnsi="Times New Roman"/>
                <w:color w:val="000000"/>
                <w:sz w:val="24"/>
              </w:rPr>
              <w:t>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«Маленькие трагедии» (одна пьеса по выбору). Например, «Моцарт и Сальери», «Каменный гость»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второй половины XIX в.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И.С. Тургенев. Повести (одна по выбору). Например, «Ася», «Первая любовь»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«Бедные люди», «Белые ночи» (одно произведение по выбору)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Л.Н. Толстой.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Повести и рассказы (одно произведение по выбору). Например, «Отрочество» (главы)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первой половины XX 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 Например, произведения И.С. Шмелёва, М.А. Осоргина, В.В. Набоков</w:t>
            </w:r>
            <w:r>
              <w:rPr>
                <w:rFonts w:ascii="Times New Roman" w:hAnsi="Times New Roman"/>
                <w:color w:val="000000"/>
                <w:sz w:val="24"/>
              </w:rPr>
              <w:t>а, Н. Тэффи, А.Т. Аверченко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первой половины ХХ в. (не менее трёх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(одна повесть по выбору). Например, «Собачье сердце»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второй половины XX – начала XXI вв.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 – начала XXI вв. (не менее двух произведений). Например, произведения В.П. Астафьева, Ю.В. Бондарева, Б.П. Екимова, Е.И. Носова, А.Н. и Б.Н. Стругацких, В.Ф. Тендрякова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Поэзия второй половины XX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– начала XXI вв. (не менее трёх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</w:t>
            </w:r>
          </w:p>
        </w:tc>
      </w:tr>
      <w:tr w:rsidR="00D87483">
        <w:trPr>
          <w:trHeight w:val="144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Ж.-Б. Мольер. Комедия «Мещанин во </w:t>
            </w:r>
            <w:r>
              <w:rPr>
                <w:rFonts w:ascii="Times New Roman" w:hAnsi="Times New Roman"/>
                <w:color w:val="000000"/>
                <w:sz w:val="24"/>
              </w:rPr>
              <w:t>дворянстве» (фрагменты по выбору)</w:t>
            </w:r>
          </w:p>
        </w:tc>
      </w:tr>
    </w:tbl>
    <w:p w:rsidR="00D87483" w:rsidRDefault="00D87483">
      <w:pPr>
        <w:spacing w:after="0"/>
        <w:ind w:left="120"/>
      </w:pPr>
    </w:p>
    <w:p w:rsidR="00D87483" w:rsidRDefault="000C40B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D87483" w:rsidRDefault="00D8748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8747"/>
      </w:tblGrid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Древнерусская литература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XVIII в.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Государыни Императрицы Елисаветы Петровны 1747 года» и другие стихотворения (по выбору)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 (два по выбору). Например, «Властителям и судиям», «Памятник»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 в.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Жуковский. Баллады, элегии (две по выбору). Например, «Светлана», «Невыразимое», «Море» 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 (не менее трёх стихотворений по выбору). Например, К.Н. Батюшков, А.А. Дельвиг</w:t>
            </w:r>
            <w:r>
              <w:rPr>
                <w:rFonts w:ascii="Times New Roman" w:hAnsi="Times New Roman"/>
                <w:color w:val="000000"/>
                <w:sz w:val="24"/>
              </w:rPr>
              <w:t>, Н.М. Языков, Е.А. Баратынский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</w:t>
            </w:r>
            <w:r>
              <w:rPr>
                <w:rFonts w:ascii="Times New Roman" w:hAnsi="Times New Roman"/>
                <w:color w:val="000000"/>
                <w:sz w:val="24"/>
              </w:rPr>
              <w:t>ин»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пяти по выбору).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мой кинжал…»), «Пророк», «Родина», «Смерть Поэта», «Сон» («В полдневный жар в долине Дагестана…»), «Я жить хочу, хочу печали…» 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(не менее двух фрагментов по выбору)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(не менее двух фрагментов по выбору)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 Гёте. Трагедия «Фауст» (не менее двух фрагментов по выбору)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</w:t>
            </w:r>
            <w:r>
              <w:rPr>
                <w:rFonts w:ascii="Times New Roman" w:hAnsi="Times New Roman"/>
                <w:color w:val="000000"/>
                <w:sz w:val="24"/>
              </w:rPr>
              <w:t>по выбору). Например, «Душа моя мрачна. Скорей, певец, скорей!..», «Прощание Наполеона». Поэма «Паломничество Чайльд-Гарольда» (один фрагмент по выбору)</w:t>
            </w:r>
          </w:p>
        </w:tc>
      </w:tr>
      <w:tr w:rsidR="00D87483">
        <w:trPr>
          <w:trHeight w:val="144"/>
        </w:trPr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99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(одно произведение по выбору). Например, произведения Э.Т.</w:t>
            </w:r>
            <w:r>
              <w:rPr>
                <w:rFonts w:ascii="Times New Roman" w:hAnsi="Times New Roman"/>
                <w:color w:val="000000"/>
                <w:sz w:val="24"/>
              </w:rPr>
              <w:t>А. Гофмана, В. Гюго, В. Скотта</w:t>
            </w:r>
          </w:p>
        </w:tc>
      </w:tr>
    </w:tbl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before="199" w:after="199" w:line="336" w:lineRule="auto"/>
        <w:ind w:left="120"/>
      </w:pPr>
      <w:bookmarkStart w:id="100" w:name="block-78555843"/>
      <w:bookmarkEnd w:id="99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D87483" w:rsidRDefault="00D87483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01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</w:t>
            </w:r>
            <w:r>
              <w:rPr>
                <w:rFonts w:ascii="Times New Roman" w:hAnsi="Times New Roman"/>
                <w:color w:val="000000"/>
                <w:sz w:val="24"/>
              </w:rPr>
              <w:t>тва многонационального народа Российской Федерации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Понимание специфики литературы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Овладение умениями эстетического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смыслового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собственных оценок и наблюдений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рассматривать изученные произведения в рамках историко-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>литературного процесса (определять и</w:t>
            </w:r>
            <w:r>
              <w:rPr>
                <w:rFonts w:ascii="Times New Roman" w:hAnsi="Times New Roman"/>
                <w:color w:val="000000"/>
                <w:spacing w:val="-6"/>
                <w:sz w:val="24"/>
              </w:rPr>
              <w:t xml:space="preserve">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А.С. Грибоедова, А.С. Пушкина, М.Ю. Лермонтова, Н.В. Гоголя) и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</w:t>
            </w:r>
            <w:r>
              <w:rPr>
                <w:rFonts w:ascii="Times New Roman" w:hAnsi="Times New Roman"/>
                <w:color w:val="000000"/>
                <w:sz w:val="24"/>
              </w:rPr>
              <w:t>рных произведений, темы, проблемы, жанры, приёмы, эпизоды текста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</w:t>
            </w:r>
            <w:r>
              <w:rPr>
                <w:rFonts w:ascii="Times New Roman" w:hAnsi="Times New Roman"/>
                <w:color w:val="000000"/>
                <w:sz w:val="24"/>
              </w:rPr>
              <w:t>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Овладение умением пересказывать прочитанное произведение, используя подробный, сжатый, выборочный,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умения участвовать в диалоге о прочитанном произведении, в дискуссии на литературные темы, соотносить собственную позицию с позицией автора </w:t>
            </w:r>
            <w:r>
              <w:rPr>
                <w:rFonts w:ascii="Times New Roman" w:hAnsi="Times New Roman"/>
                <w:color w:val="000000"/>
                <w:sz w:val="24"/>
              </w:rPr>
              <w:t>и мнениями участников дискуссии; давать аргументированную оценку прочитанному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</w:t>
            </w:r>
            <w:r>
              <w:rPr>
                <w:rFonts w:ascii="Times New Roman" w:hAnsi="Times New Roman"/>
                <w:color w:val="000000"/>
                <w:sz w:val="24"/>
              </w:rPr>
              <w:t>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самостоятельной интерпретации и оценки текстуально изученных художествен</w:t>
            </w:r>
            <w:r>
              <w:rPr>
                <w:rFonts w:ascii="Times New Roman" w:hAnsi="Times New Roman"/>
                <w:color w:val="000000"/>
                <w:sz w:val="24"/>
              </w:rPr>
              <w:t>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D87483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12" w:lineRule="auto"/>
              <w:ind w:left="19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умением использовать словари и справочники, в том числе 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ционно-справочные системы в электронной форме</w:t>
            </w:r>
          </w:p>
        </w:tc>
      </w:tr>
    </w:tbl>
    <w:p w:rsidR="00D87483" w:rsidRDefault="00D87483">
      <w:pPr>
        <w:spacing w:after="0" w:line="336" w:lineRule="auto"/>
        <w:ind w:left="120"/>
      </w:pPr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before="199" w:after="199" w:line="336" w:lineRule="auto"/>
        <w:ind w:left="120"/>
      </w:pPr>
      <w:bookmarkStart w:id="101" w:name="block-78555844"/>
      <w:bookmarkEnd w:id="100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ЛИТЕРАТУРЕ</w:t>
      </w:r>
    </w:p>
    <w:p w:rsidR="00D87483" w:rsidRDefault="00D87483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3"/>
        <w:gridCol w:w="8340"/>
      </w:tblGrid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Стихотворения (в том числе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t>восшествия на Всероссийский престол Её Величества государыни Императрицы Елисаветы Петровны, 1747 года»)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Д.И. Фонвизин. Комедия «Недоросль»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Г.Р. Державин.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«Бедная Лиза»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Крылов. Басни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В.А. </w:t>
            </w:r>
            <w:r>
              <w:rPr>
                <w:rFonts w:ascii="Times New Roman" w:hAnsi="Times New Roman"/>
                <w:color w:val="000000"/>
                <w:sz w:val="24"/>
              </w:rPr>
              <w:t>Жуковский. Стихотворения. Баллады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Комедия «Горе от ума»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в стихах «Евгений Онегин»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«Повести Белкина» («Станционный смотритель»)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Поэма </w:t>
            </w:r>
            <w:r>
              <w:rPr>
                <w:rFonts w:ascii="Times New Roman" w:hAnsi="Times New Roman"/>
                <w:color w:val="000000"/>
                <w:sz w:val="24"/>
              </w:rPr>
              <w:t>«Медный всадник»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«Капитанская дочка»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«Мцыри»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Роман «Герой нашего времени»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«Ревизор»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«Шинель»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эпохи: Е.А. Баратынский, К.Н. Батюшков, А.А. Дельвиг, Н.М. Языков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И.С. Тургенев. Одно произведение (повесть или рассказ) по выбору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Лесков. Одно произведение (повесть или рассказ) по выбору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Ф.И. Тютчев.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Фет.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Н.А. Некрасов.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М.Е. </w:t>
            </w:r>
            <w:r>
              <w:rPr>
                <w:rFonts w:ascii="Times New Roman" w:hAnsi="Times New Roman"/>
                <w:color w:val="000000"/>
                <w:sz w:val="24"/>
              </w:rPr>
              <w:t>Салтыков-Щедрин. Сказки: «Повесть о том, как один мужик двух генералов прокормил», «Дикий помещик», «Премудрый пискарь»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Ф.М. Достоевский. Одно произведение (повесть или рассказ) по выбору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Л.Н. Толстой. Рассказ «После бала» и одно произведение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(повесть или рассказ) по выбору 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31 31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A.К. Толстой.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А.А. Блок.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В.В. Маяковский.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С.А. Есенин.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Н.С. Гумилёв.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М.И. Цветаева.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О.Э. Мандельштам. 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Б.Л. Пастернак.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Куприн (одно произведение по выбору)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другие)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В.М. Шукшин. Рассказы: </w:t>
            </w:r>
            <w:r>
              <w:rPr>
                <w:rFonts w:ascii="Times New Roman" w:hAnsi="Times New Roman"/>
                <w:color w:val="000000"/>
                <w:sz w:val="24"/>
              </w:rPr>
              <w:t>«Чудик», «Стенька Разин», «Критики» и другие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Авторы прозаических произведений (эпос) XX – XXI вв.: Ф.А. Абрамов, А.Т. Аверченко, Ч.Т. Айтматов, В.П. Астафьев, В.И. Белов, Ю.В. Бондарев, М.А. Булгаков, </w:t>
            </w:r>
            <w:r>
              <w:rPr>
                <w:rFonts w:ascii="Times New Roman" w:hAnsi="Times New Roman"/>
                <w:color w:val="000000"/>
                <w:sz w:val="24"/>
              </w:rPr>
              <w:t>Б.Л. Васильев, М. Горький, А.С. Грин, Б.П. Екимов, М.М. Зощенко, Ф.А. Искандер, Ю.П. Казаков, В.В. Набоков, Е.И. Носов, М.А. Осоргин, А.П. Платонов, В.Г. Распутин, A.Н. и Б.Н. Стругацкие, В.Ф. Тендряков, Н. Тэффи, И.С. Шмелёв и другие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Авторы стихотв</w:t>
            </w:r>
            <w:r>
              <w:rPr>
                <w:rFonts w:ascii="Times New Roman" w:hAnsi="Times New Roman"/>
                <w:color w:val="000000"/>
                <w:sz w:val="24"/>
              </w:rPr>
              <w:t>орных произведений (лирика) XX – XXI вв. (стихотворения указанных поэтов могут быть включены в часть 1 контрольных измерительных материалов): Б.А. Ахмадулина, А.А. Ахматова, О.Ф. Берггольц, И.А. Бродский, А.А. Вознесенский, B.C. Высоцкий, Е.А. Евтушенко, Н</w:t>
            </w:r>
            <w:r>
              <w:rPr>
                <w:rFonts w:ascii="Times New Roman" w:hAnsi="Times New Roman"/>
                <w:color w:val="000000"/>
                <w:sz w:val="24"/>
              </w:rPr>
              <w:t>.А. Заболоцкий, М.В. Исаковский, Ю.П. Кузнецов, А.С. Кушнер, Ю.Д. Левитанский, Ю.П. Мориц, Б.Ш. Окуджава, Р.И. Рождественский, Н.М. Рубцов, Д.С. Самойлов, М.А. Светлов, К.М. Симонов и другие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47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Литература народов Российской Федерации. Авторы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(лирика): Р.Г. Гамзатов, М. Карим, Г. Тукай, К. Кулиев и другие</w:t>
            </w:r>
          </w:p>
        </w:tc>
      </w:tr>
      <w:tr w:rsidR="00D8748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firstLine="60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D87483" w:rsidRDefault="000C40B3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D87483" w:rsidRDefault="00D87483">
      <w:pPr>
        <w:spacing w:after="0" w:line="336" w:lineRule="auto"/>
        <w:ind w:left="120"/>
      </w:pPr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p w:rsidR="00D87483" w:rsidRDefault="000C40B3">
      <w:pPr>
        <w:spacing w:after="0"/>
        <w:ind w:left="120"/>
      </w:pPr>
      <w:bookmarkStart w:id="102" w:name="block-78555841"/>
      <w:bookmarkEnd w:id="10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</w:t>
      </w:r>
      <w:r>
        <w:rPr>
          <w:rFonts w:ascii="Times New Roman" w:hAnsi="Times New Roman"/>
          <w:b/>
          <w:color w:val="000000"/>
          <w:sz w:val="28"/>
        </w:rPr>
        <w:t>ЕЛЬНОГО ПРОЦЕССА</w:t>
      </w: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Литература: 5-й класс: учебник: в 2 частях; 14-е издание, переработанное Коровина В.Я., Журавлев В.П., Коровин В.И.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Литература: 6-й класс: уче</w:t>
      </w:r>
      <w:r>
        <w:rPr>
          <w:rFonts w:ascii="Times New Roman" w:hAnsi="Times New Roman"/>
          <w:color w:val="000000"/>
          <w:sz w:val="28"/>
        </w:rPr>
        <w:t>бник: в 2 частях; 14-е издание, переработанное Полухина В.П., Коровина В.Я., Журавлев В.П. и др.; под редакцией Коровиной В.Я.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Литература: 7-й класс: учебник: в 2 частях; 13-е издание, переработанное Коро</w:t>
      </w:r>
      <w:r>
        <w:rPr>
          <w:rFonts w:ascii="Times New Roman" w:hAnsi="Times New Roman"/>
          <w:color w:val="000000"/>
          <w:sz w:val="28"/>
        </w:rPr>
        <w:t>вина В.Я., Журавлев В.П., Коровин В.И.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Литература: 8-й класс: учебник: в 2 частях; 12-е издание, переработанное Коровина В.Я., Журавлев В.П., Коровин В.И. Акционерное общество «Издательство «Просвещение»</w:t>
      </w:r>
      <w:r>
        <w:rPr>
          <w:sz w:val="28"/>
        </w:rPr>
        <w:br/>
      </w:r>
      <w:bookmarkStart w:id="103" w:name="1f100f48-434a-44f2-b9f0-5dbd482f0e8c"/>
      <w:r>
        <w:rPr>
          <w:rFonts w:ascii="Times New Roman" w:hAnsi="Times New Roman"/>
          <w:color w:val="000000"/>
          <w:sz w:val="28"/>
        </w:rPr>
        <w:t xml:space="preserve"> • Литература: 9-й класс: учебник: в 2 частях; 11-е издание, переработанное Коровина В.Я., Журавлев В.П., Коровин В.И. и др.; под редакцией Коровиной В.Я. Акционерное общество «Издательство «Просвещение»</w:t>
      </w:r>
      <w:bookmarkEnd w:id="103"/>
    </w:p>
    <w:p w:rsidR="00D87483" w:rsidRDefault="00D87483">
      <w:pPr>
        <w:spacing w:after="0" w:line="480" w:lineRule="auto"/>
        <w:ind w:left="120"/>
      </w:pPr>
    </w:p>
    <w:p w:rsidR="00D87483" w:rsidRDefault="00D87483">
      <w:pPr>
        <w:spacing w:after="0"/>
        <w:ind w:left="120"/>
      </w:pP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Н.В. Егорова </w:t>
      </w:r>
      <w:r>
        <w:rPr>
          <w:rFonts w:ascii="Times New Roman" w:hAnsi="Times New Roman"/>
          <w:color w:val="000000"/>
          <w:sz w:val="28"/>
        </w:rPr>
        <w:t>Поурочные разработки по литературе. 5 класс. Москва Вако. 2024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Н.В. Егорова Поурочные разработки по литературе. 6 класс. Москва Вако. 2024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Н.В. Егорова Поурочные разработки по литературе. 7 класс. Москва Вако. 2024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Н.В. Егорова Поурочные разработки по литературе. 8 класс. Москва Вако. 2024 г.</w:t>
      </w:r>
      <w:r>
        <w:rPr>
          <w:sz w:val="28"/>
        </w:rPr>
        <w:br/>
      </w:r>
      <w:bookmarkStart w:id="104" w:name="965c2f96-378d-4c13-9dce-56f666e6bfa8"/>
      <w:r>
        <w:rPr>
          <w:rFonts w:ascii="Times New Roman" w:hAnsi="Times New Roman"/>
          <w:color w:val="000000"/>
          <w:sz w:val="28"/>
        </w:rPr>
        <w:t xml:space="preserve"> Н.В. Егорова Поурочные разработки по литературе. 9 класс. Москва Вако. 2024 г.</w:t>
      </w:r>
      <w:bookmarkEnd w:id="104"/>
    </w:p>
    <w:p w:rsidR="00D87483" w:rsidRDefault="00D87483">
      <w:pPr>
        <w:spacing w:after="0"/>
        <w:ind w:left="120"/>
      </w:pP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87483" w:rsidRDefault="000C40B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https://media.prosv.ru/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https://resh</w:t>
      </w:r>
      <w:r>
        <w:rPr>
          <w:rFonts w:ascii="Times New Roman" w:hAnsi="Times New Roman"/>
          <w:color w:val="000000"/>
          <w:sz w:val="28"/>
        </w:rPr>
        <w:t xml:space="preserve">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https://uchi.ru/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Библиотека ЦОК https://m.edsoo.ru</w:t>
      </w:r>
      <w:r>
        <w:rPr>
          <w:sz w:val="28"/>
        </w:rPr>
        <w:br/>
      </w:r>
      <w:bookmarkStart w:id="105" w:name="b680be9b-368a-4013-95ac-09d499c3ce1d"/>
      <w:bookmarkEnd w:id="105"/>
    </w:p>
    <w:p w:rsidR="00D87483" w:rsidRDefault="00D87483">
      <w:pPr>
        <w:sectPr w:rsidR="00D87483">
          <w:pgSz w:w="11906" w:h="16383"/>
          <w:pgMar w:top="1134" w:right="850" w:bottom="1134" w:left="1701" w:header="720" w:footer="720" w:gutter="0"/>
          <w:cols w:space="720"/>
        </w:sectPr>
      </w:pPr>
    </w:p>
    <w:bookmarkEnd w:id="102"/>
    <w:p w:rsidR="000C40B3" w:rsidRDefault="000C40B3"/>
    <w:sectPr w:rsidR="000C40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777"/>
    <w:multiLevelType w:val="multilevel"/>
    <w:tmpl w:val="0AB29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944D0"/>
    <w:multiLevelType w:val="multilevel"/>
    <w:tmpl w:val="49829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B11F2E"/>
    <w:multiLevelType w:val="multilevel"/>
    <w:tmpl w:val="A2BE0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6A35BA"/>
    <w:multiLevelType w:val="multilevel"/>
    <w:tmpl w:val="9D207C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2553A4"/>
    <w:multiLevelType w:val="multilevel"/>
    <w:tmpl w:val="ECC25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8753F3"/>
    <w:multiLevelType w:val="multilevel"/>
    <w:tmpl w:val="9DD467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BA1562"/>
    <w:multiLevelType w:val="multilevel"/>
    <w:tmpl w:val="1A4AD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225759"/>
    <w:multiLevelType w:val="multilevel"/>
    <w:tmpl w:val="57664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0A6768"/>
    <w:multiLevelType w:val="multilevel"/>
    <w:tmpl w:val="A9DAA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C84D7F"/>
    <w:multiLevelType w:val="multilevel"/>
    <w:tmpl w:val="AF96B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891778"/>
    <w:multiLevelType w:val="multilevel"/>
    <w:tmpl w:val="24346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236C43"/>
    <w:multiLevelType w:val="multilevel"/>
    <w:tmpl w:val="39B2EA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3A4ED8"/>
    <w:multiLevelType w:val="multilevel"/>
    <w:tmpl w:val="0B24D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4907CD6"/>
    <w:multiLevelType w:val="multilevel"/>
    <w:tmpl w:val="C686B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021AE8"/>
    <w:multiLevelType w:val="multilevel"/>
    <w:tmpl w:val="EA56A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9D524DD"/>
    <w:multiLevelType w:val="multilevel"/>
    <w:tmpl w:val="BD82D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CD3A76"/>
    <w:multiLevelType w:val="multilevel"/>
    <w:tmpl w:val="F2E82D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7477FB"/>
    <w:multiLevelType w:val="multilevel"/>
    <w:tmpl w:val="69C2B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C7422A"/>
    <w:multiLevelType w:val="multilevel"/>
    <w:tmpl w:val="028CF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642CE7"/>
    <w:multiLevelType w:val="multilevel"/>
    <w:tmpl w:val="8CAE91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6FE78DB"/>
    <w:multiLevelType w:val="multilevel"/>
    <w:tmpl w:val="6262A7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8B7845"/>
    <w:multiLevelType w:val="multilevel"/>
    <w:tmpl w:val="6E8A1C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3F250A6"/>
    <w:multiLevelType w:val="multilevel"/>
    <w:tmpl w:val="631EF4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14"/>
  </w:num>
  <w:num w:numId="5">
    <w:abstractNumId w:val="18"/>
  </w:num>
  <w:num w:numId="6">
    <w:abstractNumId w:val="2"/>
  </w:num>
  <w:num w:numId="7">
    <w:abstractNumId w:val="21"/>
  </w:num>
  <w:num w:numId="8">
    <w:abstractNumId w:val="22"/>
  </w:num>
  <w:num w:numId="9">
    <w:abstractNumId w:val="17"/>
  </w:num>
  <w:num w:numId="10">
    <w:abstractNumId w:val="16"/>
  </w:num>
  <w:num w:numId="11">
    <w:abstractNumId w:val="0"/>
  </w:num>
  <w:num w:numId="12">
    <w:abstractNumId w:val="5"/>
  </w:num>
  <w:num w:numId="13">
    <w:abstractNumId w:val="1"/>
  </w:num>
  <w:num w:numId="14">
    <w:abstractNumId w:val="7"/>
  </w:num>
  <w:num w:numId="15">
    <w:abstractNumId w:val="4"/>
  </w:num>
  <w:num w:numId="16">
    <w:abstractNumId w:val="13"/>
  </w:num>
  <w:num w:numId="17">
    <w:abstractNumId w:val="20"/>
  </w:num>
  <w:num w:numId="18">
    <w:abstractNumId w:val="15"/>
  </w:num>
  <w:num w:numId="19">
    <w:abstractNumId w:val="3"/>
  </w:num>
  <w:num w:numId="20">
    <w:abstractNumId w:val="6"/>
  </w:num>
  <w:num w:numId="21">
    <w:abstractNumId w:val="9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87483"/>
    <w:rsid w:val="000C40B3"/>
    <w:rsid w:val="008C243A"/>
    <w:rsid w:val="00D8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34721</Words>
  <Characters>197916</Characters>
  <Application>Microsoft Office Word</Application>
  <DocSecurity>0</DocSecurity>
  <Lines>1649</Lines>
  <Paragraphs>464</Paragraphs>
  <ScaleCrop>false</ScaleCrop>
  <Company/>
  <LinksUpToDate>false</LinksUpToDate>
  <CharactersWithSpaces>232173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Макарьева</cp:lastModifiedBy>
  <cp:revision>3</cp:revision>
  <dcterms:created xsi:type="dcterms:W3CDTF">2025-11-05T15:17:00Z</dcterms:created>
  <dcterms:modified xsi:type="dcterms:W3CDTF">2025-11-05T15:17:00Z</dcterms:modified>
</cp:coreProperties>
</file>