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08" w:rsidRPr="00F61538" w:rsidRDefault="00FC4308" w:rsidP="00FC43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  <w:r w:rsidRPr="00F61538"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  <w:t>Приложение 1</w:t>
      </w:r>
    </w:p>
    <w:p w:rsidR="00FC4308" w:rsidRPr="00F61538" w:rsidRDefault="00FC4308" w:rsidP="00FC43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  <w:r w:rsidRPr="00F61538"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  <w:t xml:space="preserve">к приказу директора </w:t>
      </w:r>
    </w:p>
    <w:p w:rsidR="00FC4308" w:rsidRDefault="00FC4308" w:rsidP="00FC43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  <w:t xml:space="preserve">от </w:t>
      </w:r>
      <w:r w:rsidR="007107DE"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  <w:t>16.05.2025</w:t>
      </w:r>
      <w:r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  <w:t xml:space="preserve"> № </w:t>
      </w:r>
      <w:r w:rsidR="007107DE"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  <w:t>53/1</w:t>
      </w:r>
      <w:bookmarkStart w:id="0" w:name="_GoBack"/>
      <w:bookmarkEnd w:id="0"/>
    </w:p>
    <w:p w:rsidR="00FC4308" w:rsidRDefault="00FC4308" w:rsidP="00FC43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sz w:val="24"/>
          <w:szCs w:val="24"/>
          <w:lang w:val="ru-RU"/>
        </w:rPr>
        <w:t>ПРИНЯТО:</w:t>
      </w:r>
    </w:p>
    <w:p w:rsidR="00FC4308" w:rsidRPr="00DA7CBB" w:rsidRDefault="00FC4308" w:rsidP="00FC4308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sz w:val="24"/>
          <w:szCs w:val="24"/>
          <w:lang w:val="ru-RU"/>
        </w:rPr>
        <w:t xml:space="preserve">на Педагогическом совете, </w:t>
      </w:r>
    </w:p>
    <w:p w:rsidR="00FC4308" w:rsidRPr="00DA7CBB" w:rsidRDefault="00FC4308" w:rsidP="00FC4308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sz w:val="24"/>
          <w:szCs w:val="24"/>
          <w:lang w:val="ru-RU"/>
        </w:rPr>
        <w:t xml:space="preserve">протокол </w:t>
      </w:r>
      <w:r w:rsidR="007107DE">
        <w:rPr>
          <w:rFonts w:ascii="Times New Roman" w:hAnsi="Times New Roman" w:cs="Times New Roman"/>
          <w:sz w:val="24"/>
          <w:szCs w:val="24"/>
          <w:lang w:val="ru-RU"/>
        </w:rPr>
        <w:t xml:space="preserve">№33 </w:t>
      </w:r>
      <w:r w:rsidRPr="00DA7CBB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7107DE">
        <w:rPr>
          <w:rFonts w:ascii="Times New Roman" w:hAnsi="Times New Roman" w:cs="Times New Roman"/>
          <w:sz w:val="24"/>
          <w:szCs w:val="24"/>
          <w:lang w:val="ru-RU"/>
        </w:rPr>
        <w:t>16.05.25</w:t>
      </w:r>
      <w:r w:rsidR="000377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A7CB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Положение</w:t>
      </w: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br/>
        <w:t>о Педагогическом совете</w:t>
      </w: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 </w:t>
      </w: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1. Общие положения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1.1. Настоящее </w:t>
      </w:r>
      <w:r w:rsidRPr="006E1986"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Педагогическом совете образовательной организации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 разработано в соответствии с Федеральным законом № 273-ФЗ от 29.12.2012 года «Об образовании в Российской Федерации»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(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 изменениями </w:t>
      </w:r>
      <w:r w:rsidRPr="006E1986"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>и дополнениями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 xml:space="preserve">);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ФГОС начального и основного общего образования, утвержденных соответственно Приказами Министерства Просвещения Российской Фе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дерации № 286 и № 287 от 31.05.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2021 года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(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 изм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енениями и дополнениями);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Приказом Минпро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свещения России от 22.03.2021 года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(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 измене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ниями и дополнениями);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1.2. Данное </w:t>
      </w:r>
      <w:r w:rsidRPr="00DA7CBB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Положение о Педагогическом совете в школе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 регламентирует деятельность и права педагогических работников, входящих в Педсовет, определяет задачи, организацию и содержание работы Педагогического совета,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1.3. Педагогический совет действует 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1.4. Педагогический совет является постоянно действующим органом управления образовательной организации для рассмотрения основных вопросов образовательного процесса. Педагогический совет создается во всех образовательных организациях, где работают более трех педагогов.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1.5. Решения Педагогического совета являются рекомендательными для коллектива общеобразовательной организации. Решения Педсовета, утвержденные в соответствии с Положением приказом директора школы, являются обязательными для исполнения.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2. Задачи и содержание работы Педагогического совета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2.1. 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Главными задачами Педагогического совета являются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реализация государственной политики по вопросам образования;</w:t>
      </w:r>
    </w:p>
    <w:p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ориентация деятельности педагогического коллектива организации на совершенствование образовательного процесса;</w:t>
      </w:r>
    </w:p>
    <w:p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разработка содержания работы по общей методической теме образовательной организации;</w:t>
      </w:r>
    </w:p>
    <w:p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объединение усилий организации, осуществляющей образовательную деятельность, на повышение уровня образовательной работы;</w:t>
      </w:r>
    </w:p>
    <w:p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внедрение в практику достижений педагогической науки и передового педагогического опыта;</w:t>
      </w:r>
    </w:p>
    <w:p w:rsidR="00FC4308" w:rsidRPr="00DA7CBB" w:rsidRDefault="00FC4308" w:rsidP="00FC4308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решение вопросов о приеме, переводе и выпуске обучающихся (воспитанников), освоивших образовательные программы, соответствующие лицензии данной организации.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2.2. 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совет:</w:t>
      </w:r>
    </w:p>
    <w:p w:rsidR="00FC4308" w:rsidRPr="00DA7CBB" w:rsidRDefault="00FC4308" w:rsidP="00FC4308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lastRenderedPageBreak/>
        <w:t>обсуждает и утверждает план работы организации, осуществляющей образовательную деятель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ность, отдельные локальные акты;</w:t>
      </w:r>
    </w:p>
    <w:p w:rsidR="00FC4308" w:rsidRPr="00DA7CBB" w:rsidRDefault="00FC4308" w:rsidP="00FC4308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сообщения о проверке соблюдения санитарно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2.3. 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 определяет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порядок проведения промежуточной аттестации для обучающихся не выпускных классов;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порядок проведения итоговой аттестации 9-х классов;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перевод в следующий класс обучающихся, освоивших в полном объеме образовательные программы;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условный перевод обучающихся, имеющих академическую задолженность по одному предмету, в следующий класс;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обеспечение и контроль за своевременной ликвидацией академической задолженности;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оставление на повторный год обучения;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выдачу аттестатов об основном общем образовании и аттестатов о среднем (полном) общем образовании;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награждение обучающихся грамотами, похвальными листами и медалями за успехи в обучении;</w:t>
      </w:r>
    </w:p>
    <w:p w:rsidR="00FC4308" w:rsidRPr="00DA7CBB" w:rsidRDefault="00FC4308" w:rsidP="00FC4308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исключение обучающихся из школы за грубые нарушения, когда меры педагогического воздействия исчерпаны, в порядке с 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Федеральным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Законом Р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оссийской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едерации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 «Об образовании в Р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оссийской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едерации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» и Уставом данной организации, осуществляющей образовательную деятельность.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3. Состав и организация работы Педагогического совета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3.2. Правом голоса на заседаниях Педагогического со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вета обладают только его члены.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3.3. Директор общеобразовательной организации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3.4. Для ведения протокола заседаний Педагогического совета из его членов избирается секретарь Педагогического совета. Секретарь подписывает решения Педагогического совета. Педагогический совет вправе в любое время переизбрать секретаря.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квартал.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3.6. 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Заседания педсовета проводятся:</w:t>
      </w:r>
    </w:p>
    <w:p w:rsidR="00FC4308" w:rsidRPr="00DA7CBB" w:rsidRDefault="00FC4308" w:rsidP="00FC4308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 инициативе председателя Педагогического совета;</w:t>
      </w:r>
    </w:p>
    <w:p w:rsidR="00FC4308" w:rsidRPr="00DA7CBB" w:rsidRDefault="00FC4308" w:rsidP="00FC4308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 заявлению членов Педагогического совета, подписанному не менее чем одной третью голосов.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3.7. Заседание Педагогического совета считается правомочным, если на заседании присутствуют не менее чем две трети состава педагогических ра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ботников, включая председателя.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3.8. Педагогический совет работает по плану, являющемуся составной 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стью годового плана работы образовательной организации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3.9.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членов Педагогического совета.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3.10. При равном количестве голосов решающим является голос председателя Педагогического совета образовательной организации.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3.11. В необходимых случаях на заседание Педагогического совета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образовательной организации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могут приглашаться представители общественных организаций, учреждений, взаимодействующих с данной организацией по вопросам образования, родители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(законные представители)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3.12. Решения должны носить конкретный характер с указанием сроков проведения мероприятий и ответственных лиц за их выполнение.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3.13.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3.14.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3.15. 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4. Деятельность Педагогического совета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4.2. Определение форм и порядка проведения промежуточной аттестации обучающихся, а также деятельности по предупреждению и ликвидации академичес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кой неуспеваемости обучающихся.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4.5. Организация и совершенствование методического обеспечени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я образовательной деятельности.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4.6. Разработка и принятие образователь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ных программ и учебных планов.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4.7. Принятие решений о мерах педагогического и дисциплинарного воздействия к обучающимся в порядке, определенном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Федеральным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Законом 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оссийской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едерации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ведения родителей (законных представителей) обучающегося.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4.8. Внесение предложений о распределении стимулир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ующей части фонда оплаты труда.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4.9.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Внесение предложений по вопросам материально-технического обеспечения и оснащения образовательной деятельности.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4.11. Содействие деятельности педагогических организа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ций и методических объединений.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4.12. Рассмотрение вопросов о награждении педагогических работников почетными грамотами, отраслевыми наградами.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4.13. Рассмотрение и утверждение компенсационных выплат на летний оздоровительный период для педагогических работников.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5. Взаимодействие Педагогического совета, Совета родителей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(законных представителей) </w:t>
      </w: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школы, администрации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5.1. Педагогический совет осуществляет тактическую трактовку, педагогическую экспертизу и интерпретацию стратегических решений Совета родителей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(законных представителей) школы.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5.2. Педагогический совет совместно с администрацией готовит рекомендации Совета родителей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(законных представителей) 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организации, осуществляющей образовательную деятельность, для принятия управленческих решений.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6. Права и ответственность Педагогического совета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6.1. 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 имеет право:</w:t>
      </w:r>
    </w:p>
    <w:p w:rsidR="00FC4308" w:rsidRPr="00DA7CBB" w:rsidRDefault="00FC4308" w:rsidP="00FC4308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FC4308" w:rsidRPr="00DA7CBB" w:rsidRDefault="00FC4308" w:rsidP="00FC4308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принимать окончательное решение по спорным вопросам, входящим в его компетенцию;</w:t>
      </w:r>
    </w:p>
    <w:p w:rsidR="00FC4308" w:rsidRPr="00DA7CBB" w:rsidRDefault="00FC4308" w:rsidP="00FC4308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принимать, утверждать положения (локальные акты) с компетенцией, относящейся к объединениям по профессии.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6.2. 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Педагогический совет ответственен за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:</w:t>
      </w:r>
    </w:p>
    <w:p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выполнение плана работы;</w:t>
      </w:r>
    </w:p>
    <w:p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за соответствие принятых решен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ий Федеральному закону </w:t>
      </w: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 xml:space="preserve">«Об образовании в Российской </w:t>
      </w:r>
      <w:r>
        <w:rPr>
          <w:rFonts w:ascii="Times New Roman" w:hAnsi="Times New Roman" w:cs="Times New Roman"/>
          <w:color w:val="1E2120"/>
          <w:sz w:val="24"/>
          <w:szCs w:val="24"/>
          <w:lang w:val="ru-RU"/>
        </w:rPr>
        <w:t>Федерации»;</w:t>
      </w:r>
    </w:p>
    <w:p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за соответствие принятых решений Конвенции ООН о правах ребенка, а также законодательству Российской Федерации о защите прав детей;</w:t>
      </w:r>
    </w:p>
    <w:p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утверждение образовательных программ, не имеющих экспертного заключения;</w:t>
      </w:r>
    </w:p>
    <w:p w:rsidR="00FC4308" w:rsidRPr="00DA7CBB" w:rsidRDefault="00FC4308" w:rsidP="00FC4308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 xml:space="preserve"> </w:t>
      </w: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7. Права и обязанности членов Педагогического совета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7.1. 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Каждый член Педагогического совета школы имеет право:</w:t>
      </w:r>
    </w:p>
    <w:p w:rsidR="00FC4308" w:rsidRPr="00DA7CBB" w:rsidRDefault="00FC4308" w:rsidP="00FC4308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участвовать в обсуждении текущих вопросов повестки заседания Педагогического совета;</w:t>
      </w:r>
    </w:p>
    <w:p w:rsidR="00FC4308" w:rsidRPr="00DA7CBB" w:rsidRDefault="00FC4308" w:rsidP="00FC4308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участвовать в голосовании по принятию решений Педагогическим советом по тому или иному вопросу;</w:t>
      </w:r>
    </w:p>
    <w:p w:rsidR="00FC4308" w:rsidRPr="00DA7CBB" w:rsidRDefault="00FC4308" w:rsidP="00FC4308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lastRenderedPageBreak/>
        <w:t>выносить на обсуждение Педагогического совета интересующие его вопросы и предложения, имеющие непосредственное отношение к воспитательно- образовательной деятельности и развитию образовательной организации.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7.2. Каждый член Педагогического совета организации, осуществляющей образовательную деятельность,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8. Делопроизводство и оформление решений Педагогического совета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8.1. 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8.2. 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bdr w:val="none" w:sz="0" w:space="0" w:color="auto" w:frame="1"/>
          <w:lang w:val="ru-RU" w:eastAsia="ru-RU"/>
        </w:rPr>
        <w:t>В книге протоколов фиксируется: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дата проведения заседания;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количественное присутствие (отсутствие) членов Педагогического совета;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Ф.И.О, должность приглашенных участников Педагогического совета;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повестка дня;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ход обсуждения вопросов;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предложения, рекомендации и замечания членов Педагогического совета и приглашенных лиц;</w:t>
      </w:r>
    </w:p>
    <w:p w:rsidR="00FC4308" w:rsidRPr="00DA7CBB" w:rsidRDefault="00FC4308" w:rsidP="00FC4308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 w:hanging="284"/>
        <w:contextualSpacing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lang w:val="ru-RU"/>
        </w:rPr>
      </w:pPr>
      <w:r w:rsidRPr="00DA7CBB">
        <w:rPr>
          <w:rFonts w:ascii="Times New Roman" w:hAnsi="Times New Roman" w:cs="Times New Roman"/>
          <w:color w:val="1E2120"/>
          <w:sz w:val="24"/>
          <w:szCs w:val="24"/>
          <w:lang w:val="ru-RU"/>
        </w:rPr>
        <w:t>решения Педагогического совета.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8.3. Протоколы подписываются председателем и сек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ретарем Педагогического совета.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8.4. Нумерация протоколов ведется от начала учебного года.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8.5. 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в течение 5 лет и передается по акту (при смене 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иректора или передаче в архив).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8.6. Доклады, тексты выступлений членов Педагогического совета хранятся в отдельной папке также в течение 5 лет.</w:t>
      </w:r>
    </w:p>
    <w:p w:rsidR="00FC4308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8.7. 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8.8. Перевод обучающихся в следующий класс, их выпуск оформляется списочным составом и утверждаются приказом образовательной организации.</w:t>
      </w:r>
    </w:p>
    <w:p w:rsidR="00FC4308" w:rsidRDefault="00FC4308" w:rsidP="00FC4308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:rsidR="00FC4308" w:rsidRPr="00DA7CBB" w:rsidRDefault="00FC4308" w:rsidP="00FC4308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9. Заключительные положения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9.1. Настоящее Положение о Педагогическом совете является локальным нормативным актом школы, принимается на Педсовете и утверждаются (вводится в действие) приказом директора общеобразовательной организации.</w:t>
      </w:r>
    </w:p>
    <w:p w:rsidR="00FC4308" w:rsidRPr="00DA7CBB" w:rsidRDefault="00FC4308" w:rsidP="00FC4308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9.3. Положение о Педсовете школы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DA7CBB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C4308" w:rsidRPr="00DA7CBB" w:rsidRDefault="00FC4308" w:rsidP="00FC4308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308" w:rsidRDefault="00FC4308" w:rsidP="00FC43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p w:rsidR="00FC4308" w:rsidRPr="00212858" w:rsidRDefault="00FC4308" w:rsidP="00FC4308">
      <w:pPr>
        <w:pStyle w:val="a3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F33DCE" w:rsidRPr="00FC4308" w:rsidRDefault="007107DE">
      <w:pPr>
        <w:rPr>
          <w:lang w:val="ru-RU"/>
        </w:rPr>
      </w:pPr>
    </w:p>
    <w:sectPr w:rsidR="00F33DCE" w:rsidRPr="00FC4308" w:rsidSect="000377A0">
      <w:pgSz w:w="12240" w:h="15840"/>
      <w:pgMar w:top="993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187F"/>
    <w:multiLevelType w:val="multilevel"/>
    <w:tmpl w:val="EB9E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531710"/>
    <w:multiLevelType w:val="multilevel"/>
    <w:tmpl w:val="00B0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4C57FD"/>
    <w:multiLevelType w:val="multilevel"/>
    <w:tmpl w:val="9D76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591CE2"/>
    <w:multiLevelType w:val="multilevel"/>
    <w:tmpl w:val="90A0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DC02D4"/>
    <w:multiLevelType w:val="multilevel"/>
    <w:tmpl w:val="560C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90414B"/>
    <w:multiLevelType w:val="multilevel"/>
    <w:tmpl w:val="1CF6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5606F13"/>
    <w:multiLevelType w:val="multilevel"/>
    <w:tmpl w:val="F66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98287B"/>
    <w:multiLevelType w:val="multilevel"/>
    <w:tmpl w:val="57F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08"/>
    <w:rsid w:val="000377A0"/>
    <w:rsid w:val="0043445B"/>
    <w:rsid w:val="007107DE"/>
    <w:rsid w:val="009C572F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Макарьева</cp:lastModifiedBy>
  <cp:revision>3</cp:revision>
  <dcterms:created xsi:type="dcterms:W3CDTF">2025-05-27T11:37:00Z</dcterms:created>
  <dcterms:modified xsi:type="dcterms:W3CDTF">2025-12-25T11:49:00Z</dcterms:modified>
</cp:coreProperties>
</file>