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76F" w:rsidRPr="00D9676F" w:rsidRDefault="00D9676F" w:rsidP="00D9676F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76F">
        <w:rPr>
          <w:rFonts w:ascii="Times New Roman" w:hAnsi="Times New Roman" w:cs="Times New Roman"/>
          <w:b/>
          <w:sz w:val="24"/>
          <w:szCs w:val="24"/>
        </w:rPr>
        <w:t>Городская научно- (учебно-) исследовательская конференция юных исследователей</w:t>
      </w:r>
    </w:p>
    <w:p w:rsidR="00D9676F" w:rsidRPr="00D9676F" w:rsidRDefault="00D9676F" w:rsidP="00D9676F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76F">
        <w:rPr>
          <w:rFonts w:ascii="Times New Roman" w:hAnsi="Times New Roman" w:cs="Times New Roman"/>
          <w:b/>
          <w:sz w:val="24"/>
          <w:szCs w:val="24"/>
        </w:rPr>
        <w:t xml:space="preserve"> «Будущее Петрозаводска»</w:t>
      </w:r>
    </w:p>
    <w:p w:rsidR="00D9676F" w:rsidRPr="00D9676F" w:rsidRDefault="00D9676F" w:rsidP="00D9676F">
      <w:pPr>
        <w:rPr>
          <w:rFonts w:ascii="Times New Roman" w:hAnsi="Times New Roman" w:cs="Times New Roman"/>
          <w:b/>
          <w:sz w:val="24"/>
          <w:szCs w:val="24"/>
        </w:rPr>
      </w:pPr>
    </w:p>
    <w:p w:rsidR="00D9676F" w:rsidRPr="00D9676F" w:rsidRDefault="00D9676F" w:rsidP="00D9676F">
      <w:pPr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9676F">
        <w:rPr>
          <w:rFonts w:ascii="Times New Roman" w:hAnsi="Times New Roman" w:cs="Times New Roman"/>
          <w:b/>
          <w:sz w:val="24"/>
          <w:szCs w:val="24"/>
        </w:rPr>
        <w:t>Секция</w:t>
      </w:r>
      <w:r w:rsidRPr="00D9676F">
        <w:rPr>
          <w:rFonts w:ascii="Times New Roman" w:hAnsi="Times New Roman" w:cs="Times New Roman"/>
          <w:b/>
          <w:sz w:val="24"/>
          <w:szCs w:val="24"/>
          <w:u w:val="single"/>
        </w:rPr>
        <w:t xml:space="preserve">___краеведение    </w:t>
      </w:r>
    </w:p>
    <w:p w:rsidR="00D9676F" w:rsidRPr="00D9676F" w:rsidRDefault="00D9676F" w:rsidP="00D9676F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482" w:rsidRPr="00D9676F" w:rsidRDefault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D9676F" w:rsidRDefault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D9676F" w:rsidRDefault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D9676F" w:rsidRDefault="00F51482">
      <w:pPr>
        <w:rPr>
          <w:rFonts w:ascii="Times New Roman" w:hAnsi="Times New Roman" w:cs="Times New Roman"/>
          <w:sz w:val="24"/>
          <w:szCs w:val="24"/>
        </w:rPr>
      </w:pPr>
    </w:p>
    <w:p w:rsidR="00D9676F" w:rsidRPr="00D9676F" w:rsidRDefault="00D9676F" w:rsidP="00D967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76F">
        <w:rPr>
          <w:rFonts w:ascii="Times New Roman" w:hAnsi="Times New Roman" w:cs="Times New Roman"/>
          <w:b/>
          <w:sz w:val="24"/>
          <w:szCs w:val="24"/>
        </w:rPr>
        <w:t>ГОРНЫЕ ПОРОДЫ И МИНЕРАЛЫ КАРЕЛИИ, ИХ ПРИМЕНЕНИЕ В СТРОИТЕЛЬСТВЕ ПЕТРОЗАВОДСКА</w:t>
      </w:r>
    </w:p>
    <w:p w:rsidR="00D9676F" w:rsidRPr="00D9676F" w:rsidRDefault="00D9676F" w:rsidP="00D9676F">
      <w:pPr>
        <w:ind w:firstLine="284"/>
        <w:jc w:val="right"/>
        <w:rPr>
          <w:i/>
          <w:sz w:val="24"/>
          <w:szCs w:val="24"/>
        </w:rPr>
      </w:pPr>
    </w:p>
    <w:p w:rsidR="00F51482" w:rsidRPr="00D9676F" w:rsidRDefault="00F51482" w:rsidP="00F514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482" w:rsidRPr="00D9676F" w:rsidRDefault="00F51482" w:rsidP="00F514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C2A" w:rsidRPr="00D9676F" w:rsidRDefault="00721C2A" w:rsidP="00F51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76F" w:rsidRPr="00D9676F" w:rsidRDefault="00D9676F" w:rsidP="00D9676F">
      <w:pPr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676F">
        <w:rPr>
          <w:rFonts w:ascii="Times New Roman" w:hAnsi="Times New Roman" w:cs="Times New Roman"/>
          <w:i/>
          <w:sz w:val="24"/>
          <w:szCs w:val="24"/>
        </w:rPr>
        <w:t>Буниатян Араксия и Жукова Алена</w:t>
      </w:r>
    </w:p>
    <w:p w:rsidR="00D9676F" w:rsidRPr="00D9676F" w:rsidRDefault="00D9676F" w:rsidP="00D9676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676F">
        <w:rPr>
          <w:rFonts w:ascii="Times New Roman" w:hAnsi="Times New Roman" w:cs="Times New Roman"/>
          <w:i/>
          <w:sz w:val="24"/>
          <w:szCs w:val="24"/>
        </w:rPr>
        <w:t>МОУ «Средняя школа № 29, 7б класс</w:t>
      </w:r>
    </w:p>
    <w:p w:rsidR="00D9676F" w:rsidRPr="00D9676F" w:rsidRDefault="00D9676F" w:rsidP="00D9676F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76F" w:rsidRPr="00D9676F" w:rsidRDefault="00D9676F" w:rsidP="00D9676F">
      <w:pPr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676F">
        <w:rPr>
          <w:rFonts w:ascii="Times New Roman" w:hAnsi="Times New Roman" w:cs="Times New Roman"/>
          <w:i/>
          <w:sz w:val="24"/>
          <w:szCs w:val="24"/>
        </w:rPr>
        <w:t>Руководитель Андреева Юлия Юрьевна</w:t>
      </w:r>
    </w:p>
    <w:p w:rsidR="00D9676F" w:rsidRPr="00D9676F" w:rsidRDefault="00D9676F" w:rsidP="00D9676F">
      <w:pPr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676F">
        <w:rPr>
          <w:rFonts w:ascii="Times New Roman" w:hAnsi="Times New Roman" w:cs="Times New Roman"/>
          <w:i/>
          <w:sz w:val="24"/>
          <w:szCs w:val="24"/>
        </w:rPr>
        <w:t>учитель географии МОУ «Средняя школа №29»</w:t>
      </w:r>
    </w:p>
    <w:p w:rsidR="00D9676F" w:rsidRPr="00D9676F" w:rsidRDefault="00D9676F" w:rsidP="00D9676F">
      <w:pPr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676F" w:rsidRPr="00D9676F" w:rsidRDefault="00D9676F" w:rsidP="00F51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76F" w:rsidRPr="00D9676F" w:rsidRDefault="00D9676F" w:rsidP="00F51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76F" w:rsidRPr="00D9676F" w:rsidRDefault="00D9676F" w:rsidP="00F51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76F" w:rsidRPr="00D9676F" w:rsidRDefault="00D9676F" w:rsidP="00F51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76F" w:rsidRPr="00D9676F" w:rsidRDefault="00D9676F" w:rsidP="00F514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4F5" w:rsidRDefault="000654F5" w:rsidP="00EC3B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Петрозаводск</w:t>
      </w:r>
    </w:p>
    <w:p w:rsidR="00EC3B5E" w:rsidRDefault="00EC3B5E" w:rsidP="00EC3B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</w:p>
    <w:p w:rsidR="00F51482" w:rsidRPr="00721C2A" w:rsidRDefault="00F51482" w:rsidP="00F51482">
      <w:pPr>
        <w:jc w:val="center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lastRenderedPageBreak/>
        <w:t>Оглавление.</w:t>
      </w: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Введение</w:t>
      </w:r>
      <w:r w:rsidR="00721C2A">
        <w:rPr>
          <w:rFonts w:ascii="Times New Roman" w:hAnsi="Times New Roman" w:cs="Times New Roman"/>
          <w:sz w:val="24"/>
          <w:szCs w:val="24"/>
        </w:rPr>
        <w:t>………………..</w:t>
      </w:r>
      <w:r w:rsidR="001D4294" w:rsidRPr="00721C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7265AC">
        <w:rPr>
          <w:rFonts w:ascii="Times New Roman" w:hAnsi="Times New Roman" w:cs="Times New Roman"/>
          <w:sz w:val="24"/>
          <w:szCs w:val="24"/>
        </w:rPr>
        <w:t>.</w:t>
      </w:r>
      <w:r w:rsidR="001D4294" w:rsidRPr="00721C2A">
        <w:rPr>
          <w:rFonts w:ascii="Times New Roman" w:hAnsi="Times New Roman" w:cs="Times New Roman"/>
          <w:sz w:val="24"/>
          <w:szCs w:val="24"/>
        </w:rPr>
        <w:t>.</w:t>
      </w:r>
      <w:r w:rsidR="00721C2A">
        <w:rPr>
          <w:rFonts w:ascii="Times New Roman" w:hAnsi="Times New Roman" w:cs="Times New Roman"/>
          <w:sz w:val="24"/>
          <w:szCs w:val="24"/>
        </w:rPr>
        <w:t>.</w:t>
      </w:r>
      <w:r w:rsidR="001D4294" w:rsidRPr="00721C2A">
        <w:rPr>
          <w:rFonts w:ascii="Times New Roman" w:hAnsi="Times New Roman" w:cs="Times New Roman"/>
          <w:sz w:val="24"/>
          <w:szCs w:val="24"/>
        </w:rPr>
        <w:t>.3</w:t>
      </w: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Основная часть</w:t>
      </w:r>
      <w:r w:rsidR="00721C2A">
        <w:rPr>
          <w:rFonts w:ascii="Times New Roman" w:hAnsi="Times New Roman" w:cs="Times New Roman"/>
          <w:sz w:val="24"/>
          <w:szCs w:val="24"/>
        </w:rPr>
        <w:t>…………………...…………………………</w:t>
      </w:r>
      <w:r w:rsidR="001D4294" w:rsidRPr="00721C2A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265AC">
        <w:rPr>
          <w:rFonts w:ascii="Times New Roman" w:hAnsi="Times New Roman" w:cs="Times New Roman"/>
          <w:sz w:val="24"/>
          <w:szCs w:val="24"/>
        </w:rPr>
        <w:t>.</w:t>
      </w:r>
      <w:r w:rsidR="001D4294" w:rsidRPr="00721C2A">
        <w:rPr>
          <w:rFonts w:ascii="Times New Roman" w:hAnsi="Times New Roman" w:cs="Times New Roman"/>
          <w:sz w:val="24"/>
          <w:szCs w:val="24"/>
        </w:rPr>
        <w:t>…4</w:t>
      </w: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Заключение</w:t>
      </w:r>
      <w:r w:rsidR="00721C2A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="001D4294" w:rsidRPr="00721C2A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7265AC">
        <w:rPr>
          <w:rFonts w:ascii="Times New Roman" w:hAnsi="Times New Roman" w:cs="Times New Roman"/>
          <w:sz w:val="24"/>
          <w:szCs w:val="24"/>
        </w:rPr>
        <w:t>.</w:t>
      </w:r>
      <w:r w:rsidR="001D4294" w:rsidRPr="00721C2A">
        <w:rPr>
          <w:rFonts w:ascii="Times New Roman" w:hAnsi="Times New Roman" w:cs="Times New Roman"/>
          <w:sz w:val="24"/>
          <w:szCs w:val="24"/>
        </w:rPr>
        <w:t>…7</w:t>
      </w:r>
    </w:p>
    <w:p w:rsidR="000F4F6B" w:rsidRPr="00721C2A" w:rsidRDefault="00721C2A" w:rsidP="00F5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 </w:t>
      </w:r>
      <w:r w:rsidR="000F4F6B" w:rsidRPr="00721C2A">
        <w:rPr>
          <w:rFonts w:ascii="Times New Roman" w:hAnsi="Times New Roman" w:cs="Times New Roman"/>
          <w:sz w:val="24"/>
          <w:szCs w:val="24"/>
        </w:rPr>
        <w:t>ресурсы</w:t>
      </w:r>
      <w:r w:rsidR="001D4294" w:rsidRPr="00721C2A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………………………..</w:t>
      </w:r>
      <w:r w:rsidR="001D4294" w:rsidRPr="00721C2A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1D4294" w:rsidRPr="00721C2A">
        <w:rPr>
          <w:rFonts w:ascii="Times New Roman" w:hAnsi="Times New Roman" w:cs="Times New Roman"/>
          <w:sz w:val="24"/>
          <w:szCs w:val="24"/>
        </w:rPr>
        <w:t>…….</w:t>
      </w:r>
      <w:r w:rsidR="007265AC">
        <w:rPr>
          <w:rFonts w:ascii="Times New Roman" w:hAnsi="Times New Roman" w:cs="Times New Roman"/>
          <w:sz w:val="24"/>
          <w:szCs w:val="24"/>
        </w:rPr>
        <w:t>.</w:t>
      </w:r>
      <w:r w:rsidR="001D4294" w:rsidRPr="00721C2A">
        <w:rPr>
          <w:rFonts w:ascii="Times New Roman" w:hAnsi="Times New Roman" w:cs="Times New Roman"/>
          <w:sz w:val="24"/>
          <w:szCs w:val="24"/>
        </w:rPr>
        <w:t>.8</w:t>
      </w:r>
    </w:p>
    <w:p w:rsidR="00F51482" w:rsidRDefault="00F51482" w:rsidP="00F51482">
      <w:pPr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Приложение  1</w:t>
      </w:r>
      <w:r w:rsidR="00D9676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………………………………………………………………………………10</w:t>
      </w:r>
    </w:p>
    <w:p w:rsidR="007265AC" w:rsidRPr="00721C2A" w:rsidRDefault="007265AC" w:rsidP="00F5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2……………………………………………………………………………….11</w:t>
      </w: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F51482" w:rsidP="00F51482">
      <w:pPr>
        <w:rPr>
          <w:rFonts w:ascii="Times New Roman" w:hAnsi="Times New Roman" w:cs="Times New Roman"/>
          <w:sz w:val="24"/>
          <w:szCs w:val="24"/>
        </w:rPr>
      </w:pPr>
    </w:p>
    <w:p w:rsidR="00721C2A" w:rsidRPr="00721C2A" w:rsidRDefault="00721C2A" w:rsidP="000F4F6B">
      <w:pPr>
        <w:rPr>
          <w:rFonts w:ascii="Times New Roman" w:hAnsi="Times New Roman" w:cs="Times New Roman"/>
          <w:sz w:val="24"/>
          <w:szCs w:val="24"/>
        </w:rPr>
      </w:pPr>
    </w:p>
    <w:p w:rsidR="00F51482" w:rsidRPr="00721C2A" w:rsidRDefault="00721C2A" w:rsidP="00721C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51482" w:rsidRPr="00721C2A" w:rsidRDefault="000F4F6B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Гуляя  по берегу озера, можно увидеть  множество </w:t>
      </w:r>
      <w:r w:rsidR="00721C2A">
        <w:rPr>
          <w:rFonts w:ascii="Times New Roman" w:hAnsi="Times New Roman" w:cs="Times New Roman"/>
          <w:sz w:val="24"/>
          <w:szCs w:val="24"/>
        </w:rPr>
        <w:t>горных пород</w:t>
      </w:r>
      <w:r w:rsidRPr="00721C2A">
        <w:rPr>
          <w:rFonts w:ascii="Times New Roman" w:hAnsi="Times New Roman" w:cs="Times New Roman"/>
          <w:sz w:val="24"/>
          <w:szCs w:val="24"/>
        </w:rPr>
        <w:t xml:space="preserve">,  отличающихся  друг от друга, формой размером, цветом. Как они появились и какую ценность представляют собой, задали мы себе вопрос.  </w:t>
      </w:r>
    </w:p>
    <w:p w:rsidR="000F4F6B" w:rsidRPr="00721C2A" w:rsidRDefault="000F4F6B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Объектом изучения нашего исследования  являются горные породы и минералы Карелии, которые были найдены на улицах нашего города. Основная цель проводимого исследования – изучение свойств горных </w:t>
      </w:r>
      <w:r w:rsidR="00E13E4C" w:rsidRPr="00721C2A">
        <w:rPr>
          <w:rFonts w:ascii="Times New Roman" w:hAnsi="Times New Roman" w:cs="Times New Roman"/>
          <w:sz w:val="24"/>
          <w:szCs w:val="24"/>
        </w:rPr>
        <w:t xml:space="preserve"> пород и минералов, их применение в хозяйстве и создание коллекции «Горные породы и минералы»</w:t>
      </w:r>
    </w:p>
    <w:p w:rsidR="00E13E4C" w:rsidRPr="00721C2A" w:rsidRDefault="00E13E4C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Задачи и методы работы:</w:t>
      </w:r>
    </w:p>
    <w:p w:rsidR="00E13E4C" w:rsidRPr="00721C2A" w:rsidRDefault="00E13E4C" w:rsidP="00721C2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Изучить литературу и найти информацию в интернете по данной теме;</w:t>
      </w:r>
    </w:p>
    <w:p w:rsidR="00E13E4C" w:rsidRPr="00721C2A" w:rsidRDefault="00E13E4C" w:rsidP="00721C2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Проанализировать карту «Месторождения горных пород Карелии» и нанести на нее свои объекты изучения</w:t>
      </w:r>
      <w:r w:rsidR="00DD3E2E">
        <w:rPr>
          <w:rFonts w:ascii="Times New Roman" w:hAnsi="Times New Roman" w:cs="Times New Roman"/>
          <w:sz w:val="24"/>
          <w:szCs w:val="24"/>
        </w:rPr>
        <w:t xml:space="preserve"> (рис.1)</w:t>
      </w:r>
      <w:r w:rsidRPr="00721C2A">
        <w:rPr>
          <w:rFonts w:ascii="Times New Roman" w:hAnsi="Times New Roman" w:cs="Times New Roman"/>
          <w:sz w:val="24"/>
          <w:szCs w:val="24"/>
        </w:rPr>
        <w:t>;</w:t>
      </w:r>
    </w:p>
    <w:p w:rsidR="00E13E4C" w:rsidRDefault="00E13E4C" w:rsidP="00721C2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Создать коллекцию на основе найденных образцов горных пород и минералов;</w:t>
      </w:r>
    </w:p>
    <w:p w:rsidR="00721C2A" w:rsidRPr="00721C2A" w:rsidRDefault="00721C2A" w:rsidP="00721C2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Сфотографировать на улицах города в архитектуре зданий горные породы;</w:t>
      </w:r>
    </w:p>
    <w:p w:rsidR="00E13E4C" w:rsidRPr="00721C2A" w:rsidRDefault="00E13E4C" w:rsidP="00721C2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Сравнить полученные результаты и сделать вывод о применении горных пород Карел</w:t>
      </w:r>
      <w:r w:rsidR="005E7D22" w:rsidRPr="00721C2A">
        <w:rPr>
          <w:rFonts w:ascii="Times New Roman" w:hAnsi="Times New Roman" w:cs="Times New Roman"/>
          <w:sz w:val="24"/>
          <w:szCs w:val="24"/>
        </w:rPr>
        <w:t>ии в хозяйственной деятельности и строительстве города Петрозаводска.</w:t>
      </w:r>
    </w:p>
    <w:p w:rsidR="00E13E4C" w:rsidRPr="00721C2A" w:rsidRDefault="00E13E4C" w:rsidP="00E13E4C">
      <w:pPr>
        <w:rPr>
          <w:rFonts w:ascii="Times New Roman" w:hAnsi="Times New Roman" w:cs="Times New Roman"/>
          <w:sz w:val="24"/>
          <w:szCs w:val="24"/>
        </w:rPr>
      </w:pPr>
    </w:p>
    <w:p w:rsidR="00732A17" w:rsidRPr="00721C2A" w:rsidRDefault="00732A17" w:rsidP="00E13E4C">
      <w:pPr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3467100"/>
            <wp:effectExtent l="19050" t="0" r="0" b="0"/>
            <wp:docPr id="1" name="Рисунок 1" descr="C:\Users\HP\Downloads\karelia-school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\Downloads\karelia-school10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67" cy="346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A17" w:rsidRPr="00721C2A" w:rsidRDefault="00732A17" w:rsidP="00732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Рис.1</w:t>
      </w:r>
      <w:r w:rsidR="00DD3E2E">
        <w:rPr>
          <w:rFonts w:ascii="Times New Roman" w:hAnsi="Times New Roman" w:cs="Times New Roman"/>
          <w:sz w:val="24"/>
          <w:szCs w:val="24"/>
        </w:rPr>
        <w:t xml:space="preserve"> Полезные ископаемые Карелии</w:t>
      </w:r>
    </w:p>
    <w:p w:rsidR="00732A17" w:rsidRPr="00721C2A" w:rsidRDefault="00721C2A" w:rsidP="00BE1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В Карелии добывают около 50 видов полезных ископаемых, расположенных в 400 месторождениях, Это различные минералы и горные породы.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Горные порода имеет сложное строение и может включать в свой состав несколько минералов, например, гранит, пегматит.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Минералы – это природные вещества с разным составом, свойствами и внешними признаками, в нашей коллекции – это слюда, кварц, гранат.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Все минералы  и горные породы можно разделить на 3 группы по происхождению:</w:t>
      </w:r>
    </w:p>
    <w:p w:rsidR="00732A17" w:rsidRPr="00B07244" w:rsidRDefault="00732A17" w:rsidP="00B0724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244">
        <w:rPr>
          <w:rFonts w:ascii="Times New Roman" w:hAnsi="Times New Roman" w:cs="Times New Roman"/>
          <w:sz w:val="24"/>
          <w:szCs w:val="24"/>
        </w:rPr>
        <w:t>Магматические</w:t>
      </w:r>
    </w:p>
    <w:p w:rsidR="00732A17" w:rsidRPr="00B07244" w:rsidRDefault="00732A17" w:rsidP="00B0724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244">
        <w:rPr>
          <w:rFonts w:ascii="Times New Roman" w:hAnsi="Times New Roman" w:cs="Times New Roman"/>
          <w:sz w:val="24"/>
          <w:szCs w:val="24"/>
        </w:rPr>
        <w:t xml:space="preserve">Метаморфические </w:t>
      </w:r>
    </w:p>
    <w:p w:rsidR="00732A17" w:rsidRPr="00B07244" w:rsidRDefault="00732A17" w:rsidP="00B0724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7244">
        <w:rPr>
          <w:rFonts w:ascii="Times New Roman" w:hAnsi="Times New Roman" w:cs="Times New Roman"/>
          <w:sz w:val="24"/>
          <w:szCs w:val="24"/>
        </w:rPr>
        <w:t>Осадочные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В нашей коллекции в основном  собраны образцы магматического (граниты, </w:t>
      </w:r>
      <w:r w:rsidR="00B07244">
        <w:rPr>
          <w:rFonts w:ascii="Times New Roman" w:hAnsi="Times New Roman" w:cs="Times New Roman"/>
          <w:sz w:val="24"/>
          <w:szCs w:val="24"/>
        </w:rPr>
        <w:t>слюда,</w:t>
      </w:r>
      <w:r w:rsidRPr="00721C2A">
        <w:rPr>
          <w:rFonts w:ascii="Times New Roman" w:hAnsi="Times New Roman" w:cs="Times New Roman"/>
          <w:sz w:val="24"/>
          <w:szCs w:val="24"/>
        </w:rPr>
        <w:t xml:space="preserve"> кварц</w:t>
      </w:r>
      <w:r w:rsidR="00B07244">
        <w:rPr>
          <w:rFonts w:ascii="Times New Roman" w:hAnsi="Times New Roman" w:cs="Times New Roman"/>
          <w:sz w:val="24"/>
          <w:szCs w:val="24"/>
        </w:rPr>
        <w:t>, пегматит</w:t>
      </w:r>
      <w:r w:rsidRPr="00721C2A">
        <w:rPr>
          <w:rFonts w:ascii="Times New Roman" w:hAnsi="Times New Roman" w:cs="Times New Roman"/>
          <w:sz w:val="24"/>
          <w:szCs w:val="24"/>
        </w:rPr>
        <w:t>) происхождения и метаморфического  (мрамор и кварциты, шунгит).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Рассмотрим каждый образец  подробнее.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Слюда-мусковит</w:t>
      </w:r>
    </w:p>
    <w:p w:rsidR="00732A17" w:rsidRPr="00721C2A" w:rsidRDefault="00732A17" w:rsidP="00721C2A">
      <w:pPr>
        <w:spacing w:line="36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Данное месторождение находится в северной Карелии в 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</w:t>
      </w:r>
      <w:r w:rsidRPr="00721C2A">
        <w:rPr>
          <w:rFonts w:ascii="Times New Roman" w:hAnsi="Times New Roman" w:cs="Times New Roman"/>
          <w:sz w:val="24"/>
          <w:szCs w:val="24"/>
        </w:rPr>
        <w:t>Лоухском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</w:t>
      </w:r>
      <w:r w:rsidRPr="00721C2A">
        <w:rPr>
          <w:rFonts w:ascii="Times New Roman" w:hAnsi="Times New Roman" w:cs="Times New Roman"/>
          <w:sz w:val="24"/>
          <w:szCs w:val="24"/>
        </w:rPr>
        <w:t xml:space="preserve"> районе.</w:t>
      </w:r>
      <w:r w:rsidRPr="00721C2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21C2A">
        <w:rPr>
          <w:rFonts w:ascii="Times New Roman" w:hAnsi="Times New Roman" w:cs="Times New Roman"/>
          <w:sz w:val="24"/>
          <w:szCs w:val="24"/>
        </w:rPr>
        <w:br/>
        <w:t>Еще в середине 14 века на территории Карелии новгородские купцы обнаружили в скалах карельского побережья Белого моря слоистый камень. От того, что камень слоился, он и получил название «слуда». Активными поставками данного сырья всегда занималась Москва, именно поэтому данный камень материал назвали позже мусковитом, в честь Московии.</w:t>
      </w:r>
      <w:r w:rsidRPr="00721C2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732A17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Слюда встречается в природных минеральных образованиях земной коры. Она представляет собой породу вулканического происхождения, которая образовалась в процессе остывания расплавленной лавы. Также стоит отметить, что слюда – это отличный изолятор, не проводящий электричество и тепло. А из мелкой слюды и скрапа получается молотая слюда, используемая преимущественно в цементной, строительной, резиновой промышленности, в процессе производства пластмасс, красок и т.п. мусковит имеет светло-серый цвет и применяется в процессе изготовления лакокрасочных веществ</w:t>
      </w:r>
      <w:r w:rsidR="00B072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21C2A">
        <w:rPr>
          <w:rFonts w:ascii="Times New Roman" w:hAnsi="Times New Roman" w:cs="Times New Roman"/>
          <w:sz w:val="24"/>
          <w:szCs w:val="24"/>
        </w:rPr>
        <w:br/>
        <w:t xml:space="preserve">Слюда активно применяется 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</w:t>
      </w:r>
      <w:r w:rsidRPr="00721C2A">
        <w:rPr>
          <w:rFonts w:ascii="Times New Roman" w:hAnsi="Times New Roman" w:cs="Times New Roman"/>
          <w:sz w:val="24"/>
          <w:szCs w:val="24"/>
        </w:rPr>
        <w:t>электро- и радиотехнической промышленности.</w:t>
      </w:r>
    </w:p>
    <w:p w:rsidR="002F169A" w:rsidRPr="00721C2A" w:rsidRDefault="002F169A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Мрамор</w:t>
      </w:r>
    </w:p>
    <w:p w:rsidR="005E7D22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lastRenderedPageBreak/>
        <w:t>Мрамор, горная порода метаморфического происхождения.    Мрамор – используют широко в строительстве как художественно-декоративный камень, отходы активно применяют в металлургии.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</w:t>
      </w:r>
      <w:r w:rsidRPr="00721C2A">
        <w:rPr>
          <w:rFonts w:ascii="Times New Roman" w:hAnsi="Times New Roman" w:cs="Times New Roman"/>
          <w:sz w:val="24"/>
          <w:szCs w:val="24"/>
        </w:rPr>
        <w:t>В Карели мрамор добывают в Приладожье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 и Кондопожском районе. Карельский мрамор применяли в  строительстве Петербурга и Москвы.</w:t>
      </w:r>
    </w:p>
    <w:p w:rsidR="005E7D22" w:rsidRPr="00721C2A" w:rsidRDefault="00732A17" w:rsidP="00721C2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C2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5E7D22" w:rsidRPr="00721C2A">
        <w:rPr>
          <w:rFonts w:ascii="Times New Roman" w:hAnsi="Times New Roman" w:cs="Times New Roman"/>
          <w:sz w:val="24"/>
          <w:szCs w:val="24"/>
        </w:rPr>
        <w:t>В Петрозаводске из него делают облицовку зданий, памятники. Мраморную крошку можно увидеть на набережной в ротонде.</w:t>
      </w:r>
      <w:r w:rsidR="005E7D22" w:rsidRPr="00721C2A">
        <w:rPr>
          <w:rFonts w:ascii="Times New Roman" w:hAnsi="Times New Roman" w:cs="Times New Roman"/>
          <w:sz w:val="24"/>
          <w:szCs w:val="24"/>
        </w:rPr>
        <w:br/>
        <w:t>В нашей школе из мрамора сделаны полы в актовом зале и рекреациях 2 и 3 этажей</w:t>
      </w:r>
    </w:p>
    <w:p w:rsidR="00E13E4C" w:rsidRPr="00721C2A" w:rsidRDefault="00732A1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721C2A">
        <w:rPr>
          <w:rFonts w:ascii="Times New Roman" w:hAnsi="Times New Roman" w:cs="Times New Roman"/>
          <w:sz w:val="24"/>
          <w:szCs w:val="24"/>
        </w:rPr>
        <w:t xml:space="preserve">Широко 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</w:t>
      </w:r>
      <w:r w:rsidRPr="00721C2A">
        <w:rPr>
          <w:rFonts w:ascii="Times New Roman" w:hAnsi="Times New Roman" w:cs="Times New Roman"/>
          <w:sz w:val="24"/>
          <w:szCs w:val="24"/>
        </w:rPr>
        <w:t>приобрел свою туристическую  известность  мраморный каньон «Горный парк Рускеала»</w:t>
      </w:r>
    </w:p>
    <w:p w:rsidR="002F169A" w:rsidRPr="00721C2A" w:rsidRDefault="002F169A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Пегматиты.</w:t>
      </w:r>
    </w:p>
    <w:p w:rsidR="00732A17" w:rsidRPr="00721C2A" w:rsidRDefault="00B07244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Пегматит</w:t>
      </w:r>
      <w:r w:rsidR="002F169A" w:rsidRPr="00721C2A">
        <w:rPr>
          <w:rFonts w:ascii="Times New Roman" w:hAnsi="Times New Roman" w:cs="Times New Roman"/>
          <w:sz w:val="24"/>
          <w:szCs w:val="24"/>
        </w:rPr>
        <w:t xml:space="preserve"> (от</w:t>
      </w:r>
      <w:r w:rsidR="002F169A" w:rsidRPr="00721C2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2F169A" w:rsidRPr="00721C2A">
        <w:rPr>
          <w:rFonts w:ascii="Times New Roman" w:hAnsi="Times New Roman" w:cs="Times New Roman"/>
          <w:sz w:val="24"/>
          <w:szCs w:val="24"/>
        </w:rPr>
        <w:t>др.-греч</w:t>
      </w:r>
      <w:r w:rsidR="002F169A" w:rsidRPr="00721C2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2F169A" w:rsidRPr="00721C2A">
        <w:rPr>
          <w:rFonts w:ascii="Times New Roman" w:hAnsi="Times New Roman" w:cs="Times New Roman"/>
          <w:sz w:val="24"/>
          <w:szCs w:val="24"/>
        </w:rPr>
        <w:t>«сплочение», «крепкая связь»), а также его разновидность: еврейский камень  или письменный гранит (гранит-пегматит) — интрузивные преимущественно жильные</w:t>
      </w:r>
      <w:r w:rsidR="002F169A" w:rsidRPr="00721C2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2F169A" w:rsidRPr="00721C2A">
        <w:rPr>
          <w:rFonts w:ascii="Times New Roman" w:hAnsi="Times New Roman" w:cs="Times New Roman"/>
          <w:sz w:val="24"/>
          <w:szCs w:val="24"/>
        </w:rPr>
        <w:t>горные породы, образующиеся на завершающей стадии магматической кристаллизации магмы. Применяется как облицовочный  камень  и является сырьем для изготовления фарфора.</w:t>
      </w:r>
    </w:p>
    <w:p w:rsidR="000F7521" w:rsidRPr="00721C2A" w:rsidRDefault="002F169A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Кварц. 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Это минерал магматического происхождения.</w:t>
      </w:r>
    </w:p>
    <w:p w:rsidR="002F169A" w:rsidRPr="00721C2A" w:rsidRDefault="002F169A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 В Карелии встречаются разновидности кварца:  горный  хрусталь, белый, аметист, дымчатый кварц.  Из кварца делают стекло, применяется в электротехнической промышленности</w:t>
      </w:r>
      <w:r w:rsidR="000F7521" w:rsidRPr="00721C2A">
        <w:rPr>
          <w:rFonts w:ascii="Times New Roman" w:hAnsi="Times New Roman" w:cs="Times New Roman"/>
          <w:sz w:val="24"/>
          <w:szCs w:val="24"/>
        </w:rPr>
        <w:t>, делают ювелирные украшения.</w:t>
      </w:r>
      <w:r w:rsidR="00B07244">
        <w:rPr>
          <w:rFonts w:ascii="Times New Roman" w:hAnsi="Times New Roman" w:cs="Times New Roman"/>
          <w:sz w:val="24"/>
          <w:szCs w:val="24"/>
        </w:rPr>
        <w:t xml:space="preserve"> Кварц можно найти на побережье Онежского озера. Много кварца содержится в песке, который широко применяют в строительстве.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Диорит.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Магматическая порода.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 Диорит 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служит строительным материалом, используется для облицовки зданий, изготовления ваз, столешниц, постаментов и т. д. В древнейших цивилизациях</w:t>
      </w:r>
      <w:r w:rsidRPr="00721C2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Египта</w:t>
      </w:r>
      <w:r w:rsidRPr="00721C2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721C2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Месопотамии</w:t>
      </w:r>
      <w:r w:rsidRPr="00721C2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диорит использовался для изготовления орудий и скульптуры.  </w:t>
      </w:r>
      <w:r w:rsidR="00B072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Петрозаводске его можно увидеть в фундаментах зданий. 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Так же широко применяют щебень из диорита, для строительства дорог.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Гранит.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распространен в Карелии.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Гранит – это камень, слюда в составе которого была обнаружена в большом объеме. Он является одним из наиболее распространенных кристаллических природных минеральных агрегатов. Камень традиционно применяется в строительной области. Слово «гранит» происходит от латинского «гранум», что переводится как «зерно». Этот камень широко используется архитекторами и дизайнерами уже на протяжении нескольких сотен лет ввиду того, что ему присущи такие уникальные качества, как механическая прочность, долговечность и морозостойкость, идеально сочетающиеся с его декоративными свойствами. Приятный внешний вид гранита подходит и для наружной облицовки объектов – строительства набережных либо создания монументов, и для внутренней (различные элементы декора). </w:t>
      </w:r>
    </w:p>
    <w:p w:rsidR="005E7D22" w:rsidRPr="00721C2A" w:rsidRDefault="005E7D22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городе его очень активно применяют в строительстве. Гранит можно увидеть на набережных озера,  дорожках парков,  в фундаментах  домов центральных улиц города, а также многие памятники города их постаменты сделаны из этого камня.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Шунгит.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Шунгит – это минерал черного цвета, напоминающий каменный уголь. Содержащая его порода является итогом промежуточного состояния при превращении амфорного углерода в обычный графит. Шунгит – камень, который практически на 90 процентов состоит из соединений водорода, углерода, азота, кислорода, серы. Также возможны примеси вольфрама, молибдена никеля, селена.</w:t>
      </w:r>
    </w:p>
    <w:p w:rsidR="000F7521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Название данного минерала возникло от названия с</w:t>
      </w:r>
      <w:r w:rsidR="00D9676F">
        <w:rPr>
          <w:rFonts w:ascii="Times New Roman" w:hAnsi="Times New Roman" w:cs="Times New Roman"/>
          <w:sz w:val="24"/>
          <w:szCs w:val="24"/>
          <w:shd w:val="clear" w:color="auto" w:fill="FFFFFF"/>
        </w:rPr>
        <w:t>ела</w:t>
      </w:r>
      <w:r w:rsidRPr="00721C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Шуньга, расположенного в Карелии на побережье Онежского озера. Шунгит – камень, полезные свойства которого обусловлены его способностью поглощать вредные вещества из окружающей среды, а это позволяет его использовать в качестве прекрасного фильтра воды. Полезный минерал оказывает бактерицидное действие, с легкостью образует соединения с остальными веществами. Его можно применять для защиты от воздействия электромагнитных полей всевозможных бытовых приборов, мобильных телефонов в том числе.</w:t>
      </w:r>
      <w:r w:rsidR="00D967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нашем городе мы его увидели в магазинах и сувенирных лавках. Из минерала делают статуэтки, украшения и косметические средства.</w:t>
      </w:r>
    </w:p>
    <w:p w:rsidR="00B07244" w:rsidRPr="00721C2A" w:rsidRDefault="00B07244" w:rsidP="00721C2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lastRenderedPageBreak/>
        <w:t>Малиновый кварцит.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Это порода метаморфического происхождения.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В Кварцитном, недалеко от Шокшы  находится месторождение кварцита. Это уникальный, единственный в мире карьер, где добывают шокшинский кварцит</w:t>
      </w:r>
      <w:r w:rsidR="005E7D22" w:rsidRPr="00721C2A">
        <w:rPr>
          <w:rFonts w:ascii="Times New Roman" w:hAnsi="Times New Roman" w:cs="Times New Roman"/>
          <w:sz w:val="24"/>
          <w:szCs w:val="24"/>
        </w:rPr>
        <w:t xml:space="preserve">, </w:t>
      </w:r>
      <w:r w:rsidRPr="00721C2A">
        <w:rPr>
          <w:rFonts w:ascii="Times New Roman" w:hAnsi="Times New Roman" w:cs="Times New Roman"/>
          <w:sz w:val="24"/>
          <w:szCs w:val="24"/>
        </w:rPr>
        <w:t xml:space="preserve"> один из самых красивых облицовочных материалов мира.</w:t>
      </w:r>
    </w:p>
    <w:p w:rsidR="000F7521" w:rsidRPr="00721C2A" w:rsidRDefault="000F7521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Павильон на ВДНХ  в Москве,  в облицовке  зданий Петербурга  </w:t>
      </w:r>
      <w:r w:rsidR="00B07244">
        <w:rPr>
          <w:rFonts w:ascii="Times New Roman" w:hAnsi="Times New Roman" w:cs="Times New Roman"/>
          <w:sz w:val="24"/>
          <w:szCs w:val="24"/>
        </w:rPr>
        <w:t>можно</w:t>
      </w:r>
      <w:r w:rsidRPr="00721C2A">
        <w:rPr>
          <w:rFonts w:ascii="Times New Roman" w:hAnsi="Times New Roman" w:cs="Times New Roman"/>
          <w:sz w:val="24"/>
          <w:szCs w:val="24"/>
        </w:rPr>
        <w:t xml:space="preserve"> увидеть этот камень. И даже гробница </w:t>
      </w:r>
      <w:r w:rsidR="005E7D22" w:rsidRPr="00721C2A">
        <w:rPr>
          <w:rFonts w:ascii="Times New Roman" w:hAnsi="Times New Roman" w:cs="Times New Roman"/>
          <w:sz w:val="24"/>
          <w:szCs w:val="24"/>
        </w:rPr>
        <w:t>Наполеона</w:t>
      </w:r>
      <w:r w:rsidRPr="00721C2A">
        <w:rPr>
          <w:rFonts w:ascii="Times New Roman" w:hAnsi="Times New Roman" w:cs="Times New Roman"/>
          <w:sz w:val="24"/>
          <w:szCs w:val="24"/>
        </w:rPr>
        <w:t xml:space="preserve"> </w:t>
      </w:r>
      <w:r w:rsidR="005E7D22" w:rsidRPr="00721C2A">
        <w:rPr>
          <w:rFonts w:ascii="Times New Roman" w:hAnsi="Times New Roman" w:cs="Times New Roman"/>
          <w:sz w:val="24"/>
          <w:szCs w:val="24"/>
        </w:rPr>
        <w:t>Бонапарта</w:t>
      </w:r>
      <w:r w:rsidRPr="00721C2A">
        <w:rPr>
          <w:rFonts w:ascii="Times New Roman" w:hAnsi="Times New Roman" w:cs="Times New Roman"/>
          <w:sz w:val="24"/>
          <w:szCs w:val="24"/>
        </w:rPr>
        <w:t xml:space="preserve">  сделана из </w:t>
      </w:r>
      <w:r w:rsidR="005E7D22" w:rsidRPr="00721C2A">
        <w:rPr>
          <w:rFonts w:ascii="Times New Roman" w:hAnsi="Times New Roman" w:cs="Times New Roman"/>
          <w:sz w:val="24"/>
          <w:szCs w:val="24"/>
        </w:rPr>
        <w:t>малинового</w:t>
      </w:r>
      <w:r w:rsidRPr="00721C2A">
        <w:rPr>
          <w:rFonts w:ascii="Times New Roman" w:hAnsi="Times New Roman" w:cs="Times New Roman"/>
          <w:sz w:val="24"/>
          <w:szCs w:val="24"/>
        </w:rPr>
        <w:t xml:space="preserve"> кварцит</w:t>
      </w:r>
      <w:r w:rsidR="005E7D22" w:rsidRPr="00721C2A">
        <w:rPr>
          <w:rFonts w:ascii="Times New Roman" w:hAnsi="Times New Roman" w:cs="Times New Roman"/>
          <w:sz w:val="24"/>
          <w:szCs w:val="24"/>
        </w:rPr>
        <w:t>а</w:t>
      </w:r>
      <w:r w:rsidR="00457492" w:rsidRPr="00721C2A">
        <w:rPr>
          <w:rFonts w:ascii="Times New Roman" w:hAnsi="Times New Roman" w:cs="Times New Roman"/>
          <w:sz w:val="24"/>
          <w:szCs w:val="24"/>
        </w:rPr>
        <w:t>.</w:t>
      </w:r>
    </w:p>
    <w:p w:rsidR="001D4294" w:rsidRPr="00721C2A" w:rsidRDefault="001D4294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В нашем городе мы обнаружили применение  малинового кварцита на улице Титова, это</w:t>
      </w:r>
    </w:p>
    <w:p w:rsidR="001D4294" w:rsidRPr="00721C2A" w:rsidRDefault="001D4294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Постамент  к бюсту Ивана Фёдоровича Сенькина</w:t>
      </w:r>
      <w:r w:rsidR="00B07244">
        <w:rPr>
          <w:rFonts w:ascii="Times New Roman" w:hAnsi="Times New Roman" w:cs="Times New Roman"/>
          <w:sz w:val="24"/>
          <w:szCs w:val="24"/>
        </w:rPr>
        <w:t xml:space="preserve">  и</w:t>
      </w:r>
      <w:r w:rsidRPr="00721C2A">
        <w:rPr>
          <w:rFonts w:ascii="Times New Roman" w:hAnsi="Times New Roman" w:cs="Times New Roman"/>
          <w:sz w:val="24"/>
          <w:szCs w:val="24"/>
        </w:rPr>
        <w:t xml:space="preserve"> облицовка центрального входа здания Законодательного собрания Республики Карелия.</w:t>
      </w: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0787" w:rsidRPr="00721C2A" w:rsidRDefault="00970787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7244" w:rsidRDefault="00B07244" w:rsidP="00721C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244" w:rsidRDefault="00B07244" w:rsidP="00721C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244" w:rsidRDefault="00B07244" w:rsidP="00721C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244" w:rsidRDefault="00B07244" w:rsidP="00721C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244" w:rsidRDefault="00B07244" w:rsidP="007265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65AC" w:rsidRDefault="007265AC" w:rsidP="007265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65AC" w:rsidRDefault="007265AC" w:rsidP="007265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65AC" w:rsidRDefault="007265AC" w:rsidP="007265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B07244" w:rsidRDefault="00B07244" w:rsidP="00D967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F72085" w:rsidRPr="00721C2A" w:rsidRDefault="00B77A0A" w:rsidP="008F6AF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В Карелии добывают около 50 видов полезных ископаемых, расположенных в 400 месторождениях</w:t>
      </w:r>
      <w:r w:rsidR="00457492" w:rsidRPr="00721C2A">
        <w:rPr>
          <w:rFonts w:ascii="Times New Roman" w:hAnsi="Times New Roman" w:cs="Times New Roman"/>
          <w:sz w:val="24"/>
          <w:szCs w:val="24"/>
        </w:rPr>
        <w:t>. Горные породы и минералы отличаются друг от друга свойствами (цветом, зернистостью, твердостью) и происхождением. По происхождению, в нашей коллекции, мы выделили магматические и метаморфические горные породы</w:t>
      </w:r>
      <w:r w:rsidR="008F6AFB">
        <w:rPr>
          <w:rFonts w:ascii="Times New Roman" w:hAnsi="Times New Roman" w:cs="Times New Roman"/>
          <w:sz w:val="24"/>
          <w:szCs w:val="24"/>
        </w:rPr>
        <w:t>. Так же мы выяснили, что м</w:t>
      </w:r>
      <w:r w:rsidRPr="00721C2A">
        <w:rPr>
          <w:rFonts w:ascii="Times New Roman" w:hAnsi="Times New Roman" w:cs="Times New Roman"/>
          <w:sz w:val="24"/>
          <w:szCs w:val="24"/>
        </w:rPr>
        <w:t>алиновый кварцит и шунгит добывают только в Карелии</w:t>
      </w:r>
      <w:r w:rsidR="008F6AFB">
        <w:rPr>
          <w:rFonts w:ascii="Times New Roman" w:hAnsi="Times New Roman" w:cs="Times New Roman"/>
          <w:sz w:val="24"/>
          <w:szCs w:val="24"/>
        </w:rPr>
        <w:t>.</w:t>
      </w:r>
    </w:p>
    <w:p w:rsidR="00F72085" w:rsidRPr="00721C2A" w:rsidRDefault="00B77A0A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Большая часть</w:t>
      </w:r>
      <w:r w:rsidR="008F6AFB">
        <w:rPr>
          <w:rFonts w:ascii="Times New Roman" w:hAnsi="Times New Roman" w:cs="Times New Roman"/>
          <w:sz w:val="24"/>
          <w:szCs w:val="24"/>
        </w:rPr>
        <w:t xml:space="preserve"> образцов</w:t>
      </w:r>
      <w:r w:rsidRPr="00721C2A">
        <w:rPr>
          <w:rFonts w:ascii="Times New Roman" w:hAnsi="Times New Roman" w:cs="Times New Roman"/>
          <w:sz w:val="24"/>
          <w:szCs w:val="24"/>
        </w:rPr>
        <w:t xml:space="preserve"> горных пород</w:t>
      </w:r>
      <w:r w:rsidR="008F6AFB">
        <w:rPr>
          <w:rFonts w:ascii="Times New Roman" w:hAnsi="Times New Roman" w:cs="Times New Roman"/>
          <w:sz w:val="24"/>
          <w:szCs w:val="24"/>
        </w:rPr>
        <w:t xml:space="preserve"> нашей коллекции </w:t>
      </w:r>
      <w:r w:rsidRPr="00721C2A">
        <w:rPr>
          <w:rFonts w:ascii="Times New Roman" w:hAnsi="Times New Roman" w:cs="Times New Roman"/>
          <w:sz w:val="24"/>
          <w:szCs w:val="24"/>
        </w:rPr>
        <w:t xml:space="preserve"> применяется в строительстве</w:t>
      </w:r>
      <w:r w:rsidR="008F6AFB">
        <w:rPr>
          <w:rFonts w:ascii="Times New Roman" w:hAnsi="Times New Roman" w:cs="Times New Roman"/>
          <w:sz w:val="24"/>
          <w:szCs w:val="24"/>
        </w:rPr>
        <w:t xml:space="preserve"> фундаментов зданий их облицовке, при изготовлении памятников и дорог Петрозаводска</w:t>
      </w:r>
      <w:r w:rsidRPr="00721C2A">
        <w:rPr>
          <w:rFonts w:ascii="Times New Roman" w:hAnsi="Times New Roman" w:cs="Times New Roman"/>
          <w:sz w:val="24"/>
          <w:szCs w:val="24"/>
        </w:rPr>
        <w:t>.</w:t>
      </w:r>
    </w:p>
    <w:p w:rsidR="00F72085" w:rsidRPr="00721C2A" w:rsidRDefault="00B77A0A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 В Карелии встречаются также драгоценный, полудрагоценные и поделочные камни: аметист, гранат-альмандин, халцедон, лунный камень, солнечный камень.</w:t>
      </w:r>
    </w:p>
    <w:p w:rsidR="00457492" w:rsidRPr="00721C2A" w:rsidRDefault="00457492" w:rsidP="00D9676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 xml:space="preserve">На основе изученного материала мы создали свою коллекцию горных пород, </w:t>
      </w:r>
      <w:r w:rsidR="001D4294" w:rsidRPr="00721C2A">
        <w:rPr>
          <w:rFonts w:ascii="Times New Roman" w:hAnsi="Times New Roman" w:cs="Times New Roman"/>
          <w:sz w:val="24"/>
          <w:szCs w:val="24"/>
        </w:rPr>
        <w:t>применение которых</w:t>
      </w:r>
      <w:r w:rsidRPr="00721C2A">
        <w:rPr>
          <w:rFonts w:ascii="Times New Roman" w:hAnsi="Times New Roman" w:cs="Times New Roman"/>
          <w:sz w:val="24"/>
          <w:szCs w:val="24"/>
        </w:rPr>
        <w:t xml:space="preserve"> чаще всего можно встретить на </w:t>
      </w:r>
      <w:r w:rsidR="001D4294" w:rsidRPr="00721C2A">
        <w:rPr>
          <w:rFonts w:ascii="Times New Roman" w:hAnsi="Times New Roman" w:cs="Times New Roman"/>
          <w:sz w:val="24"/>
          <w:szCs w:val="24"/>
        </w:rPr>
        <w:t>улицах нашего города и побережья</w:t>
      </w:r>
      <w:r w:rsidRPr="00721C2A">
        <w:rPr>
          <w:rFonts w:ascii="Times New Roman" w:hAnsi="Times New Roman" w:cs="Times New Roman"/>
          <w:sz w:val="24"/>
          <w:szCs w:val="24"/>
        </w:rPr>
        <w:t xml:space="preserve"> озера. Эту коллекцию можно применять на уроках</w:t>
      </w:r>
      <w:r w:rsidR="008F6AFB">
        <w:rPr>
          <w:rFonts w:ascii="Times New Roman" w:hAnsi="Times New Roman" w:cs="Times New Roman"/>
          <w:sz w:val="24"/>
          <w:szCs w:val="24"/>
        </w:rPr>
        <w:t xml:space="preserve"> географии, Окружающего мира и Моя Карелия</w:t>
      </w:r>
      <w:r w:rsidRPr="00721C2A">
        <w:rPr>
          <w:rFonts w:ascii="Times New Roman" w:hAnsi="Times New Roman" w:cs="Times New Roman"/>
          <w:sz w:val="24"/>
          <w:szCs w:val="24"/>
        </w:rPr>
        <w:t xml:space="preserve"> в школе. </w:t>
      </w: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721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457492">
      <w:pPr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457492">
      <w:pPr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457492">
      <w:pPr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457492">
      <w:pPr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457492">
      <w:pPr>
        <w:rPr>
          <w:rFonts w:ascii="Times New Roman" w:hAnsi="Times New Roman" w:cs="Times New Roman"/>
          <w:sz w:val="24"/>
          <w:szCs w:val="24"/>
        </w:rPr>
      </w:pPr>
    </w:p>
    <w:p w:rsidR="00457492" w:rsidRPr="00721C2A" w:rsidRDefault="00457492" w:rsidP="00457492">
      <w:pPr>
        <w:rPr>
          <w:rFonts w:ascii="Times New Roman" w:hAnsi="Times New Roman" w:cs="Times New Roman"/>
          <w:sz w:val="24"/>
          <w:szCs w:val="24"/>
        </w:rPr>
      </w:pPr>
    </w:p>
    <w:p w:rsidR="00457492" w:rsidRPr="008F6AFB" w:rsidRDefault="00457492" w:rsidP="008F6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A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Интернет </w:t>
      </w:r>
      <w:r w:rsidR="004C3C8D" w:rsidRPr="008F6AFB">
        <w:rPr>
          <w:rFonts w:ascii="Times New Roman" w:hAnsi="Times New Roman" w:cs="Times New Roman"/>
          <w:b/>
          <w:sz w:val="24"/>
          <w:szCs w:val="24"/>
        </w:rPr>
        <w:t>– ресурсы</w:t>
      </w:r>
    </w:p>
    <w:p w:rsidR="00457492" w:rsidRPr="00721C2A" w:rsidRDefault="00457492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2085" w:rsidRDefault="007C1D76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B77A0A" w:rsidRPr="00721C2A">
          <w:rPr>
            <w:rStyle w:val="a6"/>
            <w:rFonts w:ascii="Times New Roman" w:hAnsi="Times New Roman" w:cs="Times New Roman"/>
            <w:sz w:val="24"/>
            <w:szCs w:val="24"/>
          </w:rPr>
          <w:t>http://www.mining-enc.ru/</w:t>
        </w:r>
      </w:hyperlink>
      <w:r w:rsidR="00B77A0A" w:rsidRPr="00721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512" w:rsidRPr="00721C2A" w:rsidRDefault="00141512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1512">
        <w:rPr>
          <w:rFonts w:ascii="Times New Roman" w:hAnsi="Times New Roman" w:cs="Times New Roman"/>
          <w:sz w:val="24"/>
          <w:szCs w:val="24"/>
        </w:rPr>
        <w:t>http://kartravel.ru/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085" w:rsidRPr="00721C2A" w:rsidRDefault="00B77A0A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21C2A">
        <w:rPr>
          <w:rFonts w:ascii="Times New Roman" w:hAnsi="Times New Roman" w:cs="Times New Roman"/>
          <w:sz w:val="24"/>
          <w:szCs w:val="24"/>
        </w:rPr>
        <w:t>http://mir-kamnja.ru/</w:t>
      </w:r>
    </w:p>
    <w:p w:rsidR="00F72085" w:rsidRPr="00721C2A" w:rsidRDefault="007C1D76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B77A0A" w:rsidRPr="00721C2A">
          <w:rPr>
            <w:rStyle w:val="a6"/>
            <w:rFonts w:ascii="Times New Roman" w:hAnsi="Times New Roman" w:cs="Times New Roman"/>
            <w:sz w:val="24"/>
            <w:szCs w:val="24"/>
          </w:rPr>
          <w:t>http://www.mining-enc.ru/</w:t>
        </w:r>
      </w:hyperlink>
      <w:r w:rsidR="00B77A0A" w:rsidRPr="00721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085" w:rsidRPr="00721C2A" w:rsidRDefault="007C1D76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B77A0A" w:rsidRPr="00721C2A">
          <w:rPr>
            <w:rStyle w:val="a6"/>
            <w:rFonts w:ascii="Times New Roman" w:hAnsi="Times New Roman" w:cs="Times New Roman"/>
            <w:sz w:val="24"/>
            <w:szCs w:val="24"/>
          </w:rPr>
          <w:t>http://fb.ru/article/156271/kamen-shungit-lechebnyie-svoystva-otzyivyi-shungit-primenenie</w:t>
        </w:r>
      </w:hyperlink>
      <w:r w:rsidR="00B77A0A" w:rsidRPr="00721C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72085" w:rsidRPr="00721C2A" w:rsidRDefault="007C1D76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B77A0A" w:rsidRPr="00721C2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http://geo.web.ru/</w:t>
        </w:r>
      </w:hyperlink>
      <w:r w:rsidR="00B77A0A" w:rsidRPr="00721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085" w:rsidRPr="00721C2A" w:rsidRDefault="007C1D76" w:rsidP="0097078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B77A0A" w:rsidRPr="00721C2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http://ruskeala.info/ru</w:t>
        </w:r>
      </w:hyperlink>
      <w:r w:rsidR="00B77A0A" w:rsidRPr="00721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492" w:rsidRDefault="00457492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76F" w:rsidRDefault="00D9676F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1A57" w:rsidRDefault="00BE1A57" w:rsidP="00BE1A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AF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7265AC">
        <w:rPr>
          <w:rFonts w:ascii="Times New Roman" w:hAnsi="Times New Roman" w:cs="Times New Roman"/>
          <w:b/>
          <w:sz w:val="24"/>
          <w:szCs w:val="24"/>
        </w:rPr>
        <w:t xml:space="preserve">  1</w:t>
      </w:r>
    </w:p>
    <w:p w:rsidR="00BE1A57" w:rsidRDefault="00BE1A57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8F6AFB" w:rsidP="004574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AFB" w:rsidRDefault="001C4963" w:rsidP="004574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963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354.75pt" o:ole="">
            <v:imagedata r:id="rId14" o:title=""/>
          </v:shape>
          <o:OLEObject Type="Embed" ProgID="PowerPoint.Slide.12" ShapeID="_x0000_i1025" DrawAspect="Content" ObjectID="_1572351890" r:id="rId15"/>
        </w:object>
      </w:r>
    </w:p>
    <w:p w:rsidR="00D308E5" w:rsidRDefault="00D308E5" w:rsidP="004574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8E5" w:rsidRPr="006C4049" w:rsidRDefault="00D308E5" w:rsidP="00D308E5">
      <w:pPr>
        <w:jc w:val="center"/>
        <w:rPr>
          <w:b/>
          <w:sz w:val="32"/>
          <w:szCs w:val="32"/>
        </w:rPr>
      </w:pPr>
      <w:r w:rsidRPr="006C4049">
        <w:rPr>
          <w:b/>
          <w:sz w:val="32"/>
          <w:szCs w:val="32"/>
        </w:rPr>
        <w:t>Список образцов коллекции «Минералы и горные породы»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D308E5" w:rsidTr="00416F2B">
        <w:tc>
          <w:tcPr>
            <w:tcW w:w="3190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1.  слюда</w:t>
            </w:r>
          </w:p>
        </w:tc>
        <w:tc>
          <w:tcPr>
            <w:tcW w:w="3190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2. мрамор</w:t>
            </w:r>
          </w:p>
        </w:tc>
        <w:tc>
          <w:tcPr>
            <w:tcW w:w="3191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3. пегматит</w:t>
            </w:r>
          </w:p>
        </w:tc>
      </w:tr>
      <w:tr w:rsidR="00D308E5" w:rsidTr="00416F2B">
        <w:tc>
          <w:tcPr>
            <w:tcW w:w="3190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4. гранат</w:t>
            </w:r>
          </w:p>
        </w:tc>
        <w:tc>
          <w:tcPr>
            <w:tcW w:w="3190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5.кварц</w:t>
            </w:r>
          </w:p>
        </w:tc>
        <w:tc>
          <w:tcPr>
            <w:tcW w:w="3191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6. ди</w:t>
            </w:r>
            <w:r w:rsidRPr="006071BA">
              <w:rPr>
                <w:b/>
                <w:sz w:val="36"/>
                <w:szCs w:val="36"/>
              </w:rPr>
              <w:t>орит</w:t>
            </w:r>
          </w:p>
        </w:tc>
      </w:tr>
      <w:tr w:rsidR="00D308E5" w:rsidTr="00416F2B">
        <w:tc>
          <w:tcPr>
            <w:tcW w:w="3190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7. гранит</w:t>
            </w:r>
          </w:p>
        </w:tc>
        <w:tc>
          <w:tcPr>
            <w:tcW w:w="3190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8. угле</w:t>
            </w:r>
            <w:r w:rsidRPr="006071BA">
              <w:rPr>
                <w:b/>
                <w:sz w:val="36"/>
                <w:szCs w:val="36"/>
              </w:rPr>
              <w:t>родистый сланец</w:t>
            </w:r>
          </w:p>
        </w:tc>
        <w:tc>
          <w:tcPr>
            <w:tcW w:w="3191" w:type="dxa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9.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6071BA">
              <w:rPr>
                <w:b/>
                <w:sz w:val="36"/>
                <w:szCs w:val="36"/>
              </w:rPr>
              <w:t>алев</w:t>
            </w:r>
            <w:r>
              <w:rPr>
                <w:b/>
                <w:sz w:val="36"/>
                <w:szCs w:val="36"/>
              </w:rPr>
              <w:t>р</w:t>
            </w:r>
            <w:r w:rsidRPr="006071BA">
              <w:rPr>
                <w:b/>
                <w:sz w:val="36"/>
                <w:szCs w:val="36"/>
              </w:rPr>
              <w:t>ит</w:t>
            </w:r>
          </w:p>
        </w:tc>
      </w:tr>
      <w:tr w:rsidR="00D308E5" w:rsidTr="00416F2B">
        <w:trPr>
          <w:trHeight w:val="450"/>
        </w:trPr>
        <w:tc>
          <w:tcPr>
            <w:tcW w:w="3190" w:type="dxa"/>
            <w:vMerge w:val="restart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 w:rsidRPr="006071BA">
              <w:rPr>
                <w:b/>
                <w:sz w:val="36"/>
                <w:szCs w:val="36"/>
              </w:rPr>
              <w:t>10. гранит рапакиви</w:t>
            </w:r>
          </w:p>
        </w:tc>
        <w:tc>
          <w:tcPr>
            <w:tcW w:w="3190" w:type="dxa"/>
            <w:vMerge w:val="restart"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11. шунгит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12</w:t>
            </w:r>
            <w:r w:rsidRPr="006071BA">
              <w:rPr>
                <w:b/>
                <w:sz w:val="36"/>
                <w:szCs w:val="36"/>
              </w:rPr>
              <w:t>. гнейсо - гранит</w:t>
            </w:r>
          </w:p>
        </w:tc>
      </w:tr>
      <w:tr w:rsidR="00D308E5" w:rsidTr="00416F2B">
        <w:trPr>
          <w:trHeight w:val="435"/>
        </w:trPr>
        <w:tc>
          <w:tcPr>
            <w:tcW w:w="3190" w:type="dxa"/>
            <w:vMerge/>
          </w:tcPr>
          <w:p w:rsidR="00D308E5" w:rsidRPr="006071BA" w:rsidRDefault="00D308E5" w:rsidP="00416F2B">
            <w:pPr>
              <w:rPr>
                <w:b/>
                <w:sz w:val="36"/>
                <w:szCs w:val="36"/>
              </w:rPr>
            </w:pPr>
          </w:p>
        </w:tc>
        <w:tc>
          <w:tcPr>
            <w:tcW w:w="3190" w:type="dxa"/>
            <w:vMerge/>
          </w:tcPr>
          <w:p w:rsidR="00D308E5" w:rsidRDefault="00D308E5" w:rsidP="00416F2B">
            <w:pPr>
              <w:rPr>
                <w:b/>
                <w:sz w:val="36"/>
                <w:szCs w:val="36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D308E5" w:rsidRDefault="00D308E5" w:rsidP="00416F2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13. малиновый кварцит</w:t>
            </w:r>
          </w:p>
        </w:tc>
      </w:tr>
    </w:tbl>
    <w:p w:rsidR="00D308E5" w:rsidRDefault="00D308E5" w:rsidP="004574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512" w:rsidRDefault="00141512" w:rsidP="004574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512" w:rsidRPr="007265AC" w:rsidRDefault="00141512" w:rsidP="00DD3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5A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7265AC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247F21" w:rsidRDefault="00247F21" w:rsidP="00DD3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Цифрами на карте обозначены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247F21" w:rsidRPr="006071BA" w:rsidTr="007F0288">
        <w:tc>
          <w:tcPr>
            <w:tcW w:w="3190" w:type="dxa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1 - </w:t>
            </w:r>
            <w:r w:rsidRPr="00247F21">
              <w:rPr>
                <w:b/>
                <w:sz w:val="18"/>
                <w:szCs w:val="18"/>
              </w:rPr>
              <w:t xml:space="preserve"> слюда</w:t>
            </w:r>
          </w:p>
        </w:tc>
        <w:tc>
          <w:tcPr>
            <w:tcW w:w="3190" w:type="dxa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2 -</w:t>
            </w:r>
            <w:r w:rsidRPr="00247F21">
              <w:rPr>
                <w:b/>
                <w:sz w:val="18"/>
                <w:szCs w:val="18"/>
              </w:rPr>
              <w:t xml:space="preserve"> мрамор</w:t>
            </w:r>
          </w:p>
        </w:tc>
        <w:tc>
          <w:tcPr>
            <w:tcW w:w="3191" w:type="dxa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3 - </w:t>
            </w:r>
            <w:r w:rsidRPr="00247F21">
              <w:rPr>
                <w:b/>
                <w:sz w:val="18"/>
                <w:szCs w:val="18"/>
              </w:rPr>
              <w:t>пегматит</w:t>
            </w:r>
          </w:p>
        </w:tc>
      </w:tr>
      <w:tr w:rsidR="00247F21" w:rsidRPr="006071BA" w:rsidTr="007F0288">
        <w:tc>
          <w:tcPr>
            <w:tcW w:w="3190" w:type="dxa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4 - </w:t>
            </w:r>
            <w:r w:rsidRPr="00247F21">
              <w:rPr>
                <w:b/>
                <w:sz w:val="18"/>
                <w:szCs w:val="18"/>
              </w:rPr>
              <w:t>гранат</w:t>
            </w:r>
          </w:p>
        </w:tc>
        <w:tc>
          <w:tcPr>
            <w:tcW w:w="3190" w:type="dxa"/>
          </w:tcPr>
          <w:p w:rsidR="00247F21" w:rsidRPr="00247F21" w:rsidRDefault="00247F21" w:rsidP="00247F2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5 - </w:t>
            </w:r>
            <w:r w:rsidRPr="00247F21">
              <w:rPr>
                <w:b/>
                <w:sz w:val="18"/>
                <w:szCs w:val="18"/>
              </w:rPr>
              <w:t>кварц</w:t>
            </w:r>
          </w:p>
        </w:tc>
        <w:tc>
          <w:tcPr>
            <w:tcW w:w="3191" w:type="dxa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6 - </w:t>
            </w:r>
            <w:r w:rsidRPr="00247F21">
              <w:rPr>
                <w:b/>
                <w:sz w:val="18"/>
                <w:szCs w:val="18"/>
              </w:rPr>
              <w:t>диорит</w:t>
            </w:r>
          </w:p>
        </w:tc>
      </w:tr>
      <w:tr w:rsidR="00247F21" w:rsidRPr="006071BA" w:rsidTr="007F0288">
        <w:tc>
          <w:tcPr>
            <w:tcW w:w="3190" w:type="dxa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7 -</w:t>
            </w:r>
            <w:r w:rsidRPr="00247F21">
              <w:rPr>
                <w:b/>
                <w:sz w:val="18"/>
                <w:szCs w:val="18"/>
              </w:rPr>
              <w:t>гранит</w:t>
            </w:r>
          </w:p>
        </w:tc>
        <w:tc>
          <w:tcPr>
            <w:tcW w:w="3190" w:type="dxa"/>
          </w:tcPr>
          <w:p w:rsidR="00247F21" w:rsidRPr="00247F21" w:rsidRDefault="00247F21" w:rsidP="00247F21">
            <w:pPr>
              <w:rPr>
                <w:b/>
                <w:sz w:val="18"/>
                <w:szCs w:val="18"/>
              </w:rPr>
            </w:pPr>
            <w:r w:rsidRPr="00247F21">
              <w:rPr>
                <w:b/>
                <w:sz w:val="18"/>
                <w:szCs w:val="18"/>
              </w:rPr>
              <w:t>8</w:t>
            </w:r>
            <w:r>
              <w:rPr>
                <w:b/>
                <w:sz w:val="18"/>
                <w:szCs w:val="18"/>
              </w:rPr>
              <w:t xml:space="preserve"> -</w:t>
            </w:r>
            <w:r w:rsidRPr="00247F21">
              <w:rPr>
                <w:b/>
                <w:sz w:val="18"/>
                <w:szCs w:val="18"/>
              </w:rPr>
              <w:t xml:space="preserve"> углеродистый сланец</w:t>
            </w:r>
          </w:p>
        </w:tc>
        <w:tc>
          <w:tcPr>
            <w:tcW w:w="3191" w:type="dxa"/>
          </w:tcPr>
          <w:p w:rsidR="00247F21" w:rsidRPr="00247F21" w:rsidRDefault="00462C6E" w:rsidP="00462C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9 - </w:t>
            </w:r>
            <w:r w:rsidR="00247F21" w:rsidRPr="00247F21">
              <w:rPr>
                <w:b/>
                <w:sz w:val="18"/>
                <w:szCs w:val="18"/>
              </w:rPr>
              <w:t xml:space="preserve"> алеврит</w:t>
            </w:r>
          </w:p>
        </w:tc>
      </w:tr>
      <w:tr w:rsidR="00247F21" w:rsidRPr="006071BA" w:rsidTr="007F0288">
        <w:trPr>
          <w:trHeight w:val="450"/>
        </w:trPr>
        <w:tc>
          <w:tcPr>
            <w:tcW w:w="3190" w:type="dxa"/>
            <w:vMerge w:val="restart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10 -</w:t>
            </w:r>
            <w:r w:rsidRPr="00247F21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47F21">
              <w:rPr>
                <w:b/>
                <w:sz w:val="18"/>
                <w:szCs w:val="18"/>
              </w:rPr>
              <w:t>гранит рапакиви</w:t>
            </w:r>
          </w:p>
        </w:tc>
        <w:tc>
          <w:tcPr>
            <w:tcW w:w="3190" w:type="dxa"/>
            <w:vMerge w:val="restart"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11 -</w:t>
            </w:r>
            <w:r w:rsidRPr="00247F21">
              <w:rPr>
                <w:b/>
                <w:sz w:val="18"/>
                <w:szCs w:val="18"/>
              </w:rPr>
              <w:t xml:space="preserve"> шунгит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247F21" w:rsidRPr="00247F21" w:rsidRDefault="00247F21" w:rsidP="00462C6E">
            <w:pPr>
              <w:rPr>
                <w:b/>
                <w:sz w:val="18"/>
                <w:szCs w:val="18"/>
              </w:rPr>
            </w:pPr>
            <w:r w:rsidRPr="00247F21">
              <w:rPr>
                <w:b/>
                <w:sz w:val="18"/>
                <w:szCs w:val="18"/>
              </w:rPr>
              <w:t>12</w:t>
            </w:r>
            <w:r w:rsidR="00462C6E">
              <w:rPr>
                <w:b/>
                <w:sz w:val="18"/>
                <w:szCs w:val="18"/>
              </w:rPr>
              <w:t xml:space="preserve"> - </w:t>
            </w:r>
            <w:r w:rsidRPr="00247F21">
              <w:rPr>
                <w:b/>
                <w:sz w:val="18"/>
                <w:szCs w:val="18"/>
              </w:rPr>
              <w:t xml:space="preserve"> гнейсо - гранит</w:t>
            </w:r>
          </w:p>
        </w:tc>
      </w:tr>
      <w:tr w:rsidR="00247F21" w:rsidTr="007F0288">
        <w:trPr>
          <w:trHeight w:val="435"/>
        </w:trPr>
        <w:tc>
          <w:tcPr>
            <w:tcW w:w="3190" w:type="dxa"/>
            <w:vMerge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</w:p>
        </w:tc>
        <w:tc>
          <w:tcPr>
            <w:tcW w:w="3190" w:type="dxa"/>
            <w:vMerge/>
          </w:tcPr>
          <w:p w:rsidR="00247F21" w:rsidRPr="00247F21" w:rsidRDefault="00247F21" w:rsidP="007F0288">
            <w:pPr>
              <w:rPr>
                <w:b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247F21" w:rsidRPr="00247F21" w:rsidRDefault="00247F21" w:rsidP="00462C6E">
            <w:pPr>
              <w:rPr>
                <w:b/>
                <w:sz w:val="18"/>
                <w:szCs w:val="18"/>
              </w:rPr>
            </w:pPr>
            <w:r w:rsidRPr="00247F21">
              <w:rPr>
                <w:b/>
                <w:sz w:val="18"/>
                <w:szCs w:val="18"/>
              </w:rPr>
              <w:t>13</w:t>
            </w:r>
            <w:r w:rsidR="00462C6E">
              <w:rPr>
                <w:b/>
                <w:sz w:val="18"/>
                <w:szCs w:val="18"/>
              </w:rPr>
              <w:t xml:space="preserve"> -</w:t>
            </w:r>
            <w:r w:rsidRPr="00247F21">
              <w:rPr>
                <w:b/>
                <w:sz w:val="18"/>
                <w:szCs w:val="18"/>
              </w:rPr>
              <w:t xml:space="preserve"> малиновый кварцит</w:t>
            </w:r>
          </w:p>
        </w:tc>
      </w:tr>
    </w:tbl>
    <w:p w:rsidR="00247F21" w:rsidRDefault="00247F21" w:rsidP="00DD3E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F21" w:rsidRDefault="00247F21" w:rsidP="00DD3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F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3979" cy="7153275"/>
            <wp:effectExtent l="19050" t="0" r="0" b="0"/>
            <wp:docPr id="4" name="Рисунок 2" descr="C:\Users\HP\Desktop\контурные карты\4186-orig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контурные карты\4186-original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94" cy="71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21" w:rsidRDefault="00247F21" w:rsidP="00DD3E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512" w:rsidRDefault="00141512" w:rsidP="004574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512" w:rsidRPr="008F6AFB" w:rsidRDefault="00141512" w:rsidP="004574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41512" w:rsidRPr="008F6AFB" w:rsidSect="00D967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6F7" w:rsidRDefault="007916F7" w:rsidP="004C3C8D">
      <w:pPr>
        <w:spacing w:after="0" w:line="240" w:lineRule="auto"/>
      </w:pPr>
      <w:r>
        <w:separator/>
      </w:r>
    </w:p>
  </w:endnote>
  <w:endnote w:type="continuationSeparator" w:id="1">
    <w:p w:rsidR="007916F7" w:rsidRDefault="007916F7" w:rsidP="004C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C8D" w:rsidRDefault="004C3C8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C8D" w:rsidRDefault="004C3C8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C8D" w:rsidRDefault="004C3C8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6F7" w:rsidRDefault="007916F7" w:rsidP="004C3C8D">
      <w:pPr>
        <w:spacing w:after="0" w:line="240" w:lineRule="auto"/>
      </w:pPr>
      <w:r>
        <w:separator/>
      </w:r>
    </w:p>
  </w:footnote>
  <w:footnote w:type="continuationSeparator" w:id="1">
    <w:p w:rsidR="007916F7" w:rsidRDefault="007916F7" w:rsidP="004C3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C8D" w:rsidRDefault="004C3C8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20411"/>
      <w:docPartObj>
        <w:docPartGallery w:val="Page Numbers (Top of Page)"/>
        <w:docPartUnique/>
      </w:docPartObj>
    </w:sdtPr>
    <w:sdtContent>
      <w:p w:rsidR="006D70D5" w:rsidRDefault="007C1D76">
        <w:pPr>
          <w:pStyle w:val="a7"/>
          <w:jc w:val="right"/>
        </w:pPr>
        <w:fldSimple w:instr=" PAGE   \* MERGEFORMAT ">
          <w:r w:rsidR="007265AC">
            <w:rPr>
              <w:noProof/>
            </w:rPr>
            <w:t>9</w:t>
          </w:r>
        </w:fldSimple>
      </w:p>
    </w:sdtContent>
  </w:sdt>
  <w:p w:rsidR="004C3C8D" w:rsidRDefault="004C3C8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C8D" w:rsidRDefault="004C3C8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56E4"/>
    <w:multiLevelType w:val="hybridMultilevel"/>
    <w:tmpl w:val="8572DAD4"/>
    <w:lvl w:ilvl="0" w:tplc="A1FCA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2A2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C5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449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47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4F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306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1E1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2D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6D00A9D"/>
    <w:multiLevelType w:val="hybridMultilevel"/>
    <w:tmpl w:val="BBCE40B4"/>
    <w:lvl w:ilvl="0" w:tplc="840AD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21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E9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A6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409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E1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08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920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AF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7D90267"/>
    <w:multiLevelType w:val="hybridMultilevel"/>
    <w:tmpl w:val="54023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263D1C"/>
    <w:multiLevelType w:val="hybridMultilevel"/>
    <w:tmpl w:val="26CCD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51482"/>
    <w:rsid w:val="000654F5"/>
    <w:rsid w:val="000F4F6B"/>
    <w:rsid w:val="000F7521"/>
    <w:rsid w:val="00141512"/>
    <w:rsid w:val="001A18E3"/>
    <w:rsid w:val="001C4963"/>
    <w:rsid w:val="001D4294"/>
    <w:rsid w:val="00247F21"/>
    <w:rsid w:val="002634DF"/>
    <w:rsid w:val="002F169A"/>
    <w:rsid w:val="00311A01"/>
    <w:rsid w:val="003C2AE9"/>
    <w:rsid w:val="00457492"/>
    <w:rsid w:val="00462C6E"/>
    <w:rsid w:val="0046319F"/>
    <w:rsid w:val="004C3C8D"/>
    <w:rsid w:val="004E0762"/>
    <w:rsid w:val="0053322F"/>
    <w:rsid w:val="005E7D22"/>
    <w:rsid w:val="006D70D5"/>
    <w:rsid w:val="00721C2A"/>
    <w:rsid w:val="007265AC"/>
    <w:rsid w:val="00732A17"/>
    <w:rsid w:val="007916F7"/>
    <w:rsid w:val="007A40F3"/>
    <w:rsid w:val="007C1D76"/>
    <w:rsid w:val="0081111C"/>
    <w:rsid w:val="00822F25"/>
    <w:rsid w:val="008D2BD9"/>
    <w:rsid w:val="008F6AFB"/>
    <w:rsid w:val="009377EC"/>
    <w:rsid w:val="0097025E"/>
    <w:rsid w:val="00970787"/>
    <w:rsid w:val="00A00B7D"/>
    <w:rsid w:val="00A02B15"/>
    <w:rsid w:val="00B07244"/>
    <w:rsid w:val="00B25965"/>
    <w:rsid w:val="00B7682B"/>
    <w:rsid w:val="00B77A0A"/>
    <w:rsid w:val="00BE1A57"/>
    <w:rsid w:val="00D308E5"/>
    <w:rsid w:val="00D9676F"/>
    <w:rsid w:val="00DB3529"/>
    <w:rsid w:val="00DB402B"/>
    <w:rsid w:val="00DD3E2E"/>
    <w:rsid w:val="00E13E4C"/>
    <w:rsid w:val="00E60371"/>
    <w:rsid w:val="00EC3B5E"/>
    <w:rsid w:val="00F25796"/>
    <w:rsid w:val="00F51482"/>
    <w:rsid w:val="00F7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A1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2A17"/>
  </w:style>
  <w:style w:type="character" w:styleId="a6">
    <w:name w:val="Hyperlink"/>
    <w:basedOn w:val="a0"/>
    <w:rsid w:val="002F169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C3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3C8D"/>
  </w:style>
  <w:style w:type="paragraph" w:styleId="a9">
    <w:name w:val="footer"/>
    <w:basedOn w:val="a"/>
    <w:link w:val="aa"/>
    <w:uiPriority w:val="99"/>
    <w:semiHidden/>
    <w:unhideWhenUsed/>
    <w:rsid w:val="004C3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3C8D"/>
  </w:style>
  <w:style w:type="table" w:styleId="ab">
    <w:name w:val="Table Grid"/>
    <w:basedOn w:val="a1"/>
    <w:uiPriority w:val="59"/>
    <w:rsid w:val="00D308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967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3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374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97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17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01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skeala.info/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geo.web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b.ru/article/156271/kamen-shungit-lechebnyie-svoystva-otzyivyi-shungit-primeneni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fontTable" Target="fontTable.xml"/><Relationship Id="rId10" Type="http://schemas.openxmlformats.org/officeDocument/2006/relationships/hyperlink" Target="http://www.mining-enc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ining-enc.ru/" TargetMode="External"/><Relationship Id="rId14" Type="http://schemas.openxmlformats.org/officeDocument/2006/relationships/image" Target="media/image2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051EF-874C-49BE-BF2D-B10E4149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cp:lastPrinted>2017-11-16T12:38:00Z</cp:lastPrinted>
  <dcterms:created xsi:type="dcterms:W3CDTF">2016-04-15T03:19:00Z</dcterms:created>
  <dcterms:modified xsi:type="dcterms:W3CDTF">2017-11-16T12:38:00Z</dcterms:modified>
</cp:coreProperties>
</file>