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7ACA141" w:rsidRDefault="57ACA141" w:rsidP="57ACA141">
      <w:pPr>
        <w:jc w:val="center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 xml:space="preserve">Петрозаводского городского округа </w:t>
      </w: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“Средняя общеобразовательная школа № 29 им. Сепсяковой Т.Ф.”</w:t>
      </w:r>
    </w:p>
    <w:p w:rsidR="00EB5180" w:rsidRDefault="57ACA141" w:rsidP="57ACA141">
      <w:pPr>
        <w:jc w:val="center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(МОУ “Средняя школа № 29”)</w:t>
      </w: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</w:p>
    <w:tbl>
      <w:tblPr>
        <w:tblW w:w="9495" w:type="dxa"/>
        <w:tblInd w:w="-108" w:type="dxa"/>
        <w:tblLook w:val="04A0"/>
      </w:tblPr>
      <w:tblGrid>
        <w:gridCol w:w="5145"/>
        <w:gridCol w:w="2231"/>
        <w:gridCol w:w="2119"/>
      </w:tblGrid>
      <w:tr w:rsidR="00EB5180" w:rsidTr="57ACA141">
        <w:trPr>
          <w:trHeight w:val="193"/>
        </w:trPr>
        <w:tc>
          <w:tcPr>
            <w:tcW w:w="5145" w:type="dxa"/>
            <w:shd w:val="clear" w:color="auto" w:fill="auto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350" w:type="dxa"/>
            <w:gridSpan w:val="2"/>
            <w:shd w:val="clear" w:color="auto" w:fill="auto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EB5180" w:rsidTr="57ACA141">
        <w:trPr>
          <w:trHeight w:val="193"/>
        </w:trPr>
        <w:tc>
          <w:tcPr>
            <w:tcW w:w="5145" w:type="dxa"/>
            <w:shd w:val="clear" w:color="auto" w:fill="auto"/>
          </w:tcPr>
          <w:p w:rsidR="00EB5180" w:rsidRDefault="57ACA141" w:rsidP="57ACA141">
            <w:pPr>
              <w:rPr>
                <w:rFonts w:ascii="Times New Roman" w:hAnsi="Times New Roman" w:cs="Times New Roman"/>
                <w:lang w:val="en-US" w:eastAsia="en-US"/>
              </w:rPr>
            </w:pPr>
            <w:r w:rsidRPr="57ACA141">
              <w:rPr>
                <w:rFonts w:ascii="Times New Roman" w:hAnsi="Times New Roman" w:cs="Times New Roman"/>
              </w:rPr>
              <w:t>Педагогическим советом</w:t>
            </w:r>
          </w:p>
        </w:tc>
        <w:tc>
          <w:tcPr>
            <w:tcW w:w="4350" w:type="dxa"/>
            <w:gridSpan w:val="2"/>
            <w:shd w:val="clear" w:color="auto" w:fill="auto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Директор МОУ “Средняя школа № 29”</w:t>
            </w:r>
          </w:p>
        </w:tc>
      </w:tr>
      <w:tr w:rsidR="00EB5180" w:rsidTr="57ACA141">
        <w:trPr>
          <w:trHeight w:val="193"/>
        </w:trPr>
        <w:tc>
          <w:tcPr>
            <w:tcW w:w="5145" w:type="dxa"/>
            <w:shd w:val="clear" w:color="auto" w:fill="auto"/>
            <w:vAlign w:val="bottom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МОУ “Средняя школа № 29”</w:t>
            </w:r>
          </w:p>
        </w:tc>
        <w:tc>
          <w:tcPr>
            <w:tcW w:w="2231" w:type="dxa"/>
            <w:shd w:val="clear" w:color="auto" w:fill="auto"/>
            <w:vAlign w:val="bottom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119" w:type="dxa"/>
            <w:shd w:val="clear" w:color="auto" w:fill="auto"/>
            <w:vAlign w:val="bottom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Г. Г. Сталевская</w:t>
            </w:r>
          </w:p>
        </w:tc>
      </w:tr>
      <w:tr w:rsidR="00EB5180" w:rsidTr="57ACA141">
        <w:trPr>
          <w:trHeight w:val="193"/>
        </w:trPr>
        <w:tc>
          <w:tcPr>
            <w:tcW w:w="5145" w:type="dxa"/>
            <w:shd w:val="clear" w:color="auto" w:fill="auto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(протокол от 27 марта 2020 г. № 5)</w:t>
            </w:r>
          </w:p>
        </w:tc>
        <w:tc>
          <w:tcPr>
            <w:tcW w:w="4350" w:type="dxa"/>
            <w:gridSpan w:val="2"/>
            <w:shd w:val="clear" w:color="auto" w:fill="auto"/>
          </w:tcPr>
          <w:p w:rsidR="00EB5180" w:rsidRDefault="57ACA141" w:rsidP="57ACA141">
            <w:pPr>
              <w:rPr>
                <w:rFonts w:ascii="Times New Roman" w:hAnsi="Times New Roman" w:cs="Times New Roman"/>
                <w:lang w:eastAsia="en-US"/>
              </w:rPr>
            </w:pPr>
            <w:r w:rsidRPr="57ACA141">
              <w:rPr>
                <w:rFonts w:ascii="Times New Roman" w:hAnsi="Times New Roman" w:cs="Times New Roman"/>
              </w:rPr>
              <w:t>27 марта 2020 г.</w:t>
            </w:r>
          </w:p>
        </w:tc>
      </w:tr>
    </w:tbl>
    <w:p w:rsidR="00EB5180" w:rsidRDefault="00EB5180" w:rsidP="57ACA141">
      <w:pPr>
        <w:jc w:val="center"/>
        <w:rPr>
          <w:rFonts w:ascii="Times New Roman" w:hAnsi="Times New Roman" w:cs="Times New Roman"/>
        </w:rPr>
      </w:pP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</w:p>
    <w:p w:rsidR="57ACA141" w:rsidRDefault="57ACA141" w:rsidP="57ACA141">
      <w:pPr>
        <w:jc w:val="center"/>
        <w:rPr>
          <w:rFonts w:ascii="Times New Roman" w:hAnsi="Times New Roman" w:cs="Times New Roman"/>
        </w:rPr>
      </w:pPr>
    </w:p>
    <w:p w:rsidR="00EB5180" w:rsidRDefault="57ACA141" w:rsidP="57ACA141">
      <w:pPr>
        <w:jc w:val="center"/>
        <w:rPr>
          <w:rFonts w:ascii="Times New Roman" w:hAnsi="Times New Roman" w:cs="Times New Roman"/>
          <w:b/>
          <w:bCs/>
        </w:rPr>
      </w:pPr>
      <w:r w:rsidRPr="57ACA141">
        <w:rPr>
          <w:rFonts w:ascii="Times New Roman" w:hAnsi="Times New Roman" w:cs="Times New Roman"/>
          <w:b/>
          <w:bCs/>
        </w:rPr>
        <w:t>Положение</w:t>
      </w:r>
      <w:r w:rsidR="00A4067F">
        <w:br/>
      </w:r>
      <w:r w:rsidRPr="57ACA141">
        <w:rPr>
          <w:rFonts w:ascii="Times New Roman" w:hAnsi="Times New Roman" w:cs="Times New Roman"/>
          <w:b/>
          <w:bCs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EB5180" w:rsidRDefault="00EB5180" w:rsidP="57ACA141">
      <w:pPr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jc w:val="center"/>
        <w:rPr>
          <w:rFonts w:ascii="Times New Roman" w:hAnsi="Times New Roman" w:cs="Times New Roman"/>
          <w:b/>
          <w:bCs/>
        </w:rPr>
      </w:pPr>
      <w:r w:rsidRPr="57ACA141">
        <w:rPr>
          <w:rFonts w:ascii="Times New Roman" w:hAnsi="Times New Roman" w:cs="Times New Roman"/>
          <w:b/>
          <w:bCs/>
        </w:rPr>
        <w:t>1. Общие положения</w:t>
      </w:r>
    </w:p>
    <w:p w:rsidR="57ACA141" w:rsidRDefault="57ACA141" w:rsidP="57ACA141">
      <w:pPr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МОУ «Средняя школа № 29» (далее – Положение) разработано: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Федеральным законом от 27.07.2006 № 152-ФЗ «О персональных данных»;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СанПиН 2.2.2/2.4.1340-03;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СанПиН 2.4.2.2821-10;</w:t>
      </w:r>
    </w:p>
    <w:p w:rsidR="00EB5180" w:rsidRDefault="57ACA141" w:rsidP="57ACA141">
      <w:pPr>
        <w:ind w:firstLine="567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 xml:space="preserve">− уставом и локальными нормативными актами муниципального бюджетного общеобразовательного учреждения </w:t>
      </w:r>
      <w:r w:rsidRPr="00FD0208">
        <w:rPr>
          <w:rFonts w:ascii="Times New Roman" w:hAnsi="Times New Roman" w:cs="Times New Roman"/>
        </w:rPr>
        <w:t>МОУ «Средняя школа № 29»</w:t>
      </w:r>
      <w:r w:rsidRPr="57ACA141">
        <w:rPr>
          <w:rFonts w:ascii="Times New Roman" w:hAnsi="Times New Roman" w:cs="Times New Roman"/>
        </w:rPr>
        <w:t xml:space="preserve"> (далее – Школа).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1.2. Электронное обучение и дистанционные образовательные технологии применяются в целях: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1.3. В настоящем Положении используются термины: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lastRenderedPageBreak/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EB5180" w:rsidRDefault="00EB5180" w:rsidP="57ACA141">
      <w:pPr>
        <w:ind w:firstLine="567"/>
        <w:jc w:val="center"/>
        <w:rPr>
          <w:rFonts w:ascii="Times New Roman" w:hAnsi="Times New Roman" w:cs="Times New Roman"/>
        </w:rPr>
      </w:pPr>
    </w:p>
    <w:p w:rsidR="00EB5180" w:rsidRDefault="57ACA141" w:rsidP="57ACA141">
      <w:pPr>
        <w:jc w:val="center"/>
        <w:rPr>
          <w:rFonts w:ascii="Times New Roman" w:hAnsi="Times New Roman" w:cs="Times New Roman"/>
          <w:b/>
          <w:bCs/>
        </w:rPr>
      </w:pPr>
      <w:r w:rsidRPr="57ACA141">
        <w:rPr>
          <w:rFonts w:ascii="Times New Roman" w:hAnsi="Times New Roman" w:cs="Times New Roman"/>
          <w:b/>
          <w:bCs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57ACA141" w:rsidRDefault="57ACA141" w:rsidP="57ACA141">
      <w:pPr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lastRenderedPageBreak/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EB5180" w:rsidRDefault="57ACA141" w:rsidP="57ACA141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57ACA141" w:rsidRDefault="57ACA141" w:rsidP="57ACA141">
      <w:pPr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jc w:val="center"/>
        <w:rPr>
          <w:rFonts w:ascii="Times New Roman" w:hAnsi="Times New Roman" w:cs="Times New Roman"/>
          <w:b/>
          <w:bCs/>
        </w:rPr>
      </w:pPr>
      <w:r w:rsidRPr="57ACA141">
        <w:rPr>
          <w:rFonts w:ascii="Times New Roman" w:hAnsi="Times New Roman" w:cs="Times New Roman"/>
          <w:b/>
          <w:bCs/>
        </w:rPr>
        <w:t>3. Учебно-методическое обеспечение</w:t>
      </w:r>
    </w:p>
    <w:p w:rsidR="57ACA141" w:rsidRDefault="57ACA141" w:rsidP="57ACA141">
      <w:pPr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рабочая программа;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б) аудио – аудиозапись теоретической части, практического занятия или иного вида учебного материала;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в) видео – видеозапись теоретической части, демонстрационный анимационный ролик;</w:t>
      </w:r>
    </w:p>
    <w:p w:rsidR="00EB5180" w:rsidRDefault="57ACA141" w:rsidP="57ACA141">
      <w:pPr>
        <w:ind w:left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г) программный продукт, в том числе мобильные приложения.</w:t>
      </w:r>
    </w:p>
    <w:p w:rsidR="57ACA141" w:rsidRDefault="57ACA141" w:rsidP="57ACA141">
      <w:pPr>
        <w:ind w:left="720"/>
        <w:jc w:val="center"/>
        <w:rPr>
          <w:rFonts w:ascii="Times New Roman" w:hAnsi="Times New Roman" w:cs="Times New Roman"/>
          <w:b/>
          <w:bCs/>
        </w:rPr>
      </w:pPr>
    </w:p>
    <w:p w:rsidR="00FD0208" w:rsidRDefault="00FD0208" w:rsidP="57ACA141">
      <w:pPr>
        <w:ind w:left="72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EB5180" w:rsidRDefault="57ACA141" w:rsidP="57ACA141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57ACA141">
        <w:rPr>
          <w:rFonts w:ascii="Times New Roman" w:hAnsi="Times New Roman" w:cs="Times New Roman"/>
          <w:b/>
          <w:bCs/>
        </w:rPr>
        <w:lastRenderedPageBreak/>
        <w:t>4. Техническое и программное обеспечение</w:t>
      </w:r>
    </w:p>
    <w:p w:rsidR="57ACA141" w:rsidRDefault="57ACA141" w:rsidP="57ACA141">
      <w:pPr>
        <w:ind w:left="720"/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серверы для обеспечения хранения и функционирования программного и информационного обеспечения;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коммуникационное оборудование, обеспечивающее доступ к ЭИОР через локальные сети и сеть интернет.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Moodle, Учи.ру, АИС “Барс”);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электронные системы персонификации обучающихся;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программное обеспечение, предоставляющее возможность организации видеосвязи;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дополнительное программное обеспечение для разработки электронных образовательных ресурсов.</w:t>
      </w:r>
    </w:p>
    <w:p w:rsidR="57ACA141" w:rsidRDefault="57ACA141" w:rsidP="57ACA141">
      <w:pPr>
        <w:ind w:left="525"/>
        <w:jc w:val="center"/>
        <w:rPr>
          <w:rFonts w:ascii="Times New Roman" w:hAnsi="Times New Roman" w:cs="Times New Roman"/>
        </w:rPr>
      </w:pPr>
    </w:p>
    <w:p w:rsidR="00EB5180" w:rsidRDefault="57ACA141" w:rsidP="57ACA141">
      <w:pPr>
        <w:ind w:left="525"/>
        <w:jc w:val="center"/>
        <w:rPr>
          <w:rFonts w:ascii="Times New Roman" w:hAnsi="Times New Roman" w:cs="Times New Roman"/>
          <w:b/>
          <w:bCs/>
        </w:rPr>
      </w:pPr>
      <w:r w:rsidRPr="57ACA141">
        <w:rPr>
          <w:rFonts w:ascii="Times New Roman" w:hAnsi="Times New Roman" w:cs="Times New Roman"/>
          <w:b/>
          <w:bCs/>
        </w:rPr>
        <w:t>5. Порядок организации электронного обучения и применения дистанционных образовательных технологий</w:t>
      </w:r>
    </w:p>
    <w:p w:rsidR="57ACA141" w:rsidRDefault="57ACA141" w:rsidP="57ACA141">
      <w:pPr>
        <w:ind w:left="525"/>
        <w:jc w:val="center"/>
        <w:rPr>
          <w:rFonts w:ascii="Times New Roman" w:hAnsi="Times New Roman" w:cs="Times New Roman"/>
          <w:b/>
          <w:bCs/>
        </w:rPr>
      </w:pP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уроки;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лекции;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семинары;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практические занятия;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лабораторные работы;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контрольные работы;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самостоятельная работа;</w:t>
      </w:r>
    </w:p>
    <w:p w:rsidR="00EB5180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57ACA141">
        <w:rPr>
          <w:rFonts w:ascii="Times New Roman" w:hAnsi="Times New Roman" w:cs="Times New Roman"/>
        </w:rPr>
        <w:t>– консультации с преподавателями.</w:t>
      </w:r>
    </w:p>
    <w:p w:rsidR="00EB5180" w:rsidRPr="00FD0208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5.3. Текущий контроль, промежуточная аттестация при обучении обучающихся в дистанционном режиме проводится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EB5180" w:rsidRPr="00FD0208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5.4.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EB5180" w:rsidRPr="00FD0208" w:rsidRDefault="57ACA141" w:rsidP="57ACA141">
      <w:pPr>
        <w:ind w:firstLine="567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5.5.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EB5180" w:rsidRPr="00FD0208" w:rsidRDefault="57ACA141" w:rsidP="00FD0208">
      <w:pPr>
        <w:ind w:firstLine="567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lastRenderedPageBreak/>
        <w:t>5.6.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МОУ «Средняя школа  № 29».</w:t>
      </w:r>
    </w:p>
    <w:p w:rsidR="00EB5180" w:rsidRPr="00FD0208" w:rsidRDefault="57ACA141" w:rsidP="00FD0208">
      <w:pPr>
        <w:ind w:firstLine="567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5.7.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EB5180" w:rsidRPr="00FD0208" w:rsidRDefault="00EB5180" w:rsidP="57ACA14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B5180" w:rsidRPr="00FD0208" w:rsidRDefault="57ACA141" w:rsidP="57ACA14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D0208">
        <w:rPr>
          <w:rFonts w:ascii="Times New Roman" w:hAnsi="Times New Roman" w:cs="Times New Roman"/>
          <w:b/>
          <w:bCs/>
        </w:rPr>
        <w:t>6. Функции администрации школы</w:t>
      </w:r>
    </w:p>
    <w:p w:rsidR="00EB5180" w:rsidRPr="00FD0208" w:rsidRDefault="00EB5180" w:rsidP="57ACA14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6.1. Директор Школы: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="00A4067F" w:rsidRPr="00FD0208">
        <w:br/>
      </w:r>
      <w:r w:rsidRPr="00FD0208">
        <w:rPr>
          <w:rFonts w:ascii="Times New Roman" w:hAnsi="Times New Roman" w:cs="Times New Roman"/>
        </w:rPr>
        <w:t xml:space="preserve"> Школы в период дистанционного обучения.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6.1.3. Контролирует соблюдение работниками Школы установленного режима  работы.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6.1.4. Осуществляет контроль за реализацией мероприятий, направленных на обеспечение выполнения образовательных программ.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6.1.5. Принимает управленческие решения, направленные на повышение качества работы Школы в период дистанционного обучения.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6.2. Заместитель директора по УВР: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6.2.2.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</w:p>
    <w:p w:rsidR="00EB5180" w:rsidRPr="00FD0208" w:rsidRDefault="00A4067F" w:rsidP="57ACA14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D0208">
        <w:br/>
      </w:r>
      <w:r w:rsidR="57ACA141" w:rsidRPr="00FD0208">
        <w:rPr>
          <w:rFonts w:ascii="Times New Roman" w:hAnsi="Times New Roman" w:cs="Times New Roman"/>
          <w:b/>
          <w:bCs/>
        </w:rPr>
        <w:t>7. Организация педагогической деятельности</w:t>
      </w:r>
    </w:p>
    <w:p w:rsidR="00EB5180" w:rsidRPr="00FD0208" w:rsidRDefault="00EB5180" w:rsidP="57ACA14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7.1.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 xml:space="preserve">7.2.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7.3. С целью прохождения обучающимися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7.4. Педагогические работники, выполняющие функции классных руководителей: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7.4.1. Проводят разъяснительную работу с родителями, доводят информацию о</w:t>
      </w:r>
      <w:r w:rsidR="00A4067F" w:rsidRPr="00FD0208">
        <w:br/>
      </w:r>
      <w:r w:rsidRPr="00FD0208">
        <w:rPr>
          <w:rFonts w:ascii="Times New Roman" w:hAnsi="Times New Roman" w:cs="Times New Roman"/>
        </w:rPr>
        <w:t xml:space="preserve">  режиме работы в классе и его сроках через запись в электронных дневниках обучающихся или личное сообщение по телефону или </w:t>
      </w:r>
      <w:r w:rsidRPr="00FD0208">
        <w:rPr>
          <w:rFonts w:ascii="Times New Roman" w:hAnsi="Times New Roman" w:cs="Times New Roman"/>
          <w:lang w:val="en-US"/>
        </w:rPr>
        <w:t>e</w:t>
      </w:r>
      <w:r w:rsidRPr="00FD0208">
        <w:rPr>
          <w:rFonts w:ascii="Times New Roman" w:hAnsi="Times New Roman" w:cs="Times New Roman"/>
        </w:rPr>
        <w:t>-</w:t>
      </w:r>
      <w:r w:rsidRPr="00FD0208">
        <w:rPr>
          <w:rFonts w:ascii="Times New Roman" w:hAnsi="Times New Roman" w:cs="Times New Roman"/>
          <w:lang w:val="en-US"/>
        </w:rPr>
        <w:t>mail</w:t>
      </w:r>
      <w:r w:rsidRPr="00FD0208">
        <w:rPr>
          <w:rFonts w:ascii="Times New Roman" w:hAnsi="Times New Roman" w:cs="Times New Roman"/>
        </w:rPr>
        <w:t>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lastRenderedPageBreak/>
        <w:t>7.4.2.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 xml:space="preserve"> </w:t>
      </w:r>
    </w:p>
    <w:p w:rsidR="00EB5180" w:rsidRPr="00FD0208" w:rsidRDefault="57ACA141" w:rsidP="57ACA141">
      <w:pPr>
        <w:ind w:left="708"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  <w:b/>
          <w:bCs/>
        </w:rPr>
        <w:t>8. Деятельность обучающихся в период дистанционного обучения</w:t>
      </w:r>
    </w:p>
    <w:p w:rsidR="00EB5180" w:rsidRPr="00FD0208" w:rsidRDefault="00A4067F" w:rsidP="57ACA141">
      <w:pPr>
        <w:ind w:left="708" w:firstLine="709"/>
        <w:jc w:val="both"/>
        <w:rPr>
          <w:rFonts w:ascii="Times New Roman" w:hAnsi="Times New Roman" w:cs="Times New Roman"/>
        </w:rPr>
      </w:pPr>
      <w:r w:rsidRPr="00FD0208">
        <w:br/>
      </w:r>
      <w:r w:rsidR="57ACA141" w:rsidRPr="00FD0208">
        <w:rPr>
          <w:rFonts w:ascii="Times New Roman" w:hAnsi="Times New Roman" w:cs="Times New Roman"/>
        </w:rPr>
        <w:t>8.1. В период дистанционного обучения обучающиеся Школу не посещают.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8.2. Обучающиеся самостоятельно выполняют задания с целью прохождения материала.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8.3. Обучающиеся предоставляют выполненные задания в соответствии с требованиями  педагогов.</w:t>
      </w:r>
      <w:r w:rsidR="00A4067F" w:rsidRPr="00FD0208">
        <w:br/>
      </w:r>
      <w:r w:rsidRPr="00FD0208">
        <w:rPr>
          <w:rFonts w:ascii="Times New Roman" w:hAnsi="Times New Roman" w:cs="Times New Roman"/>
        </w:rPr>
        <w:t xml:space="preserve">  </w:t>
      </w:r>
    </w:p>
    <w:p w:rsidR="00EB5180" w:rsidRPr="00FD0208" w:rsidRDefault="57ACA141" w:rsidP="57ACA141">
      <w:pPr>
        <w:ind w:firstLine="709"/>
        <w:jc w:val="center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  <w:b/>
          <w:bCs/>
        </w:rPr>
        <w:t>9. Права и обязанности родителей (законных представителей) обучающихся</w:t>
      </w:r>
    </w:p>
    <w:p w:rsidR="00EB5180" w:rsidRPr="00FD0208" w:rsidRDefault="00EB5180" w:rsidP="57ACA14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9.1. Родители (законные представители) обучающихся имеют право: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9.1.1. Ознакомиться с Положением об организации работы Школы в период дистанционного обучения.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 xml:space="preserve">9.1.2. Получать от классного руководителя необходимую информацию в школе или через личное сообщение по телефону или </w:t>
      </w:r>
      <w:r w:rsidRPr="00FD0208">
        <w:rPr>
          <w:rFonts w:ascii="Times New Roman" w:hAnsi="Times New Roman" w:cs="Times New Roman"/>
          <w:lang w:val="en-US"/>
        </w:rPr>
        <w:t>e</w:t>
      </w:r>
      <w:r w:rsidRPr="00FD0208">
        <w:rPr>
          <w:rFonts w:ascii="Times New Roman" w:hAnsi="Times New Roman" w:cs="Times New Roman"/>
        </w:rPr>
        <w:t>-</w:t>
      </w:r>
      <w:r w:rsidRPr="00FD0208">
        <w:rPr>
          <w:rFonts w:ascii="Times New Roman" w:hAnsi="Times New Roman" w:cs="Times New Roman"/>
          <w:lang w:val="en-US"/>
        </w:rPr>
        <w:t>mail</w:t>
      </w:r>
      <w:r w:rsidRPr="00FD0208">
        <w:rPr>
          <w:rFonts w:ascii="Times New Roman" w:hAnsi="Times New Roman" w:cs="Times New Roman"/>
        </w:rPr>
        <w:t>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9.1.3. Получать информацию о полученных заданиях и итогах учебной деятельности их ребенка в период дистанционного обучения.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9.2. Родители (законные представители) обучающихся обязаны: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9.2.1. Осуществлять контроль выполнения их ребенком режима дистанционного обучения, соблюдения графика работы с педагогом.</w:t>
      </w:r>
    </w:p>
    <w:p w:rsidR="00EB5180" w:rsidRPr="00FD0208" w:rsidRDefault="57ACA141" w:rsidP="57ACA141">
      <w:pPr>
        <w:ind w:firstLine="709"/>
        <w:jc w:val="both"/>
        <w:rPr>
          <w:rFonts w:ascii="Times New Roman" w:hAnsi="Times New Roman" w:cs="Times New Roman"/>
        </w:rPr>
      </w:pPr>
      <w:r w:rsidRPr="00FD0208">
        <w:rPr>
          <w:rFonts w:ascii="Times New Roman" w:hAnsi="Times New Roman" w:cs="Times New Roman"/>
        </w:rPr>
        <w:t>9.2.2. Осуществлять контроль выполнения их ребенком домашних заданий.</w:t>
      </w:r>
    </w:p>
    <w:p w:rsidR="00EB5180" w:rsidRPr="00FD0208" w:rsidRDefault="00EB5180" w:rsidP="57ACA141">
      <w:pPr>
        <w:pStyle w:val="aa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EB5180" w:rsidRPr="00FD0208" w:rsidSect="00EB518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7F" w:rsidRDefault="00A4067F" w:rsidP="00EB5180">
      <w:r>
        <w:separator/>
      </w:r>
    </w:p>
  </w:endnote>
  <w:endnote w:type="continuationSeparator" w:id="0">
    <w:p w:rsidR="00A4067F" w:rsidRDefault="00A4067F" w:rsidP="00EB5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default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80" w:rsidRDefault="00EB51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7F" w:rsidRDefault="00A4067F" w:rsidP="00EB5180">
      <w:r>
        <w:separator/>
      </w:r>
    </w:p>
  </w:footnote>
  <w:footnote w:type="continuationSeparator" w:id="0">
    <w:p w:rsidR="00A4067F" w:rsidRDefault="00A4067F" w:rsidP="00EB5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80" w:rsidRDefault="00EB518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2AE"/>
    <w:multiLevelType w:val="multilevel"/>
    <w:tmpl w:val="6F14E9C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7ACA141"/>
    <w:rsid w:val="00A4067F"/>
    <w:rsid w:val="00EB5180"/>
    <w:rsid w:val="00FD0208"/>
    <w:rsid w:val="57ACA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80"/>
    <w:rPr>
      <w:rFonts w:ascii="Arial" w:eastAsia="Times New Roman" w:hAnsi="Arial" w:cs="Arial"/>
      <w:sz w:val="24"/>
      <w:lang w:val="ru-RU" w:bidi="ar-SA"/>
    </w:rPr>
  </w:style>
  <w:style w:type="paragraph" w:styleId="1">
    <w:name w:val="heading 1"/>
    <w:basedOn w:val="a"/>
    <w:next w:val="a0"/>
    <w:qFormat/>
    <w:rsid w:val="00EB5180"/>
    <w:pPr>
      <w:numPr>
        <w:numId w:val="1"/>
      </w:numPr>
      <w:spacing w:before="280" w:after="280"/>
      <w:outlineLvl w:val="0"/>
    </w:pPr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0"/>
    <w:qFormat/>
    <w:rsid w:val="00EB5180"/>
    <w:pPr>
      <w:numPr>
        <w:ilvl w:val="1"/>
        <w:numId w:val="1"/>
      </w:numPr>
      <w:spacing w:before="280" w:after="280"/>
      <w:outlineLvl w:val="1"/>
    </w:pPr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0"/>
    <w:qFormat/>
    <w:rsid w:val="00EB5180"/>
    <w:pPr>
      <w:numPr>
        <w:ilvl w:val="2"/>
        <w:numId w:val="1"/>
      </w:numPr>
      <w:spacing w:before="280" w:after="280"/>
      <w:outlineLvl w:val="2"/>
    </w:pPr>
    <w:rPr>
      <w:rFonts w:ascii="Cambria" w:hAnsi="Cambria" w:cs="Times New Roman"/>
      <w:b/>
      <w:bCs/>
      <w:color w:val="4F81BD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ternetLink">
    <w:name w:val="Internet Link"/>
    <w:rsid w:val="00EB5180"/>
    <w:rPr>
      <w:color w:val="0000FF"/>
      <w:u w:val="single"/>
    </w:rPr>
  </w:style>
  <w:style w:type="character" w:customStyle="1" w:styleId="VisitedInternetLink">
    <w:name w:val="Visited Internet Link"/>
    <w:rsid w:val="00EB5180"/>
    <w:rPr>
      <w:color w:val="800080"/>
      <w:u w:val="single"/>
    </w:rPr>
  </w:style>
  <w:style w:type="character" w:customStyle="1" w:styleId="10">
    <w:name w:val="Заголовок 1 Знак"/>
    <w:qFormat/>
    <w:rsid w:val="00EB51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sid w:val="00EB51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B518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">
    <w:name w:val="Стандартный HTML Знак"/>
    <w:qFormat/>
    <w:rsid w:val="00EB5180"/>
    <w:rPr>
      <w:rFonts w:ascii="Consolas" w:eastAsia="Times New Roman" w:hAnsi="Consolas" w:cs="Consolas"/>
    </w:rPr>
  </w:style>
  <w:style w:type="character" w:customStyle="1" w:styleId="lspace">
    <w:name w:val="lspace"/>
    <w:qFormat/>
    <w:rsid w:val="00EB5180"/>
    <w:rPr>
      <w:color w:val="FF9900"/>
    </w:rPr>
  </w:style>
  <w:style w:type="character" w:customStyle="1" w:styleId="small">
    <w:name w:val="small"/>
    <w:qFormat/>
    <w:rsid w:val="00EB5180"/>
    <w:rPr>
      <w:sz w:val="15"/>
      <w:szCs w:val="15"/>
    </w:rPr>
  </w:style>
  <w:style w:type="character" w:customStyle="1" w:styleId="fill">
    <w:name w:val="fill"/>
    <w:qFormat/>
    <w:rsid w:val="00EB5180"/>
    <w:rPr>
      <w:b/>
      <w:bCs/>
      <w:i/>
      <w:iCs/>
      <w:color w:val="FF0000"/>
    </w:rPr>
  </w:style>
  <w:style w:type="character" w:customStyle="1" w:styleId="maggd">
    <w:name w:val="maggd"/>
    <w:qFormat/>
    <w:rsid w:val="00EB5180"/>
    <w:rPr>
      <w:color w:val="006400"/>
    </w:rPr>
  </w:style>
  <w:style w:type="character" w:customStyle="1" w:styleId="magusn">
    <w:name w:val="magusn"/>
    <w:qFormat/>
    <w:rsid w:val="00EB5180"/>
    <w:rPr>
      <w:color w:val="006666"/>
    </w:rPr>
  </w:style>
  <w:style w:type="character" w:customStyle="1" w:styleId="enp">
    <w:name w:val="enp"/>
    <w:qFormat/>
    <w:rsid w:val="00EB5180"/>
    <w:rPr>
      <w:color w:val="3C7828"/>
    </w:rPr>
  </w:style>
  <w:style w:type="character" w:customStyle="1" w:styleId="kdkss">
    <w:name w:val="kdkss"/>
    <w:qFormat/>
    <w:rsid w:val="00EB5180"/>
    <w:rPr>
      <w:color w:val="BE780A"/>
    </w:rPr>
  </w:style>
  <w:style w:type="character" w:customStyle="1" w:styleId="a4">
    <w:name w:val="Текст примечания Знак"/>
    <w:qFormat/>
    <w:rsid w:val="00EB5180"/>
    <w:rPr>
      <w:rFonts w:ascii="Arial" w:hAnsi="Arial" w:cs="Arial"/>
    </w:rPr>
  </w:style>
  <w:style w:type="character" w:styleId="a5">
    <w:name w:val="annotation reference"/>
    <w:qFormat/>
    <w:rsid w:val="00EB5180"/>
    <w:rPr>
      <w:sz w:val="16"/>
      <w:szCs w:val="16"/>
    </w:rPr>
  </w:style>
  <w:style w:type="character" w:customStyle="1" w:styleId="a6">
    <w:name w:val="Текст выноски Знак"/>
    <w:qFormat/>
    <w:rsid w:val="00EB5180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1"/>
    <w:qFormat/>
    <w:rsid w:val="00EB5180"/>
  </w:style>
  <w:style w:type="character" w:customStyle="1" w:styleId="a7">
    <w:name w:val="Верхний колонтитул Знак"/>
    <w:qFormat/>
    <w:rsid w:val="00EB5180"/>
    <w:rPr>
      <w:rFonts w:ascii="Arial" w:hAnsi="Arial" w:cs="Arial"/>
      <w:sz w:val="24"/>
      <w:szCs w:val="24"/>
    </w:rPr>
  </w:style>
  <w:style w:type="character" w:customStyle="1" w:styleId="a8">
    <w:name w:val="Нижний колонтитул Знак"/>
    <w:qFormat/>
    <w:rsid w:val="00EB5180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0"/>
    <w:qFormat/>
    <w:rsid w:val="00EB5180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0">
    <w:name w:val="Body Text"/>
    <w:basedOn w:val="a"/>
    <w:rsid w:val="00EB5180"/>
    <w:pPr>
      <w:spacing w:after="140" w:line="276" w:lineRule="auto"/>
    </w:pPr>
  </w:style>
  <w:style w:type="paragraph" w:styleId="a9">
    <w:name w:val="List"/>
    <w:basedOn w:val="a0"/>
    <w:rsid w:val="00EB5180"/>
  </w:style>
  <w:style w:type="paragraph" w:customStyle="1" w:styleId="Caption">
    <w:name w:val="Caption"/>
    <w:basedOn w:val="a"/>
    <w:qFormat/>
    <w:rsid w:val="00EB51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B5180"/>
    <w:pPr>
      <w:suppressLineNumbers/>
    </w:pPr>
  </w:style>
  <w:style w:type="paragraph" w:styleId="HTML0">
    <w:name w:val="HTML Preformatted"/>
    <w:basedOn w:val="a"/>
    <w:qFormat/>
    <w:rsid w:val="00EB5180"/>
    <w:rPr>
      <w:rFonts w:ascii="Consolas" w:hAnsi="Consolas" w:cs="Times New Roman"/>
      <w:sz w:val="20"/>
      <w:szCs w:val="20"/>
      <w:lang w:val="en-US"/>
    </w:rPr>
  </w:style>
  <w:style w:type="paragraph" w:styleId="aa">
    <w:name w:val="Normal (Web)"/>
    <w:basedOn w:val="a"/>
    <w:qFormat/>
    <w:rsid w:val="00EB5180"/>
    <w:pPr>
      <w:spacing w:before="280" w:after="280"/>
    </w:pPr>
    <w:rPr>
      <w:sz w:val="20"/>
      <w:szCs w:val="20"/>
    </w:rPr>
  </w:style>
  <w:style w:type="paragraph" w:customStyle="1" w:styleId="yrsh">
    <w:name w:val="yrsh"/>
    <w:basedOn w:val="a"/>
    <w:qFormat/>
    <w:rsid w:val="00EB5180"/>
    <w:pPr>
      <w:shd w:val="clear" w:color="auto" w:fill="92D050"/>
      <w:spacing w:before="280" w:after="280"/>
    </w:pPr>
    <w:rPr>
      <w:sz w:val="20"/>
      <w:szCs w:val="20"/>
    </w:rPr>
  </w:style>
  <w:style w:type="paragraph" w:customStyle="1" w:styleId="tabtitle">
    <w:name w:val="tabtitle"/>
    <w:basedOn w:val="a"/>
    <w:qFormat/>
    <w:rsid w:val="00EB5180"/>
    <w:pPr>
      <w:shd w:val="clear" w:color="auto" w:fill="28A0C8"/>
      <w:spacing w:before="280" w:after="280"/>
    </w:pPr>
    <w:rPr>
      <w:sz w:val="20"/>
      <w:szCs w:val="20"/>
    </w:rPr>
  </w:style>
  <w:style w:type="paragraph" w:customStyle="1" w:styleId="header-listtarget">
    <w:name w:val="header-listtarget"/>
    <w:basedOn w:val="a"/>
    <w:qFormat/>
    <w:rsid w:val="00EB5180"/>
    <w:pPr>
      <w:shd w:val="clear" w:color="auto" w:fill="E66E5A"/>
      <w:spacing w:before="280" w:after="280"/>
    </w:pPr>
    <w:rPr>
      <w:sz w:val="20"/>
      <w:szCs w:val="20"/>
    </w:rPr>
  </w:style>
  <w:style w:type="paragraph" w:customStyle="1" w:styleId="bdall">
    <w:name w:val="bdall"/>
    <w:basedOn w:val="a"/>
    <w:qFormat/>
    <w:rsid w:val="00EB51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top">
    <w:name w:val="bdtop"/>
    <w:basedOn w:val="a"/>
    <w:qFormat/>
    <w:rsid w:val="00EB5180"/>
    <w:pPr>
      <w:pBdr>
        <w:top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left">
    <w:name w:val="bdleft"/>
    <w:basedOn w:val="a"/>
    <w:qFormat/>
    <w:rsid w:val="00EB5180"/>
    <w:pPr>
      <w:pBdr>
        <w:lef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right">
    <w:name w:val="bdright"/>
    <w:basedOn w:val="a"/>
    <w:qFormat/>
    <w:rsid w:val="00EB5180"/>
    <w:pPr>
      <w:pBdr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bdbottom">
    <w:name w:val="bdbottom"/>
    <w:basedOn w:val="a"/>
    <w:qFormat/>
    <w:rsid w:val="00EB5180"/>
    <w:pPr>
      <w:pBdr>
        <w:bottom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headercell">
    <w:name w:val="headercell"/>
    <w:basedOn w:val="a"/>
    <w:qFormat/>
    <w:rsid w:val="00EB5180"/>
    <w:pPr>
      <w:pBdr>
        <w:bottom w:val="double" w:sz="6" w:space="0" w:color="000000"/>
      </w:pBdr>
      <w:spacing w:before="280" w:after="280"/>
    </w:pPr>
    <w:rPr>
      <w:sz w:val="20"/>
      <w:szCs w:val="20"/>
    </w:rPr>
  </w:style>
  <w:style w:type="paragraph" w:styleId="ab">
    <w:name w:val="annotation text"/>
    <w:basedOn w:val="a"/>
    <w:qFormat/>
    <w:rsid w:val="00EB5180"/>
    <w:pPr>
      <w:spacing w:after="200"/>
    </w:pPr>
    <w:rPr>
      <w:rFonts w:cs="Times New Roman"/>
      <w:sz w:val="20"/>
      <w:szCs w:val="20"/>
      <w:lang w:val="en-US"/>
    </w:rPr>
  </w:style>
  <w:style w:type="paragraph" w:styleId="ac">
    <w:name w:val="Balloon Text"/>
    <w:basedOn w:val="a"/>
    <w:qFormat/>
    <w:rsid w:val="00EB5180"/>
    <w:rPr>
      <w:rFonts w:ascii="Tahoma" w:hAnsi="Tahoma" w:cs="Times New Roman"/>
      <w:sz w:val="16"/>
      <w:szCs w:val="16"/>
      <w:lang w:val="en-US"/>
    </w:rPr>
  </w:style>
  <w:style w:type="paragraph" w:styleId="ad">
    <w:name w:val="header"/>
    <w:basedOn w:val="a"/>
    <w:rsid w:val="00EB5180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styleId="ae">
    <w:name w:val="footer"/>
    <w:basedOn w:val="a"/>
    <w:rsid w:val="00EB5180"/>
    <w:pPr>
      <w:tabs>
        <w:tab w:val="center" w:pos="4677"/>
        <w:tab w:val="right" w:pos="9355"/>
      </w:tabs>
    </w:pPr>
    <w:rPr>
      <w:rFonts w:cs="Times New Roman"/>
      <w:lang w:val="en-US"/>
    </w:rPr>
  </w:style>
  <w:style w:type="paragraph" w:customStyle="1" w:styleId="TableContents">
    <w:name w:val="Table Contents"/>
    <w:basedOn w:val="a"/>
    <w:qFormat/>
    <w:rsid w:val="00EB5180"/>
    <w:pPr>
      <w:suppressLineNumbers/>
    </w:pPr>
  </w:style>
  <w:style w:type="paragraph" w:customStyle="1" w:styleId="TableHeading">
    <w:name w:val="Table Heading"/>
    <w:basedOn w:val="TableContents"/>
    <w:qFormat/>
    <w:rsid w:val="00EB518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2367</Words>
  <Characters>13492</Characters>
  <Application>Microsoft Office Word</Application>
  <DocSecurity>0</DocSecurity>
  <Lines>112</Lines>
  <Paragraphs>31</Paragraphs>
  <ScaleCrop>false</ScaleCrop>
  <Company>diakov.net</Company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dc:description/>
  <cp:lastModifiedBy>user</cp:lastModifiedBy>
  <cp:revision>5</cp:revision>
  <cp:lastPrinted>2020-03-27T13:22:00Z</cp:lastPrinted>
  <dcterms:created xsi:type="dcterms:W3CDTF">2020-03-27T14:40:00Z</dcterms:created>
  <dcterms:modified xsi:type="dcterms:W3CDTF">2020-03-31T14:15:00Z</dcterms:modified>
  <dc:language>en-US</dc:language>
</cp:coreProperties>
</file>