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A42" w:rsidRDefault="00C36310" w:rsidP="00C3631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334E3">
        <w:rPr>
          <w:rFonts w:ascii="Times New Roman" w:hAnsi="Times New Roman" w:cs="Times New Roman"/>
          <w:b/>
          <w:sz w:val="24"/>
          <w:szCs w:val="24"/>
        </w:rPr>
        <w:t>ПРИНЯТО</w:t>
      </w:r>
      <w:r w:rsidR="00EB3A42">
        <w:rPr>
          <w:rFonts w:ascii="Times New Roman" w:hAnsi="Times New Roman" w:cs="Times New Roman"/>
          <w:b/>
          <w:sz w:val="24"/>
          <w:szCs w:val="24"/>
        </w:rPr>
        <w:t xml:space="preserve">              </w:t>
      </w:r>
      <w:r w:rsidR="000334E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334E3">
        <w:rPr>
          <w:rFonts w:ascii="Times New Roman" w:hAnsi="Times New Roman" w:cs="Times New Roman"/>
          <w:b/>
          <w:sz w:val="24"/>
          <w:szCs w:val="24"/>
        </w:rPr>
        <w:t xml:space="preserve">         </w:t>
      </w:r>
      <w:r w:rsidR="00841460">
        <w:rPr>
          <w:rFonts w:ascii="Times New Roman" w:hAnsi="Times New Roman" w:cs="Times New Roman"/>
          <w:b/>
          <w:sz w:val="24"/>
          <w:szCs w:val="24"/>
        </w:rPr>
        <w:t xml:space="preserve">              </w:t>
      </w:r>
      <w:proofErr w:type="gramStart"/>
      <w:r w:rsidR="00841460">
        <w:rPr>
          <w:rFonts w:ascii="Times New Roman" w:hAnsi="Times New Roman" w:cs="Times New Roman"/>
          <w:b/>
          <w:sz w:val="24"/>
          <w:szCs w:val="24"/>
        </w:rPr>
        <w:t xml:space="preserve">   «</w:t>
      </w:r>
      <w:proofErr w:type="gramEnd"/>
      <w:r w:rsidR="00841460">
        <w:rPr>
          <w:rFonts w:ascii="Times New Roman" w:hAnsi="Times New Roman" w:cs="Times New Roman"/>
          <w:b/>
          <w:sz w:val="24"/>
          <w:szCs w:val="24"/>
        </w:rPr>
        <w:t>Утверждено</w:t>
      </w:r>
      <w:r w:rsidR="00EB3A42">
        <w:rPr>
          <w:rFonts w:ascii="Times New Roman" w:hAnsi="Times New Roman" w:cs="Times New Roman"/>
          <w:b/>
          <w:sz w:val="24"/>
          <w:szCs w:val="24"/>
        </w:rPr>
        <w:t>»</w:t>
      </w:r>
    </w:p>
    <w:p w:rsidR="00EB3A42" w:rsidRDefault="00EB3A42" w:rsidP="00C3631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36310">
        <w:rPr>
          <w:rFonts w:ascii="Times New Roman" w:hAnsi="Times New Roman" w:cs="Times New Roman"/>
          <w:b/>
          <w:sz w:val="24"/>
          <w:szCs w:val="24"/>
        </w:rPr>
        <w:t>н</w:t>
      </w:r>
      <w:r w:rsidR="000334E3">
        <w:rPr>
          <w:rFonts w:ascii="Times New Roman" w:hAnsi="Times New Roman" w:cs="Times New Roman"/>
          <w:b/>
          <w:sz w:val="24"/>
          <w:szCs w:val="24"/>
        </w:rPr>
        <w:t>а заседании Педагогического</w:t>
      </w:r>
      <w:r>
        <w:rPr>
          <w:rFonts w:ascii="Times New Roman" w:hAnsi="Times New Roman" w:cs="Times New Roman"/>
          <w:b/>
          <w:sz w:val="24"/>
          <w:szCs w:val="24"/>
        </w:rPr>
        <w:t xml:space="preserve"> </w:t>
      </w:r>
      <w:r w:rsidR="000334E3">
        <w:rPr>
          <w:rFonts w:ascii="Times New Roman" w:hAnsi="Times New Roman" w:cs="Times New Roman"/>
          <w:b/>
          <w:sz w:val="24"/>
          <w:szCs w:val="24"/>
        </w:rPr>
        <w:t xml:space="preserve">совета        </w:t>
      </w:r>
      <w:r w:rsidR="00C36310">
        <w:rPr>
          <w:rFonts w:ascii="Times New Roman" w:hAnsi="Times New Roman" w:cs="Times New Roman"/>
          <w:b/>
          <w:sz w:val="24"/>
          <w:szCs w:val="24"/>
        </w:rPr>
        <w:t xml:space="preserve">                  </w:t>
      </w:r>
      <w:r w:rsidR="00841460">
        <w:rPr>
          <w:rFonts w:ascii="Times New Roman" w:hAnsi="Times New Roman" w:cs="Times New Roman"/>
          <w:b/>
          <w:sz w:val="24"/>
          <w:szCs w:val="24"/>
        </w:rPr>
        <w:t xml:space="preserve">     </w:t>
      </w:r>
      <w:r>
        <w:rPr>
          <w:rFonts w:ascii="Times New Roman" w:hAnsi="Times New Roman" w:cs="Times New Roman"/>
          <w:b/>
          <w:sz w:val="24"/>
          <w:szCs w:val="24"/>
        </w:rPr>
        <w:t>приказом директора</w:t>
      </w:r>
    </w:p>
    <w:p w:rsidR="00C36310" w:rsidRDefault="000334E3" w:rsidP="00C36310">
      <w:pPr>
        <w:spacing w:after="0" w:line="240" w:lineRule="auto"/>
        <w:rPr>
          <w:rFonts w:ascii="Times New Roman" w:hAnsi="Times New Roman" w:cs="Times New Roman"/>
          <w:b/>
          <w:sz w:val="24"/>
          <w:szCs w:val="24"/>
        </w:rPr>
      </w:pPr>
      <w:r>
        <w:rPr>
          <w:rFonts w:ascii="Times New Roman" w:hAnsi="Times New Roman" w:cs="Times New Roman"/>
          <w:b/>
          <w:sz w:val="24"/>
          <w:szCs w:val="24"/>
        </w:rPr>
        <w:t>МБУДО «</w:t>
      </w:r>
      <w:proofErr w:type="gramStart"/>
      <w:r>
        <w:rPr>
          <w:rFonts w:ascii="Times New Roman" w:hAnsi="Times New Roman" w:cs="Times New Roman"/>
          <w:b/>
          <w:sz w:val="24"/>
          <w:szCs w:val="24"/>
        </w:rPr>
        <w:t xml:space="preserve">ЦДТ </w:t>
      </w:r>
      <w:r w:rsidR="00EB3A42">
        <w:rPr>
          <w:rFonts w:ascii="Times New Roman" w:hAnsi="Times New Roman" w:cs="Times New Roman"/>
          <w:b/>
          <w:sz w:val="24"/>
          <w:szCs w:val="24"/>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 xml:space="preserve">СТРЕКОЗА»         </w:t>
      </w:r>
      <w:r w:rsidR="00C36310">
        <w:rPr>
          <w:rFonts w:ascii="Times New Roman" w:hAnsi="Times New Roman" w:cs="Times New Roman"/>
          <w:b/>
          <w:sz w:val="24"/>
          <w:szCs w:val="24"/>
        </w:rPr>
        <w:t xml:space="preserve">                         </w:t>
      </w:r>
      <w:r w:rsidR="00841460">
        <w:rPr>
          <w:rFonts w:ascii="Times New Roman" w:hAnsi="Times New Roman" w:cs="Times New Roman"/>
          <w:b/>
          <w:sz w:val="24"/>
          <w:szCs w:val="24"/>
        </w:rPr>
        <w:t xml:space="preserve">           </w:t>
      </w:r>
      <w:r>
        <w:rPr>
          <w:rFonts w:ascii="Times New Roman" w:hAnsi="Times New Roman" w:cs="Times New Roman"/>
          <w:b/>
          <w:sz w:val="24"/>
          <w:szCs w:val="24"/>
        </w:rPr>
        <w:t xml:space="preserve">МБУДО ЦДТ </w:t>
      </w:r>
      <w:r w:rsidR="00EB3A42">
        <w:rPr>
          <w:rFonts w:ascii="Times New Roman" w:hAnsi="Times New Roman" w:cs="Times New Roman"/>
          <w:b/>
          <w:sz w:val="24"/>
          <w:szCs w:val="24"/>
        </w:rPr>
        <w:t>«Стрекоза»</w:t>
      </w:r>
    </w:p>
    <w:p w:rsidR="00EB3A42" w:rsidRDefault="00841460" w:rsidP="00C3631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Протокол </w:t>
      </w:r>
      <w:r w:rsidR="00C36310">
        <w:rPr>
          <w:rFonts w:ascii="Times New Roman" w:hAnsi="Times New Roman" w:cs="Times New Roman"/>
          <w:b/>
          <w:sz w:val="24"/>
          <w:szCs w:val="24"/>
        </w:rPr>
        <w:t>о</w:t>
      </w:r>
      <w:r>
        <w:rPr>
          <w:rFonts w:ascii="Times New Roman" w:hAnsi="Times New Roman" w:cs="Times New Roman"/>
          <w:b/>
          <w:sz w:val="24"/>
          <w:szCs w:val="24"/>
        </w:rPr>
        <w:t>т «31</w:t>
      </w:r>
      <w:proofErr w:type="gramStart"/>
      <w:r w:rsidR="000264CE" w:rsidRPr="000264CE">
        <w:rPr>
          <w:rFonts w:ascii="Times New Roman" w:hAnsi="Times New Roman" w:cs="Times New Roman"/>
          <w:b/>
          <w:sz w:val="24"/>
          <w:szCs w:val="24"/>
        </w:rPr>
        <w:t>_</w:t>
      </w:r>
      <w:r w:rsidR="000334E3">
        <w:rPr>
          <w:rFonts w:ascii="Times New Roman" w:hAnsi="Times New Roman" w:cs="Times New Roman"/>
          <w:b/>
          <w:sz w:val="24"/>
          <w:szCs w:val="24"/>
        </w:rPr>
        <w:t>»</w:t>
      </w:r>
      <w:r>
        <w:rPr>
          <w:rFonts w:ascii="Times New Roman" w:hAnsi="Times New Roman" w:cs="Times New Roman"/>
          <w:b/>
          <w:sz w:val="24"/>
          <w:szCs w:val="24"/>
        </w:rPr>
        <w:t>_</w:t>
      </w:r>
      <w:proofErr w:type="gramEnd"/>
      <w:r>
        <w:rPr>
          <w:rFonts w:ascii="Times New Roman" w:hAnsi="Times New Roman" w:cs="Times New Roman"/>
          <w:b/>
          <w:sz w:val="24"/>
          <w:szCs w:val="24"/>
        </w:rPr>
        <w:t>_08____2022</w:t>
      </w:r>
      <w:r w:rsidR="000334E3">
        <w:rPr>
          <w:rFonts w:ascii="Times New Roman" w:hAnsi="Times New Roman" w:cs="Times New Roman"/>
          <w:b/>
          <w:sz w:val="24"/>
          <w:szCs w:val="24"/>
        </w:rPr>
        <w:t>г</w:t>
      </w:r>
      <w:r w:rsidR="000264CE" w:rsidRPr="000264CE">
        <w:rPr>
          <w:rFonts w:ascii="Times New Roman" w:hAnsi="Times New Roman" w:cs="Times New Roman"/>
          <w:b/>
          <w:sz w:val="24"/>
          <w:szCs w:val="24"/>
        </w:rPr>
        <w:t>.</w:t>
      </w:r>
      <w:r w:rsidR="00EB3A42">
        <w:rPr>
          <w:rFonts w:ascii="Times New Roman" w:hAnsi="Times New Roman" w:cs="Times New Roman"/>
          <w:b/>
          <w:sz w:val="24"/>
          <w:szCs w:val="24"/>
        </w:rPr>
        <w:t xml:space="preserve">   </w:t>
      </w:r>
      <w:r w:rsidR="008E2DA9">
        <w:rPr>
          <w:rFonts w:ascii="Times New Roman" w:hAnsi="Times New Roman" w:cs="Times New Roman"/>
          <w:b/>
          <w:sz w:val="24"/>
          <w:szCs w:val="24"/>
        </w:rPr>
        <w:t>№_</w:t>
      </w:r>
      <w:r>
        <w:rPr>
          <w:rFonts w:ascii="Times New Roman" w:hAnsi="Times New Roman" w:cs="Times New Roman"/>
          <w:b/>
          <w:sz w:val="24"/>
          <w:szCs w:val="24"/>
        </w:rPr>
        <w:t>1</w:t>
      </w:r>
      <w:r w:rsidR="008E2DA9">
        <w:rPr>
          <w:rFonts w:ascii="Times New Roman" w:hAnsi="Times New Roman" w:cs="Times New Roman"/>
          <w:b/>
          <w:sz w:val="24"/>
          <w:szCs w:val="24"/>
        </w:rPr>
        <w:t>_</w:t>
      </w:r>
      <w:r w:rsidR="00EB3A42">
        <w:rPr>
          <w:rFonts w:ascii="Times New Roman" w:hAnsi="Times New Roman" w:cs="Times New Roman"/>
          <w:b/>
          <w:sz w:val="24"/>
          <w:szCs w:val="24"/>
        </w:rPr>
        <w:t xml:space="preserve">     </w:t>
      </w:r>
      <w:r w:rsidR="000334E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E2DA9">
        <w:rPr>
          <w:rFonts w:ascii="Times New Roman" w:hAnsi="Times New Roman" w:cs="Times New Roman"/>
          <w:b/>
          <w:sz w:val="24"/>
          <w:szCs w:val="24"/>
        </w:rPr>
        <w:t xml:space="preserve"> </w:t>
      </w:r>
      <w:r w:rsidR="000264CE">
        <w:rPr>
          <w:rFonts w:ascii="Times New Roman" w:hAnsi="Times New Roman" w:cs="Times New Roman"/>
          <w:b/>
          <w:sz w:val="24"/>
          <w:szCs w:val="24"/>
        </w:rPr>
        <w:t>от «__</w:t>
      </w:r>
      <w:r>
        <w:rPr>
          <w:rFonts w:ascii="Times New Roman" w:hAnsi="Times New Roman" w:cs="Times New Roman"/>
          <w:b/>
          <w:sz w:val="24"/>
          <w:szCs w:val="24"/>
        </w:rPr>
        <w:t>31</w:t>
      </w:r>
      <w:proofErr w:type="gramStart"/>
      <w:r>
        <w:rPr>
          <w:rFonts w:ascii="Times New Roman" w:hAnsi="Times New Roman" w:cs="Times New Roman"/>
          <w:b/>
          <w:sz w:val="24"/>
          <w:szCs w:val="24"/>
        </w:rPr>
        <w:t>_»_</w:t>
      </w:r>
      <w:proofErr w:type="gramEnd"/>
      <w:r>
        <w:rPr>
          <w:rFonts w:ascii="Times New Roman" w:hAnsi="Times New Roman" w:cs="Times New Roman"/>
          <w:b/>
          <w:sz w:val="24"/>
          <w:szCs w:val="24"/>
        </w:rPr>
        <w:t>08_</w:t>
      </w:r>
      <w:r w:rsidR="000264CE" w:rsidRPr="00C36310">
        <w:rPr>
          <w:rFonts w:ascii="Times New Roman" w:hAnsi="Times New Roman" w:cs="Times New Roman"/>
          <w:b/>
          <w:sz w:val="24"/>
          <w:szCs w:val="24"/>
        </w:rPr>
        <w:t>_</w:t>
      </w:r>
      <w:r>
        <w:rPr>
          <w:rFonts w:ascii="Times New Roman" w:hAnsi="Times New Roman" w:cs="Times New Roman"/>
          <w:b/>
          <w:sz w:val="24"/>
          <w:szCs w:val="24"/>
        </w:rPr>
        <w:t>2022</w:t>
      </w:r>
      <w:r w:rsidR="00EB3A42">
        <w:rPr>
          <w:rFonts w:ascii="Times New Roman" w:hAnsi="Times New Roman" w:cs="Times New Roman"/>
          <w:b/>
          <w:sz w:val="24"/>
          <w:szCs w:val="24"/>
        </w:rPr>
        <w:t>г. №_</w:t>
      </w:r>
      <w:r>
        <w:rPr>
          <w:rFonts w:ascii="Times New Roman" w:hAnsi="Times New Roman" w:cs="Times New Roman"/>
          <w:b/>
          <w:sz w:val="24"/>
          <w:szCs w:val="24"/>
        </w:rPr>
        <w:t>174</w:t>
      </w:r>
      <w:r w:rsidR="00EB3A42">
        <w:rPr>
          <w:rFonts w:ascii="Times New Roman" w:hAnsi="Times New Roman" w:cs="Times New Roman"/>
          <w:b/>
          <w:sz w:val="24"/>
          <w:szCs w:val="24"/>
        </w:rPr>
        <w:t>_</w:t>
      </w:r>
    </w:p>
    <w:p w:rsidR="00EB3A42" w:rsidRDefault="00841460" w:rsidP="00C3631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Е.А.Чудакова</w:t>
      </w:r>
      <w:bookmarkStart w:id="0" w:name="_GoBack"/>
      <w:bookmarkEnd w:id="0"/>
      <w:proofErr w:type="spellEnd"/>
    </w:p>
    <w:p w:rsidR="00EB3A42" w:rsidRDefault="00EB3A42" w:rsidP="00C36310">
      <w:pPr>
        <w:spacing w:after="0" w:line="240" w:lineRule="auto"/>
        <w:rPr>
          <w:rFonts w:ascii="Times New Roman" w:hAnsi="Times New Roman" w:cs="Times New Roman"/>
          <w:sz w:val="28"/>
          <w:szCs w:val="28"/>
        </w:rPr>
      </w:pPr>
    </w:p>
    <w:p w:rsidR="00EB3A42" w:rsidRDefault="00C36310" w:rsidP="00EB3A42">
      <w:pPr>
        <w:rPr>
          <w:rFonts w:ascii="Times New Roman" w:hAnsi="Times New Roman" w:cs="Times New Roman"/>
          <w:sz w:val="28"/>
          <w:szCs w:val="28"/>
        </w:rPr>
      </w:pPr>
      <w:r>
        <w:rPr>
          <w:rFonts w:ascii="Times New Roman" w:hAnsi="Times New Roman" w:cs="Times New Roman"/>
          <w:sz w:val="28"/>
          <w:szCs w:val="28"/>
        </w:rPr>
        <w:t xml:space="preserve">         </w:t>
      </w:r>
    </w:p>
    <w:p w:rsidR="00C36310" w:rsidRDefault="00C36310" w:rsidP="00EB3A42">
      <w:pPr>
        <w:rPr>
          <w:rFonts w:ascii="Times New Roman" w:hAnsi="Times New Roman" w:cs="Times New Roman"/>
          <w:sz w:val="28"/>
          <w:szCs w:val="28"/>
        </w:rPr>
      </w:pPr>
    </w:p>
    <w:p w:rsidR="00C36310" w:rsidRDefault="00C36310" w:rsidP="00EB3A42">
      <w:pPr>
        <w:rPr>
          <w:rFonts w:ascii="Times New Roman" w:hAnsi="Times New Roman" w:cs="Times New Roman"/>
          <w:sz w:val="28"/>
          <w:szCs w:val="28"/>
        </w:rPr>
      </w:pPr>
    </w:p>
    <w:p w:rsidR="00C36310" w:rsidRDefault="00C36310" w:rsidP="00EB3A42">
      <w:pPr>
        <w:rPr>
          <w:rFonts w:ascii="Times New Roman" w:hAnsi="Times New Roman" w:cs="Times New Roman"/>
          <w:sz w:val="28"/>
          <w:szCs w:val="28"/>
        </w:rPr>
      </w:pPr>
    </w:p>
    <w:p w:rsidR="00C36310" w:rsidRDefault="00C36310" w:rsidP="00EB3A42">
      <w:pPr>
        <w:rPr>
          <w:rFonts w:ascii="Times New Roman" w:hAnsi="Times New Roman" w:cs="Times New Roman"/>
          <w:sz w:val="28"/>
          <w:szCs w:val="28"/>
        </w:rPr>
      </w:pPr>
    </w:p>
    <w:p w:rsidR="00C36310" w:rsidRDefault="00C36310" w:rsidP="00EB3A42">
      <w:pPr>
        <w:rPr>
          <w:rFonts w:ascii="Times New Roman" w:hAnsi="Times New Roman" w:cs="Times New Roman"/>
          <w:sz w:val="28"/>
          <w:szCs w:val="28"/>
        </w:rPr>
      </w:pPr>
    </w:p>
    <w:p w:rsidR="00EB3A42" w:rsidRPr="00C67DEE" w:rsidRDefault="00EB3A42" w:rsidP="00EB3A42">
      <w:pPr>
        <w:jc w:val="center"/>
        <w:rPr>
          <w:rFonts w:ascii="Times New Roman" w:hAnsi="Times New Roman" w:cs="Times New Roman"/>
          <w:b/>
          <w:sz w:val="36"/>
          <w:szCs w:val="36"/>
        </w:rPr>
      </w:pPr>
      <w:r w:rsidRPr="00C67DEE">
        <w:rPr>
          <w:rFonts w:ascii="Times New Roman" w:hAnsi="Times New Roman" w:cs="Times New Roman"/>
          <w:b/>
          <w:sz w:val="36"/>
          <w:szCs w:val="36"/>
        </w:rPr>
        <w:t>ПОЛОЖНИЕ</w:t>
      </w:r>
    </w:p>
    <w:p w:rsidR="00EB3A42" w:rsidRPr="00C67DEE" w:rsidRDefault="00C36310" w:rsidP="00EB3A42">
      <w:pPr>
        <w:jc w:val="center"/>
        <w:rPr>
          <w:rFonts w:ascii="Times New Roman" w:hAnsi="Times New Roman" w:cs="Times New Roman"/>
          <w:b/>
          <w:sz w:val="32"/>
          <w:szCs w:val="32"/>
        </w:rPr>
      </w:pPr>
      <w:r>
        <w:rPr>
          <w:rFonts w:ascii="Times New Roman" w:hAnsi="Times New Roman" w:cs="Times New Roman"/>
          <w:b/>
          <w:sz w:val="32"/>
          <w:szCs w:val="32"/>
        </w:rPr>
        <w:t>О промежуточной и</w:t>
      </w:r>
      <w:r w:rsidR="00EB3A42">
        <w:rPr>
          <w:rFonts w:ascii="Times New Roman" w:hAnsi="Times New Roman" w:cs="Times New Roman"/>
          <w:b/>
          <w:sz w:val="32"/>
          <w:szCs w:val="32"/>
        </w:rPr>
        <w:t xml:space="preserve"> итоговой аттестации обучающихся</w:t>
      </w:r>
    </w:p>
    <w:p w:rsidR="00EB3A42" w:rsidRPr="00C67DEE" w:rsidRDefault="00EB3A42" w:rsidP="00EB3A42">
      <w:pPr>
        <w:jc w:val="center"/>
        <w:rPr>
          <w:rFonts w:ascii="Times New Roman" w:hAnsi="Times New Roman" w:cs="Times New Roman"/>
          <w:b/>
          <w:sz w:val="32"/>
          <w:szCs w:val="32"/>
        </w:rPr>
      </w:pPr>
      <w:r w:rsidRPr="00C67DEE">
        <w:rPr>
          <w:rFonts w:ascii="Times New Roman" w:hAnsi="Times New Roman" w:cs="Times New Roman"/>
          <w:b/>
          <w:sz w:val="32"/>
          <w:szCs w:val="32"/>
        </w:rPr>
        <w:t>муниципального бюджетного учреждения</w:t>
      </w:r>
    </w:p>
    <w:p w:rsidR="00EB3A42" w:rsidRPr="00C67DEE" w:rsidRDefault="00EB3A42" w:rsidP="00EB3A42">
      <w:pPr>
        <w:jc w:val="center"/>
        <w:rPr>
          <w:rFonts w:ascii="Times New Roman" w:hAnsi="Times New Roman" w:cs="Times New Roman"/>
          <w:b/>
          <w:sz w:val="32"/>
          <w:szCs w:val="32"/>
        </w:rPr>
      </w:pPr>
      <w:r w:rsidRPr="00C67DEE">
        <w:rPr>
          <w:rFonts w:ascii="Times New Roman" w:hAnsi="Times New Roman" w:cs="Times New Roman"/>
          <w:b/>
          <w:sz w:val="32"/>
          <w:szCs w:val="32"/>
        </w:rPr>
        <w:t xml:space="preserve">дополнительного образования </w:t>
      </w:r>
    </w:p>
    <w:p w:rsidR="00EB3A42" w:rsidRDefault="00EB3A42" w:rsidP="00EB3A42">
      <w:pPr>
        <w:jc w:val="center"/>
        <w:rPr>
          <w:rFonts w:ascii="Times New Roman" w:hAnsi="Times New Roman" w:cs="Times New Roman"/>
          <w:b/>
          <w:sz w:val="32"/>
          <w:szCs w:val="32"/>
        </w:rPr>
      </w:pPr>
      <w:r w:rsidRPr="00C67DEE">
        <w:rPr>
          <w:rFonts w:ascii="Times New Roman" w:hAnsi="Times New Roman" w:cs="Times New Roman"/>
          <w:b/>
          <w:sz w:val="32"/>
          <w:szCs w:val="32"/>
        </w:rPr>
        <w:t>«Центр детского творчества «Стрекоза»</w:t>
      </w:r>
    </w:p>
    <w:p w:rsidR="00EB3A42" w:rsidRDefault="00EB3A42" w:rsidP="00EB3A42">
      <w:pPr>
        <w:rPr>
          <w:rFonts w:ascii="Times New Roman" w:hAnsi="Times New Roman" w:cs="Times New Roman"/>
          <w:sz w:val="28"/>
          <w:szCs w:val="28"/>
        </w:rPr>
      </w:pPr>
    </w:p>
    <w:p w:rsidR="00EB3A42" w:rsidRDefault="00EB3A42" w:rsidP="00EB3A42">
      <w:pPr>
        <w:rPr>
          <w:rFonts w:ascii="Times New Roman" w:hAnsi="Times New Roman" w:cs="Times New Roman"/>
          <w:sz w:val="28"/>
          <w:szCs w:val="28"/>
        </w:rPr>
      </w:pPr>
    </w:p>
    <w:p w:rsidR="00EB3A42" w:rsidRDefault="00EB3A42" w:rsidP="00EB3A42">
      <w:pPr>
        <w:rPr>
          <w:rFonts w:ascii="Times New Roman" w:hAnsi="Times New Roman" w:cs="Times New Roman"/>
          <w:sz w:val="28"/>
          <w:szCs w:val="28"/>
        </w:rPr>
      </w:pPr>
    </w:p>
    <w:p w:rsidR="00EB3A42" w:rsidRDefault="00EB3A42" w:rsidP="00EB3A42">
      <w:pPr>
        <w:rPr>
          <w:rFonts w:ascii="Times New Roman" w:hAnsi="Times New Roman" w:cs="Times New Roman"/>
          <w:sz w:val="28"/>
          <w:szCs w:val="28"/>
        </w:rPr>
      </w:pPr>
    </w:p>
    <w:p w:rsidR="00EB3A42" w:rsidRDefault="00EB3A42" w:rsidP="00EB3A42">
      <w:pPr>
        <w:rPr>
          <w:rFonts w:ascii="Times New Roman" w:hAnsi="Times New Roman" w:cs="Times New Roman"/>
          <w:sz w:val="28"/>
          <w:szCs w:val="28"/>
        </w:rPr>
      </w:pPr>
    </w:p>
    <w:p w:rsidR="00EB3A42" w:rsidRDefault="00EB3A42" w:rsidP="00EB3A42">
      <w:pPr>
        <w:rPr>
          <w:rFonts w:ascii="Times New Roman" w:hAnsi="Times New Roman" w:cs="Times New Roman"/>
          <w:sz w:val="28"/>
          <w:szCs w:val="28"/>
        </w:rPr>
      </w:pPr>
    </w:p>
    <w:p w:rsidR="00EB3A42" w:rsidRDefault="00EB3A42" w:rsidP="00EB3A42">
      <w:pPr>
        <w:rPr>
          <w:rFonts w:ascii="Times New Roman" w:hAnsi="Times New Roman" w:cs="Times New Roman"/>
          <w:sz w:val="28"/>
          <w:szCs w:val="28"/>
        </w:rPr>
      </w:pPr>
    </w:p>
    <w:p w:rsidR="00EB3A42" w:rsidRDefault="00EB3A42" w:rsidP="00EB3A42">
      <w:pPr>
        <w:rPr>
          <w:rFonts w:ascii="Times New Roman" w:hAnsi="Times New Roman" w:cs="Times New Roman"/>
          <w:sz w:val="28"/>
          <w:szCs w:val="28"/>
        </w:rPr>
      </w:pPr>
    </w:p>
    <w:p w:rsidR="00C36310" w:rsidRDefault="00C36310" w:rsidP="00EB3A42">
      <w:pPr>
        <w:rPr>
          <w:rFonts w:ascii="Times New Roman" w:hAnsi="Times New Roman" w:cs="Times New Roman"/>
          <w:sz w:val="28"/>
          <w:szCs w:val="28"/>
        </w:rPr>
      </w:pPr>
    </w:p>
    <w:p w:rsidR="00EB3A42" w:rsidRDefault="00EB3A42" w:rsidP="00EB3A42">
      <w:pPr>
        <w:rPr>
          <w:rFonts w:ascii="Times New Roman" w:hAnsi="Times New Roman" w:cs="Times New Roman"/>
          <w:sz w:val="28"/>
          <w:szCs w:val="28"/>
        </w:rPr>
      </w:pPr>
    </w:p>
    <w:p w:rsidR="00EB3A42" w:rsidRPr="00094258" w:rsidRDefault="00EB3A42" w:rsidP="00EB3A42">
      <w:pPr>
        <w:jc w:val="center"/>
        <w:rPr>
          <w:rFonts w:ascii="Times New Roman" w:hAnsi="Times New Roman" w:cs="Times New Roman"/>
          <w:sz w:val="28"/>
          <w:szCs w:val="28"/>
        </w:rPr>
      </w:pPr>
      <w:r>
        <w:rPr>
          <w:rFonts w:ascii="Times New Roman" w:hAnsi="Times New Roman" w:cs="Times New Roman"/>
          <w:sz w:val="28"/>
          <w:szCs w:val="28"/>
        </w:rPr>
        <w:t>г.Рязань</w:t>
      </w:r>
    </w:p>
    <w:p w:rsidR="00EB3A42" w:rsidRDefault="00EB3A42">
      <w:pPr>
        <w:rPr>
          <w:rFonts w:ascii="Times New Roman" w:hAnsi="Times New Roman" w:cs="Times New Roman"/>
          <w:sz w:val="28"/>
          <w:szCs w:val="28"/>
        </w:rPr>
      </w:pPr>
    </w:p>
    <w:p w:rsidR="00EB3A42" w:rsidRDefault="00EB3A42">
      <w:pPr>
        <w:rPr>
          <w:rFonts w:ascii="Times New Roman" w:hAnsi="Times New Roman" w:cs="Times New Roman"/>
          <w:sz w:val="28"/>
          <w:szCs w:val="28"/>
        </w:rPr>
      </w:pPr>
    </w:p>
    <w:p w:rsidR="000F5CA8" w:rsidRDefault="000F5CA8">
      <w:pPr>
        <w:rPr>
          <w:rFonts w:ascii="Times New Roman" w:hAnsi="Times New Roman" w:cs="Times New Roman"/>
          <w:sz w:val="28"/>
          <w:szCs w:val="28"/>
        </w:rPr>
      </w:pPr>
      <w:r w:rsidRPr="000F5CA8">
        <w:rPr>
          <w:rFonts w:ascii="Times New Roman" w:hAnsi="Times New Roman" w:cs="Times New Roman"/>
          <w:sz w:val="28"/>
          <w:szCs w:val="28"/>
        </w:rPr>
        <w:t xml:space="preserve">1. Общие положения. </w:t>
      </w:r>
    </w:p>
    <w:p w:rsidR="000F5CA8" w:rsidRDefault="000F5CA8">
      <w:pPr>
        <w:rPr>
          <w:rFonts w:ascii="Times New Roman" w:hAnsi="Times New Roman" w:cs="Times New Roman"/>
          <w:sz w:val="28"/>
          <w:szCs w:val="28"/>
        </w:rPr>
      </w:pPr>
      <w:r w:rsidRPr="000F5CA8">
        <w:rPr>
          <w:rFonts w:ascii="Times New Roman" w:hAnsi="Times New Roman" w:cs="Times New Roman"/>
          <w:sz w:val="28"/>
          <w:szCs w:val="28"/>
        </w:rPr>
        <w:t xml:space="preserve">Итоговая аттестация воспитанников детских объединений Центра детского творчества «Стрекоза» рассматривается как неотъемлемая часть образовательного процесса, так как позволяет всем его участникам оценить реальную результативность их совместной творческой деятельности. </w:t>
      </w:r>
    </w:p>
    <w:p w:rsidR="000F5CA8" w:rsidRDefault="000F5CA8">
      <w:pPr>
        <w:rPr>
          <w:rFonts w:ascii="Times New Roman" w:hAnsi="Times New Roman" w:cs="Times New Roman"/>
          <w:sz w:val="28"/>
          <w:szCs w:val="28"/>
        </w:rPr>
      </w:pPr>
      <w:r w:rsidRPr="000F5CA8">
        <w:rPr>
          <w:rFonts w:ascii="Times New Roman" w:hAnsi="Times New Roman" w:cs="Times New Roman"/>
          <w:sz w:val="28"/>
          <w:szCs w:val="28"/>
        </w:rPr>
        <w:t xml:space="preserve">Цель итоговой аттестации – выявление уровня развития способностей и личностных качеств ребенка и их соответствия прогнозируемым результатом образовательных программ. </w:t>
      </w:r>
    </w:p>
    <w:p w:rsidR="000F5CA8" w:rsidRDefault="000F5CA8">
      <w:pPr>
        <w:rPr>
          <w:rFonts w:ascii="Times New Roman" w:hAnsi="Times New Roman" w:cs="Times New Roman"/>
          <w:sz w:val="28"/>
          <w:szCs w:val="28"/>
        </w:rPr>
      </w:pPr>
      <w:r w:rsidRPr="000F5CA8">
        <w:rPr>
          <w:rFonts w:ascii="Times New Roman" w:hAnsi="Times New Roman" w:cs="Times New Roman"/>
          <w:sz w:val="28"/>
          <w:szCs w:val="28"/>
        </w:rPr>
        <w:t xml:space="preserve">Задачи итоговой аттестации: </w:t>
      </w:r>
    </w:p>
    <w:p w:rsidR="000F5CA8" w:rsidRDefault="000F5CA8">
      <w:pPr>
        <w:rPr>
          <w:rFonts w:ascii="Times New Roman" w:hAnsi="Times New Roman" w:cs="Times New Roman"/>
          <w:sz w:val="28"/>
          <w:szCs w:val="28"/>
        </w:rPr>
      </w:pPr>
      <w:r w:rsidRPr="000F5CA8">
        <w:rPr>
          <w:rFonts w:ascii="Times New Roman" w:hAnsi="Times New Roman" w:cs="Times New Roman"/>
          <w:sz w:val="28"/>
          <w:szCs w:val="28"/>
        </w:rPr>
        <w:t>- определение уровня теоретической подготовки воспитанников в конкретной общеобразовательной области;</w:t>
      </w:r>
    </w:p>
    <w:p w:rsidR="000F5CA8" w:rsidRDefault="000F5CA8">
      <w:pPr>
        <w:rPr>
          <w:rFonts w:ascii="Times New Roman" w:hAnsi="Times New Roman" w:cs="Times New Roman"/>
          <w:sz w:val="28"/>
          <w:szCs w:val="28"/>
        </w:rPr>
      </w:pPr>
      <w:r w:rsidRPr="000F5CA8">
        <w:rPr>
          <w:rFonts w:ascii="Times New Roman" w:hAnsi="Times New Roman" w:cs="Times New Roman"/>
          <w:sz w:val="28"/>
          <w:szCs w:val="28"/>
        </w:rPr>
        <w:t xml:space="preserve"> - выявление степени </w:t>
      </w:r>
      <w:proofErr w:type="spellStart"/>
      <w:r w:rsidRPr="000F5CA8">
        <w:rPr>
          <w:rFonts w:ascii="Times New Roman" w:hAnsi="Times New Roman" w:cs="Times New Roman"/>
          <w:sz w:val="28"/>
          <w:szCs w:val="28"/>
        </w:rPr>
        <w:t>сформированности</w:t>
      </w:r>
      <w:proofErr w:type="spellEnd"/>
      <w:r w:rsidRPr="000F5CA8">
        <w:rPr>
          <w:rFonts w:ascii="Times New Roman" w:hAnsi="Times New Roman" w:cs="Times New Roman"/>
          <w:sz w:val="28"/>
          <w:szCs w:val="28"/>
        </w:rPr>
        <w:t xml:space="preserve"> практических умений и навыков детей в выбранном ими виде творческой деятельности.;</w:t>
      </w:r>
    </w:p>
    <w:p w:rsidR="00CF23E1" w:rsidRPr="000F5CA8" w:rsidRDefault="000F5CA8">
      <w:pPr>
        <w:rPr>
          <w:rFonts w:ascii="Times New Roman" w:hAnsi="Times New Roman" w:cs="Times New Roman"/>
          <w:sz w:val="28"/>
          <w:szCs w:val="28"/>
        </w:rPr>
      </w:pPr>
      <w:r w:rsidRPr="000F5CA8">
        <w:rPr>
          <w:rFonts w:ascii="Times New Roman" w:hAnsi="Times New Roman" w:cs="Times New Roman"/>
          <w:sz w:val="28"/>
          <w:szCs w:val="28"/>
        </w:rPr>
        <w:t xml:space="preserve"> - анализ полноты реализации образовательной программы детского объединения; - соотнесение прогнозируемых и реальных результатов учебно</w:t>
      </w:r>
      <w:r w:rsidR="00EB3A42">
        <w:rPr>
          <w:rFonts w:ascii="Times New Roman" w:hAnsi="Times New Roman" w:cs="Times New Roman"/>
          <w:sz w:val="28"/>
          <w:szCs w:val="28"/>
        </w:rPr>
        <w:t>-</w:t>
      </w:r>
      <w:r w:rsidRPr="000F5CA8">
        <w:rPr>
          <w:rFonts w:ascii="Times New Roman" w:hAnsi="Times New Roman" w:cs="Times New Roman"/>
          <w:sz w:val="28"/>
          <w:szCs w:val="28"/>
        </w:rPr>
        <w:t xml:space="preserve">воспитательной работы; - выявление причин, способствующих полноценной реализации образовательной программы; - внесение необходимых корректив в содержание в содержание и методику образовательной деятельности детского объединения. Итоговая аттестация воспитанников детских объединений Центра строится на принципах научности, учета индивидуальных и возрастных возможностей воспитанников; адекватности специфики деятельности детского объединения к периоду обучения; необходимости, обязательности и открытости проведения; свободы выбора педагогом методов и форм проведения и оценки результатов; обоснованности критериев оценки результатов; открытости результатов для педагогов в сочетании с закрытостью для детей. В образовательном процессе Центра в целом и каждого детского объединения в частности итоговая аттестация выполняет целый ряд функций: а) учебную, так как создает дополнительные условия для обобщения и осмысления воспитанником полученных теоретических и практических знаний, умений и навыков; б) воспитательную, так как является стимулом к расширению познавательных интересов и потребностей ребенка; в) развивающую, так как позволяет детям осознать уровень их актуального развития и определить перспективы; г) </w:t>
      </w:r>
      <w:r w:rsidRPr="000F5CA8">
        <w:rPr>
          <w:rFonts w:ascii="Times New Roman" w:hAnsi="Times New Roman" w:cs="Times New Roman"/>
          <w:sz w:val="28"/>
          <w:szCs w:val="28"/>
        </w:rPr>
        <w:lastRenderedPageBreak/>
        <w:t xml:space="preserve">коррекционную, так как помогает педагогу своевременно выявить и устранить объективные и субъективные недостатки учебно-воспитательного процесса. д) социально-психологическую, так как дает каждому воспитаннику возможность пережить «ситуацию успеха». 2. Организация итоговой аттестации Аттестация воспитанников детских объединений проводится: предварительная: в 1 полугодии (при учебной необходимости), итоговая во 2 полугодии. Сроки проведения итоговой аттестации – декабрь, итоговой аттестации – апрель, май. Формы проведения итоговой аттестации: контрольный урок, итоговое занятие, зачет, экзамен, тестирование, контрольное прослушивание, зачетное и экзаменационное прослушивание, защита творчески работ выставочный просмотр, стендовый доклад, конференция, тематические чтения, полевая практика. Олимпиада, конкурс, собеседование, зачетный подход, защита дипломов, соревнование турнир, сдача нормативов и др. Программа итоговой аттестации (при любой форме проведения и в любой образовательной области) должна содержать методику проверки теоретических знаний воспитанников и их практических умений и навыков. Содержание программы итоговой аттестации определяется самим педагогам на основании содержания образовательной программы в соответствии с ее прогнозируемыми результатами. Не мене, чем за месяц до проведения итоговой аттестации детского объединения педагог должен в письменном виде представить администрации Центра график и программу итоговой аттестации. На основании представленных заявок не позже, чем за две недели составляется общий график проведения итоговой аттестации. На основании представленных заявок не позже, чем за две недели составляется общий график проведения итоговой аттестации воспитанников Центр, который утверждается директором. Для проведения итоговой аттестации воспитанников формируется аттестационная комиссия, в состав которой входят представители администрации Центра, руководители структурных подразделений, методисты, психологи, педагоги дополнительного образования (имеющие первую и высшую квалифицированную категорию). 3. Критерии оценки результатов итоговой аттестации Критерии оценки уровня теоретической подготовки воспитанников: соответствие уровня теоретических знаний программным требованиям, широта кругозора, свобода восприятия теоретической информации, развитость практических навыков работы со специальной литературой; осмысленность и свобода использования специальной терминологии. Критерии оценки уровня практической подготовки воспитанников: соответствие уровня развития практических умений и навыков программным требованиям; свобода владения специальным оборудованием и оснащением; качество выполнения </w:t>
      </w:r>
      <w:r w:rsidRPr="000F5CA8">
        <w:rPr>
          <w:rFonts w:ascii="Times New Roman" w:hAnsi="Times New Roman" w:cs="Times New Roman"/>
          <w:sz w:val="28"/>
          <w:szCs w:val="28"/>
        </w:rPr>
        <w:lastRenderedPageBreak/>
        <w:t>практических заданий; технологичность практической деятельности 4. Оценка, оформление и анализ результатов итоговой аттестации Результаты итоговой аттестации воспитанников должны оцениваться таким образом, чтобы можно было определить: а) насколько достигнуты прогнозируемые результаты программы каждым ребенком; б) полноту выполнения образовательной программы; в) обоснованность перевода воспитанника на следующий этап или год обучения; г) результативность самостоятельной деятельности ребенка в течении всего учебного года. Конкретная форма оценки результатов итоговой аттестации в каждом детском объединении определяется и обосновывается в его «Положении об итоговой аттестации» в соответствии со спецификой образовательной деятельности. Результаты итоговой аттестации фиксируются в «Протоколе итоговой аттестации воспитанников детского объединения», который является одним из отчетных документов и хранится в администрации Центра. Параллельно оценки итоговой аттестации Центра могут быть занесены в журнал конкретной учебной группы детского объединения и дневники воспитанников (при их наличии). Приложением к «Протоколу итоговой аттестации воспитанников детского объединения» является программа ее проведения. Результаты итоговой аттестации воспитанников детских объединений анализируется администрацией Центра совместно с педагогами по следующим параметрам: - количество воспитанников (%), полностью освоивших образовательную программу в необходимой степени, не освоивших программу; - количество воспитанников (%), переведенных или не переведенных на следующий год или этап обучения; - причины невыполнения детьми образовательной программы; - необходимость коррекции программы.</w:t>
      </w:r>
    </w:p>
    <w:sectPr w:rsidR="00CF23E1" w:rsidRPr="000F5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24"/>
    <w:rsid w:val="000264CE"/>
    <w:rsid w:val="000334E3"/>
    <w:rsid w:val="000F5CA8"/>
    <w:rsid w:val="00784472"/>
    <w:rsid w:val="00841460"/>
    <w:rsid w:val="008D0324"/>
    <w:rsid w:val="008E2DA9"/>
    <w:rsid w:val="00964D0F"/>
    <w:rsid w:val="00C36310"/>
    <w:rsid w:val="00CD2FF2"/>
    <w:rsid w:val="00EB3A42"/>
    <w:rsid w:val="00F24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B5A6"/>
  <w15:docId w15:val="{327D67C2-C4A7-47D1-BBB6-10E99D82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D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CA8"/>
    <w:pPr>
      <w:ind w:left="720"/>
      <w:contextualSpacing/>
    </w:pPr>
  </w:style>
  <w:style w:type="paragraph" w:styleId="a4">
    <w:name w:val="Balloon Text"/>
    <w:basedOn w:val="a"/>
    <w:link w:val="a5"/>
    <w:uiPriority w:val="99"/>
    <w:semiHidden/>
    <w:unhideWhenUsed/>
    <w:rsid w:val="00C363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363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Lenovo</cp:lastModifiedBy>
  <cp:revision>2</cp:revision>
  <cp:lastPrinted>2022-11-08T07:52:00Z</cp:lastPrinted>
  <dcterms:created xsi:type="dcterms:W3CDTF">2022-11-14T14:20:00Z</dcterms:created>
  <dcterms:modified xsi:type="dcterms:W3CDTF">2022-11-14T14:20:00Z</dcterms:modified>
</cp:coreProperties>
</file>