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7"/>
        <w:gridCol w:w="4718"/>
      </w:tblGrid>
      <w:tr w:rsidR="00937988" w:rsidTr="00E50413">
        <w:tc>
          <w:tcPr>
            <w:tcW w:w="4785" w:type="dxa"/>
          </w:tcPr>
          <w:p w:rsidR="00937988" w:rsidRPr="00626DF7" w:rsidRDefault="00937988" w:rsidP="00E50413">
            <w:pPr>
              <w:spacing w:before="6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  <w:r w:rsidRPr="0062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                                                                                      </w:t>
            </w:r>
          </w:p>
          <w:p w:rsidR="00937988" w:rsidRPr="00626DF7" w:rsidRDefault="00FF0A37" w:rsidP="00E50413">
            <w:pPr>
              <w:spacing w:before="6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37988" w:rsidRPr="0062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бщим собранием трудового коллектива                            </w:t>
            </w:r>
            <w:r w:rsidR="00937988" w:rsidRPr="00A9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</w:t>
            </w:r>
            <w:r w:rsidR="00937988" w:rsidRPr="0062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ДО «Ц</w:t>
            </w:r>
            <w:r w:rsidR="00937988" w:rsidRPr="00A9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</w:t>
            </w:r>
            <w:r w:rsidR="00937988" w:rsidRPr="0062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«Стрекоза»</w:t>
            </w:r>
          </w:p>
          <w:p w:rsidR="00937988" w:rsidRPr="00626DF7" w:rsidRDefault="00937988" w:rsidP="00E50413">
            <w:pPr>
              <w:spacing w:before="6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 «_</w:t>
            </w:r>
            <w:r w:rsidR="0023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2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372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</w:t>
            </w:r>
            <w:r w:rsidRPr="0062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23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_09___2022</w:t>
            </w:r>
            <w:r w:rsidR="004D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№_</w:t>
            </w:r>
            <w:r w:rsidR="0023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D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2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  <w:p w:rsidR="00937988" w:rsidRPr="00626DF7" w:rsidRDefault="003E5548" w:rsidP="00E50413">
            <w:pPr>
              <w:spacing w:before="6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Л.В.Федотова</w:t>
            </w:r>
            <w:proofErr w:type="spellEnd"/>
            <w:r w:rsidR="00937988" w:rsidRPr="0062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 </w:t>
            </w:r>
          </w:p>
          <w:p w:rsidR="00937988" w:rsidRPr="00626DF7" w:rsidRDefault="00937988" w:rsidP="00E50413">
            <w:pPr>
              <w:spacing w:before="6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="00232D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</w:p>
          <w:p w:rsidR="00937988" w:rsidRPr="00A9369F" w:rsidRDefault="00937988" w:rsidP="00E50413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937988" w:rsidRPr="00A9369F" w:rsidRDefault="00937988" w:rsidP="00E50413">
            <w:pPr>
              <w:spacing w:before="6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7988" w:rsidRPr="00A9369F" w:rsidRDefault="00937988" w:rsidP="00E50413">
            <w:pPr>
              <w:spacing w:before="60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37988" w:rsidRPr="00A9369F" w:rsidRDefault="00232DC6" w:rsidP="00E50413">
            <w:pPr>
              <w:spacing w:before="600"/>
              <w:ind w:left="13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«УТВЕРЖДЕНО</w:t>
            </w:r>
            <w:r w:rsidR="00937988" w:rsidRPr="0062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937988" w:rsidRPr="00A936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37988" w:rsidRPr="00626DF7" w:rsidRDefault="00232DC6" w:rsidP="00E50413">
            <w:pPr>
              <w:spacing w:before="600"/>
              <w:ind w:left="131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</w:t>
            </w:r>
            <w:r w:rsidR="00937988" w:rsidRPr="0062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937988" w:rsidRPr="00A9369F" w:rsidRDefault="00937988" w:rsidP="00E50413">
            <w:pPr>
              <w:ind w:left="13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D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«ЦДТ «Стрекоза»</w:t>
            </w:r>
          </w:p>
          <w:p w:rsidR="00937988" w:rsidRPr="00A9369F" w:rsidRDefault="00232DC6" w:rsidP="00E50413">
            <w:pPr>
              <w:ind w:left="13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«_12</w:t>
            </w:r>
            <w:r w:rsidR="004D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 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09____2022</w:t>
            </w:r>
            <w:r w:rsidR="004D29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191</w:t>
            </w:r>
          </w:p>
          <w:p w:rsidR="00937988" w:rsidRPr="005203D0" w:rsidRDefault="003E5548" w:rsidP="005203D0">
            <w:pPr>
              <w:ind w:left="1311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Е.А.Чудакова</w:t>
            </w:r>
            <w:proofErr w:type="spellEnd"/>
          </w:p>
        </w:tc>
      </w:tr>
    </w:tbl>
    <w:p w:rsidR="0027221D" w:rsidRDefault="0027221D" w:rsidP="002722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221D" w:rsidRDefault="0027221D" w:rsidP="0027221D">
      <w:pPr>
        <w:rPr>
          <w:rFonts w:ascii="Times New Roman" w:hAnsi="Times New Roman" w:cs="Times New Roman"/>
          <w:sz w:val="28"/>
          <w:szCs w:val="28"/>
        </w:rPr>
      </w:pPr>
    </w:p>
    <w:p w:rsidR="0027221D" w:rsidRDefault="0027221D" w:rsidP="002722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54C5C" w:rsidRDefault="00154C5C" w:rsidP="002722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37988" w:rsidRDefault="00937988" w:rsidP="0027221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7221D" w:rsidRPr="0027221D" w:rsidRDefault="0027221D" w:rsidP="0027221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7221D" w:rsidRPr="0027221D" w:rsidRDefault="0027221D" w:rsidP="002722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21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7221D" w:rsidRDefault="0027221D" w:rsidP="002722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21D">
        <w:rPr>
          <w:rFonts w:ascii="Times New Roman" w:hAnsi="Times New Roman" w:cs="Times New Roman"/>
          <w:b/>
          <w:sz w:val="28"/>
          <w:szCs w:val="28"/>
        </w:rPr>
        <w:t>о материальном поощрении работников</w:t>
      </w:r>
      <w:r w:rsidRPr="0027221D">
        <w:rPr>
          <w:rFonts w:ascii="Times New Roman" w:hAnsi="Times New Roman" w:cs="Times New Roman"/>
          <w:b/>
          <w:sz w:val="28"/>
          <w:szCs w:val="28"/>
        </w:rPr>
        <w:br/>
        <w:t>муниципального бюджетного учреждения</w:t>
      </w:r>
      <w:r w:rsidRPr="0027221D">
        <w:rPr>
          <w:rFonts w:ascii="Times New Roman" w:hAnsi="Times New Roman" w:cs="Times New Roman"/>
          <w:b/>
          <w:sz w:val="28"/>
          <w:szCs w:val="28"/>
        </w:rPr>
        <w:br/>
        <w:t>дополнительного образования</w:t>
      </w:r>
      <w:r w:rsidRPr="0027221D">
        <w:rPr>
          <w:rFonts w:ascii="Times New Roman" w:hAnsi="Times New Roman" w:cs="Times New Roman"/>
          <w:b/>
          <w:sz w:val="28"/>
          <w:szCs w:val="28"/>
        </w:rPr>
        <w:br/>
        <w:t>«Центр детского творчества «Стрекоза»</w:t>
      </w:r>
    </w:p>
    <w:p w:rsidR="0027221D" w:rsidRDefault="0027221D" w:rsidP="002722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21D" w:rsidRDefault="0027221D" w:rsidP="002722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21D" w:rsidRDefault="0027221D" w:rsidP="002722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21D" w:rsidRDefault="0027221D" w:rsidP="002722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21D" w:rsidRDefault="0027221D" w:rsidP="002722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21D" w:rsidRDefault="0027221D" w:rsidP="002722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21D" w:rsidRDefault="0027221D" w:rsidP="002722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21D" w:rsidRDefault="0027221D" w:rsidP="002722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21D" w:rsidRDefault="0027221D" w:rsidP="002722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221D" w:rsidRDefault="0027221D" w:rsidP="002722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4C5C" w:rsidRDefault="0027221D" w:rsidP="00154C5C">
      <w:pPr>
        <w:jc w:val="center"/>
        <w:rPr>
          <w:rFonts w:ascii="Times New Roman" w:hAnsi="Times New Roman" w:cs="Times New Roman"/>
          <w:sz w:val="28"/>
          <w:szCs w:val="28"/>
        </w:rPr>
      </w:pPr>
      <w:r w:rsidRPr="0027221D">
        <w:rPr>
          <w:rFonts w:ascii="Times New Roman" w:hAnsi="Times New Roman" w:cs="Times New Roman"/>
          <w:sz w:val="28"/>
          <w:szCs w:val="28"/>
        </w:rPr>
        <w:t>г. Рязань</w:t>
      </w:r>
    </w:p>
    <w:p w:rsidR="00232DC6" w:rsidRDefault="00232DC6" w:rsidP="00154C5C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7221D" w:rsidRDefault="0027221D" w:rsidP="00154C5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52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A079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72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положения.</w:t>
      </w:r>
    </w:p>
    <w:p w:rsidR="00154C5C" w:rsidRPr="00DD3484" w:rsidRDefault="00154C5C" w:rsidP="00154C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484" w:rsidRDefault="00DD3484" w:rsidP="00154C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="0027221D" w:rsidRPr="002722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27221D"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 w:rsidRPr="00DD3484">
        <w:rPr>
          <w:rFonts w:ascii="Times New Roman" w:hAnsi="Times New Roman" w:cs="Times New Roman"/>
          <w:sz w:val="24"/>
          <w:szCs w:val="24"/>
        </w:rPr>
        <w:t xml:space="preserve">о материальном поощрении работников </w:t>
      </w:r>
      <w:r>
        <w:rPr>
          <w:rFonts w:ascii="Times New Roman" w:hAnsi="Times New Roman" w:cs="Times New Roman"/>
          <w:sz w:val="24"/>
          <w:szCs w:val="24"/>
        </w:rPr>
        <w:t>МБУДО «ЦДТ</w:t>
      </w:r>
      <w:r w:rsidRPr="00DD3484">
        <w:rPr>
          <w:rFonts w:ascii="Times New Roman" w:hAnsi="Times New Roman" w:cs="Times New Roman"/>
          <w:sz w:val="24"/>
          <w:szCs w:val="24"/>
        </w:rPr>
        <w:t xml:space="preserve"> «Стрекоза»</w:t>
      </w:r>
      <w:r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221D"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>(в дальнейшем Положение) разработано в целях социальной помощи и социальной поддержки работникам учреждения и определяет порядок 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27221D"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оказания.</w:t>
      </w:r>
    </w:p>
    <w:p w:rsidR="0027221D" w:rsidRPr="0027221D" w:rsidRDefault="0027221D" w:rsidP="00154C5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722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  </w:t>
      </w:r>
      <w:r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разработано в соответствии с Трудовым кодексом Российской Федера</w:t>
      </w:r>
      <w:r w:rsidR="007147A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ции, Положением об оплате труда </w:t>
      </w:r>
      <w:r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МБУДО </w:t>
      </w:r>
      <w:r w:rsidR="007147A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«ЦДТ «Стрекоза</w:t>
      </w:r>
      <w:r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является приложением к Коллективному договору.</w:t>
      </w:r>
    </w:p>
    <w:p w:rsidR="0027221D" w:rsidRPr="0027221D" w:rsidRDefault="0027221D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2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  </w:t>
      </w:r>
      <w:r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является локальным нормативным актом, регламентирующим деятельность учреждения и распространяется на работников, занимающих должности в соответствии со штатным </w:t>
      </w:r>
      <w:proofErr w:type="gramStart"/>
      <w:r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расписанием,  работа</w:t>
      </w:r>
      <w:r w:rsidR="007147A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</w:t>
      </w:r>
      <w:proofErr w:type="gramEnd"/>
      <w:r w:rsidR="007147A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основному месту работы.</w:t>
      </w:r>
    </w:p>
    <w:p w:rsidR="00DD3484" w:rsidRPr="00411B95" w:rsidRDefault="0027221D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722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 </w:t>
      </w:r>
      <w:r w:rsidR="00DD3484" w:rsidRPr="00411B9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Положения - повышение материальной заинтересованности работников Центра в качественной организации, проведении, обеспечении и развитии образовательно-воспитательного процесса, повышении его эффективности.</w:t>
      </w:r>
    </w:p>
    <w:p w:rsidR="00DD3484" w:rsidRPr="00411B95" w:rsidRDefault="00DD3484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5. </w:t>
      </w:r>
      <w:r w:rsidRPr="00411B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премировании разрабатывается администрацией Центра, обсуждается, принимается, корректируется на собрании трудового коллектива и утверждается директором Центра.</w:t>
      </w:r>
    </w:p>
    <w:p w:rsidR="00DD3484" w:rsidRPr="00411B95" w:rsidRDefault="00DD3484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411B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11B9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премий является экономия фонда оплаты труда и неиспользованный премиальный фонд предыдущего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B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премиального периода.</w:t>
      </w:r>
    </w:p>
    <w:p w:rsidR="0027221D" w:rsidRPr="00920064" w:rsidRDefault="0027221D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7221D" w:rsidRPr="00447A4F" w:rsidRDefault="00DD3484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3484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II</w:t>
      </w:r>
      <w:r w:rsidRPr="00DD348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27221D" w:rsidRPr="00272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условия оказания материальной помощи.</w:t>
      </w:r>
    </w:p>
    <w:p w:rsidR="00DD3484" w:rsidRPr="00447A4F" w:rsidRDefault="00DD3484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DD3484" w:rsidRPr="00DD3484" w:rsidRDefault="00DD3484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Под материальной помощью следует понимать выплаты единовременного характера, являющиеся одной из форм социальной защиты материальной поддержки работников Центра.</w:t>
      </w:r>
    </w:p>
    <w:p w:rsidR="0027221D" w:rsidRPr="0027221D" w:rsidRDefault="00DD3484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27221D" w:rsidRPr="002722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7221D"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помощь выплачивается на основании личного заявления сотрудника. В зависимости от обстоятельств к заявлению могут быть приложены: копия свидетельства о смерти, копия свидетельства о браке, копия свидетельства о рождении ребенка и прочие документы.</w:t>
      </w:r>
    </w:p>
    <w:p w:rsidR="0027221D" w:rsidRPr="0027221D" w:rsidRDefault="00DD3484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27221D" w:rsidRPr="002722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</w:t>
      </w:r>
      <w:r w:rsidR="0027221D"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пишется на имя директора Центра с точным указанием причин для оказания материальной помощи.</w:t>
      </w:r>
    </w:p>
    <w:p w:rsidR="007147A4" w:rsidRPr="00920064" w:rsidRDefault="00DD3484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27221D" w:rsidRPr="002722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  </w:t>
      </w:r>
      <w:r w:rsidR="0027221D"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 по конкретным размерам оказания материальной помощи готовятся админи</w:t>
      </w:r>
      <w:r w:rsidR="007147A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страцией Центра на осно</w:t>
      </w:r>
      <w:r w:rsidR="0027221D"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вании личных</w:t>
      </w:r>
      <w:r w:rsidR="007147A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заявлений работников и выносятс</w:t>
      </w:r>
      <w:r w:rsidR="0027221D"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 обсуждение Комиссии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(см</w:t>
      </w:r>
      <w:r w:rsidR="0027221D"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</w:t>
      </w:r>
      <w:r w:rsidR="008A079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47A4" w:rsidRPr="00DD3484" w:rsidRDefault="00DD3484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3484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27221D" w:rsidRPr="002722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0451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27221D"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материальной помощи.</w:t>
      </w:r>
    </w:p>
    <w:p w:rsidR="007147A4" w:rsidRPr="00920064" w:rsidRDefault="0004514D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27221D" w:rsidRPr="0027221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</w:t>
      </w:r>
      <w:r w:rsidR="0027221D" w:rsidRPr="002722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выплаты материальной помощи являются:</w:t>
      </w:r>
    </w:p>
    <w:p w:rsidR="0027221D" w:rsidRPr="00920064" w:rsidRDefault="0027221D" w:rsidP="00154C5C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 стимулирования;</w:t>
      </w:r>
    </w:p>
    <w:p w:rsidR="001952BE" w:rsidRPr="00920064" w:rsidRDefault="001952BE" w:rsidP="00154C5C">
      <w:pPr>
        <w:pStyle w:val="a3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экономия по фонду оплаты труда Центра.</w:t>
      </w:r>
    </w:p>
    <w:p w:rsidR="001952BE" w:rsidRPr="001952BE" w:rsidRDefault="0004514D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1952BE" w:rsidRPr="001952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.2.   </w:t>
      </w:r>
      <w:r w:rsidR="001952BE" w:rsidRPr="0019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условиями оказания материальной помощи являются наличие средств </w:t>
      </w:r>
      <w:r w:rsidR="007147A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экономии</w:t>
      </w:r>
      <w:r w:rsidR="001952BE" w:rsidRPr="0019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фонда оплаты труда и наступление исключительных жизненных обстоятельств и событий </w:t>
      </w:r>
      <w:r w:rsidR="007147A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работников Центра.</w:t>
      </w:r>
      <w:r w:rsidR="001952BE" w:rsidRPr="0019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1952BE" w:rsidRPr="001952BE" w:rsidRDefault="0004514D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1952BE" w:rsidRPr="001952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.3.  </w:t>
      </w:r>
      <w:r w:rsidR="001952BE" w:rsidRPr="00195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 </w:t>
      </w:r>
      <w:r w:rsidR="007147A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образовательного учреждения </w:t>
      </w:r>
      <w:r w:rsidR="001952BE" w:rsidRPr="001952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помощь может быть оказана:</w:t>
      </w:r>
    </w:p>
    <w:p w:rsidR="00901026" w:rsidRPr="00901026" w:rsidRDefault="001952BE" w:rsidP="00154C5C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10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смерти бл</w:t>
      </w:r>
      <w:r w:rsidR="002559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изких родственников</w:t>
      </w:r>
      <w:r w:rsidR="009010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52BE" w:rsidRPr="00901026" w:rsidRDefault="001952BE" w:rsidP="00154C5C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10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рождения ребенка</w:t>
      </w:r>
      <w:r w:rsidR="009010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52BE" w:rsidRPr="00920064" w:rsidRDefault="001952BE" w:rsidP="00154C5C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длительного заболевания, операции, необходимости санаторно-курортного лечения, требующих значи</w:t>
      </w:r>
      <w:r w:rsidR="007147A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тельных затрат денежных средств;</w:t>
      </w:r>
    </w:p>
    <w:p w:rsidR="007147A4" w:rsidRPr="00920064" w:rsidRDefault="001952BE" w:rsidP="00154C5C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тяжелого материального пол</w:t>
      </w:r>
      <w:r w:rsidR="00901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ожения семьи</w:t>
      </w:r>
      <w:r w:rsidR="007147A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52BE" w:rsidRPr="00920064" w:rsidRDefault="001952BE" w:rsidP="00154C5C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юбилеем 50. 55, 60 и 65 </w:t>
      </w:r>
      <w:r w:rsidR="00901026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</w:t>
      </w:r>
      <w:r w:rsidR="007147A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52BE" w:rsidRPr="00920064" w:rsidRDefault="007147A4" w:rsidP="00154C5C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r w:rsidR="001952BE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выходом рабо</w:t>
      </w:r>
      <w:r w:rsidR="00901026"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тника на пенсию</w:t>
      </w:r>
      <w:r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952BE" w:rsidRPr="00920064" w:rsidRDefault="001952BE" w:rsidP="00154C5C">
      <w:pPr>
        <w:pStyle w:val="a3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(экстраординарные) непредвиденные обстоятельства и события, существенно ухудшающие материальное положение работника.</w:t>
      </w:r>
    </w:p>
    <w:p w:rsidR="001952BE" w:rsidRPr="001952BE" w:rsidRDefault="0004514D" w:rsidP="00154C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952BE" w:rsidRPr="00920064">
        <w:rPr>
          <w:rFonts w:ascii="Times New Roman" w:hAnsi="Times New Roman" w:cs="Times New Roman"/>
          <w:sz w:val="24"/>
          <w:szCs w:val="24"/>
        </w:rPr>
        <w:t>.4. материальная помощь одному работнику может оказываться не более 4-х раз в год.</w:t>
      </w:r>
      <w:r w:rsidR="0092006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1952BE" w:rsidRPr="00920064">
        <w:rPr>
          <w:rFonts w:ascii="Times New Roman" w:hAnsi="Times New Roman" w:cs="Times New Roman"/>
          <w:sz w:val="24"/>
          <w:szCs w:val="24"/>
        </w:rPr>
        <w:t>.5. общая сумма материальной помощи, выплачиваемая работ</w:t>
      </w:r>
      <w:r w:rsidR="00920064" w:rsidRPr="00920064">
        <w:rPr>
          <w:rFonts w:ascii="Times New Roman" w:hAnsi="Times New Roman" w:cs="Times New Roman"/>
          <w:sz w:val="24"/>
          <w:szCs w:val="24"/>
        </w:rPr>
        <w:t>нику в течение</w:t>
      </w:r>
      <w:r w:rsidR="001952BE" w:rsidRPr="00920064">
        <w:rPr>
          <w:rFonts w:ascii="Times New Roman" w:hAnsi="Times New Roman" w:cs="Times New Roman"/>
          <w:sz w:val="24"/>
          <w:szCs w:val="24"/>
        </w:rPr>
        <w:t xml:space="preserve"> календарного года, максимальны</w:t>
      </w:r>
      <w:r w:rsidR="00920064">
        <w:rPr>
          <w:rFonts w:ascii="Times New Roman" w:hAnsi="Times New Roman" w:cs="Times New Roman"/>
          <w:sz w:val="24"/>
          <w:szCs w:val="24"/>
        </w:rPr>
        <w:t>ми размерами не ограничивается.</w:t>
      </w:r>
      <w:r w:rsidR="0092006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="00920064">
        <w:rPr>
          <w:rFonts w:ascii="Times New Roman" w:eastAsiaTheme="minorEastAsia" w:hAnsi="Times New Roman" w:cs="Times New Roman"/>
          <w:sz w:val="24"/>
          <w:szCs w:val="24"/>
          <w:lang w:eastAsia="ru-RU"/>
        </w:rPr>
        <w:t>.6.</w:t>
      </w:r>
      <w:r w:rsidR="001952BE" w:rsidRPr="001952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952BE" w:rsidRPr="001952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помощь директору выплачивается па основании Постановления администрации города Рязани от 11.01.2013г. № 8 «О порядке</w:t>
      </w:r>
      <w:r w:rsidR="0092006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оказания материальной помощи руковод</w:t>
      </w:r>
      <w:r w:rsidR="001952BE" w:rsidRPr="001952B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ителям муниципальных учреждений образования, куль</w:t>
      </w:r>
      <w:r w:rsidR="0092006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 физической культуры и спор</w:t>
      </w:r>
      <w:r w:rsidR="001952BE" w:rsidRPr="001952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города Рязани».</w:t>
      </w:r>
      <w:r w:rsidR="001952BE" w:rsidRPr="001952BE">
        <w:rPr>
          <w:rFonts w:ascii="Arial" w:eastAsia="Times New Roman" w:hAnsi="Times New Roman" w:cs="Arial"/>
          <w:sz w:val="24"/>
          <w:szCs w:val="24"/>
          <w:lang w:eastAsia="ru-RU"/>
        </w:rPr>
        <w:t xml:space="preserve">            </w:t>
      </w:r>
    </w:p>
    <w:p w:rsidR="00920064" w:rsidRPr="00920064" w:rsidRDefault="001952BE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Материальная помощь дирек</w:t>
      </w:r>
      <w:r w:rsidR="0092006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тору Центра может быть оказана:</w:t>
      </w:r>
    </w:p>
    <w:p w:rsidR="001952BE" w:rsidRPr="00920064" w:rsidRDefault="001952BE" w:rsidP="00154C5C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еж</w:t>
      </w:r>
      <w:r w:rsidR="0092006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егодного отпуска в размере до двух должностных окладов не более 1 раза в текущем году;</w:t>
      </w:r>
    </w:p>
    <w:p w:rsidR="001952BE" w:rsidRPr="00920064" w:rsidRDefault="001952BE" w:rsidP="00154C5C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рождения</w:t>
      </w:r>
      <w:r w:rsidR="0092006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ребенка, смерти </w:t>
      </w:r>
      <w:r w:rsidR="0025591F" w:rsidRPr="00901026">
        <w:rPr>
          <w:rFonts w:ascii="Times New Roman" w:eastAsia="Times New Roman" w:hAnsi="Times New Roman" w:cs="Times New Roman"/>
          <w:sz w:val="24"/>
          <w:szCs w:val="24"/>
          <w:lang w:eastAsia="ru-RU"/>
        </w:rPr>
        <w:t>бл</w:t>
      </w:r>
      <w:r w:rsidR="0025591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изких родственников</w:t>
      </w:r>
      <w:r w:rsidR="0092006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12AFF" w:rsidRPr="00154C5C" w:rsidRDefault="001952BE" w:rsidP="00154C5C">
      <w:pPr>
        <w:pStyle w:val="a3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юбилее</w:t>
      </w:r>
      <w:r w:rsidR="00920064"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</w:t>
      </w:r>
      <w:r w:rsidR="00901026">
        <w:rPr>
          <w:rFonts w:ascii="Times New Roman" w:eastAsia="Times New Roman" w:hAnsi="Times New Roman" w:cs="Times New Roman"/>
          <w:sz w:val="24"/>
          <w:szCs w:val="24"/>
          <w:lang w:eastAsia="ru-RU"/>
        </w:rPr>
        <w:t>50, 55. 60 и 65 лет</w:t>
      </w:r>
      <w:r w:rsidRPr="0092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1B95" w:rsidRDefault="00411B95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11B95" w:rsidRPr="00411B95" w:rsidRDefault="0004514D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="00411B95" w:rsidRPr="00411B95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I</w:t>
      </w:r>
      <w:r w:rsidR="00411B95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I</w:t>
      </w:r>
      <w:r w:rsidR="008A0791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Pr="0041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  <w:r w:rsidRPr="000451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условия</w:t>
      </w:r>
      <w:r w:rsidRPr="00411B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премирования</w:t>
      </w:r>
    </w:p>
    <w:p w:rsidR="00897B41" w:rsidRPr="00411B95" w:rsidRDefault="00897B41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1B95" w:rsidRPr="00411B95" w:rsidRDefault="00897B41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 </w:t>
      </w:r>
      <w:r w:rsidR="00411B95" w:rsidRPr="00411B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Премии могут устанавливаться за месяц, квартал, полугодие, учебный и календарный год.</w:t>
      </w:r>
    </w:p>
    <w:p w:rsidR="0004514D" w:rsidRDefault="00411B95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B95">
        <w:rPr>
          <w:rFonts w:ascii="Times New Roman" w:eastAsiaTheme="minorEastAsia" w:hAnsi="Times New Roman" w:cs="Times New Roman"/>
          <w:sz w:val="24"/>
          <w:szCs w:val="24"/>
          <w:lang w:eastAsia="ru-RU"/>
        </w:rPr>
        <w:t>2</w:t>
      </w:r>
      <w:r w:rsidR="00897B41" w:rsidRPr="008A0791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Pr="00411B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1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по показателям и конкретным размерам премирования представляются администрацией (заместителями директора, руководителями структурных подразделений, руководителями методических объединений, председателем </w:t>
      </w:r>
      <w:r w:rsidR="0093798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трудового коллектива</w:t>
      </w:r>
      <w:r w:rsidRPr="0041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 выносятся на обсуждение премиальной комиссии. </w:t>
      </w:r>
    </w:p>
    <w:p w:rsidR="00901026" w:rsidRPr="008A0791" w:rsidRDefault="00411B95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11B95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="00897B41" w:rsidRPr="008A07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Pr="00411B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решения премиальной комиссии директором Центра издается приказ о премировании работников, в котором указывается конкретный размер этой выплаты и основание для премирования.</w:t>
      </w:r>
    </w:p>
    <w:p w:rsidR="00897B41" w:rsidRPr="00411B95" w:rsidRDefault="0004514D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897B41" w:rsidRPr="0004514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411B95" w:rsidRPr="0041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Показатели </w:t>
      </w:r>
      <w:r w:rsidR="00411B95" w:rsidRPr="00411B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премирования.</w:t>
      </w:r>
    </w:p>
    <w:p w:rsidR="00411B95" w:rsidRPr="00411B95" w:rsidRDefault="0004514D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411B95" w:rsidRPr="00411B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.1. </w:t>
      </w:r>
      <w:r w:rsidR="00411B95" w:rsidRPr="00411B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Премии могут устанавливаться: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высокое качество </w:t>
      </w:r>
      <w:r w:rsidR="00897B41" w:rsidRPr="008A07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8A0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результативность труда;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выполнение особо важной работы;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напряженность и результативность управленческого труда;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выполнение больших объемов работ в кратчайшие сроки и с высокими показа</w:t>
      </w:r>
      <w:r w:rsidR="00897B41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телями;</w:t>
      </w:r>
    </w:p>
    <w:p w:rsidR="00897B41" w:rsidRPr="008A0791" w:rsidRDefault="00411B95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проявление творческой инициативы, самостоятельности и ответственно</w:t>
      </w:r>
      <w:r w:rsidR="00897B41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</w:t>
      </w:r>
      <w:r w:rsidR="00897B41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должностным обязанностям;</w:t>
      </w:r>
    </w:p>
    <w:p w:rsidR="00897B41" w:rsidRPr="008A0791" w:rsidRDefault="00411B95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выполнение особо важных заданий, срочных и непредвиденных работ</w:t>
      </w:r>
      <w:r w:rsidR="00897B41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7B41" w:rsidRPr="008A0791" w:rsidRDefault="00411B95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выдвижение творческих идей в области своей деятельности</w:t>
      </w:r>
      <w:r w:rsidR="00897B41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1B95" w:rsidRPr="008A0791" w:rsidRDefault="00897B41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411B95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высокую организацию и докум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ентальное обеспечение образоват</w:t>
      </w:r>
      <w:r w:rsidR="00411B95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411B95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процесса;</w:t>
      </w:r>
    </w:p>
    <w:p w:rsidR="00897B41" w:rsidRPr="008A0791" w:rsidRDefault="00411B95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напряженность и интенсивность труда, высокое качество и результативность </w:t>
      </w:r>
      <w:r w:rsidR="00897B41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выполнение объема работ не входящих в должностные обязанности работника и</w:t>
      </w:r>
      <w:r w:rsidR="00897B41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выполняемых не за счет основного рабочего времени;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работу в городских и областных аттестационных комиссиях и экспертных </w:t>
      </w:r>
      <w:r w:rsidR="00897B41" w:rsidRPr="008A079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группах</w:t>
      </w:r>
      <w:r w:rsidR="00897B41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организацию  и   проведение  методических  семинаров,   выставок,</w:t>
      </w:r>
      <w:r w:rsidR="00897B41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совещаний в рамках городских методических объединений работников обра</w:t>
      </w:r>
      <w:r w:rsidR="00316C5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зования;</w:t>
      </w:r>
    </w:p>
    <w:p w:rsidR="00411B95" w:rsidRPr="00411B95" w:rsidRDefault="00411B95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  выступления,   сообщения,   доклады   с   показом,   демонстрации    и</w:t>
      </w:r>
      <w:r w:rsidR="00316C5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C58" w:rsidRPr="00154C5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</w:t>
      </w:r>
      <w:r w:rsidR="00154C5C" w:rsidRPr="00154C5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домле</w:t>
      </w:r>
      <w:r w:rsidR="00316C58" w:rsidRPr="00154C5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</w:t>
      </w:r>
      <w:r w:rsidR="00316C5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1B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положительного   опыта  работы   на   областных,   городских,   </w:t>
      </w:r>
      <w:r w:rsidRPr="00411B9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научно-</w:t>
      </w:r>
      <w:r w:rsidR="00316C5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Pr="00411B9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411B9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конференциях, методических семинарах, педаг</w:t>
      </w:r>
      <w:r w:rsidR="00316C5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огических конкурсах, фестивалях;</w:t>
      </w:r>
    </w:p>
    <w:p w:rsidR="00411B95" w:rsidRPr="008A0791" w:rsidRDefault="00316C58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411B95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активное  и  успешное участие от учреждения  в смотрах,  конкурсах  различного уровня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разработку положений о смотрах, конкурсах, фестивалях, а также за подготовку и проведение, участие </w:t>
      </w:r>
      <w:r w:rsidR="00316C5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8A0791">
        <w:rPr>
          <w:rFonts w:ascii="Times New Roman" w:eastAsia="Times New Roman" w:hAnsi="Times New Roman" w:cs="Times New Roman"/>
          <w:smallCaps/>
          <w:sz w:val="24"/>
          <w:szCs w:val="24"/>
          <w:lang w:eastAsia="ru-RU"/>
        </w:rPr>
        <w:t xml:space="preserve"> 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жюри данных творческих и масс</w:t>
      </w:r>
      <w:r w:rsidR="00316C5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овых педагогических мероприятий;</w:t>
      </w:r>
    </w:p>
    <w:p w:rsidR="00411B95" w:rsidRPr="008A0791" w:rsidRDefault="00316C58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411B95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  уровень   проведения   массовых   мероприятий   </w:t>
      </w:r>
      <w:r w:rsidR="00045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городского, </w:t>
      </w:r>
      <w:r w:rsidR="00411B95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</w:t>
      </w:r>
      <w:r w:rsidR="0004514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областного, межрегионального уровня;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    рецензирование     программно-методических  </w:t>
      </w:r>
      <w:r w:rsidR="00316C5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материалов,     учебных пособий, составление письменного отзыва;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корректировку и разработку новых учебных планов и образовательных прог</w:t>
      </w:r>
      <w:r w:rsidR="00316C5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рамм;</w:t>
      </w:r>
    </w:p>
    <w:p w:rsidR="00316C58" w:rsidRPr="008A0791" w:rsidRDefault="00411B95" w:rsidP="00154C5C">
      <w:pPr>
        <w:pStyle w:val="a3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профессиональными и государственными праздниками</w:t>
      </w:r>
      <w:r w:rsidR="00316C5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1B95" w:rsidRPr="008A0791" w:rsidRDefault="00411B95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1B95" w:rsidRPr="00411B95" w:rsidRDefault="0004514D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4</w:t>
      </w:r>
      <w:r w:rsidR="00411B95" w:rsidRPr="00411B9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.2. </w:t>
      </w:r>
      <w:r w:rsidR="00411B95" w:rsidRPr="00411B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Педагогические работники премируются </w:t>
      </w:r>
      <w:r w:rsidR="00411B95" w:rsidRPr="00411B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за:</w:t>
      </w:r>
    </w:p>
    <w:p w:rsidR="00316C58" w:rsidRPr="008A0791" w:rsidRDefault="00411B95" w:rsidP="00154C5C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своевременное и качественное планирование </w:t>
      </w:r>
      <w:r w:rsidR="00316C5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учебно-воспитательного процесса;</w:t>
      </w:r>
    </w:p>
    <w:p w:rsidR="00316C58" w:rsidRPr="008A0791" w:rsidRDefault="00411B95" w:rsidP="00154C5C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уровень исполнительной дисц</w:t>
      </w:r>
      <w:r w:rsidR="00316C5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иплины (сдачу отчетов, веление документации, 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     предоставление   материалов  в  вышестоящие  органы</w:t>
      </w:r>
      <w:r w:rsidR="00316C5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16C58" w:rsidRPr="008A079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составление</w:t>
      </w:r>
      <w:r w:rsidR="00316C5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r w:rsidR="00154C5C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арификац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 и т. д.); 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знаний, умений и навыков учащи</w:t>
      </w:r>
      <w:r w:rsidR="003D061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 (по итогам аттестации учащихс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3D061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в работе передового педагогического опыта, экспериментальную </w:t>
      </w:r>
      <w:r w:rsidR="003D061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работу,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разработку и внедрение авторских программ;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активное   и   успешное   выступление   обучающихся   Центра   на   </w:t>
      </w:r>
      <w:r w:rsidR="003D061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соревнованиях,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конкурсах, олимпиадах, выставках, фестивалях различного уровня и напр</w:t>
      </w:r>
      <w:r w:rsidR="003D0618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авленностей;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публикацию методического пособия, имеющего положительные отзывы и м</w:t>
      </w:r>
      <w:r w:rsidR="00BD399B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огущего применяться па практике;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выпуска полезной продукции;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работах по ремонту и оформлению учреждения, кабинетов;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санитарное, эстетическое состояние учебного кабинета,  эффективное </w:t>
      </w:r>
      <w:r w:rsidR="00BD399B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кабинета в учебно-воспитательном процессе;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проведение учебных занятий и масс</w:t>
      </w:r>
      <w:r w:rsidR="00BD399B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овых мероприятий, воспитательную 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работу.</w:t>
      </w:r>
    </w:p>
    <w:p w:rsidR="00411B95" w:rsidRPr="00411B95" w:rsidRDefault="0004514D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BD399B" w:rsidRPr="008A0791">
        <w:rPr>
          <w:rFonts w:ascii="Times New Roman" w:eastAsiaTheme="minorEastAsia" w:hAnsi="Times New Roman" w:cs="Times New Roman"/>
          <w:sz w:val="24"/>
          <w:szCs w:val="24"/>
          <w:lang w:eastAsia="ru-RU"/>
        </w:rPr>
        <w:t>.3</w:t>
      </w:r>
      <w:r w:rsidR="00411B95" w:rsidRPr="00411B95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411B95" w:rsidRPr="00411B9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Учебно-вспомогательный</w:t>
      </w:r>
      <w:r w:rsidR="00411B95" w:rsidRPr="00411B9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="00411B95" w:rsidRPr="00411B9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 обслуживающий персонал </w:t>
      </w:r>
      <w:r w:rsidR="00411B95" w:rsidRPr="00411B9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премируется</w:t>
      </w:r>
      <w:r w:rsidR="00BD399B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за: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закрепленных участков, оборудов</w:t>
      </w:r>
      <w:r w:rsidR="00BD399B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и инвентаря, рабочего места;</w:t>
      </w:r>
    </w:p>
    <w:p w:rsidR="00411B95" w:rsidRPr="008A0791" w:rsidRDefault="00BD399B" w:rsidP="00154C5C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11B95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работах по ремонту здания;</w:t>
      </w:r>
    </w:p>
    <w:p w:rsidR="00411B95" w:rsidRPr="008A0791" w:rsidRDefault="00411B95" w:rsidP="00154C5C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своевременное  и  качественное  исполнение должностных  обязанностей</w:t>
      </w:r>
      <w:r w:rsidR="00BD399B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соблюдение техники безопасности;</w:t>
      </w:r>
    </w:p>
    <w:p w:rsidR="00460564" w:rsidRPr="008A0791" w:rsidRDefault="00460564" w:rsidP="00154C5C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содействие    и    помощь    педагогическим    работникам    в    осуществлении    учебно-воспитательного процесса.</w:t>
      </w:r>
    </w:p>
    <w:p w:rsidR="00460564" w:rsidRPr="00460564" w:rsidRDefault="0004514D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460564" w:rsidRPr="00460564">
        <w:rPr>
          <w:rFonts w:ascii="Times New Roman" w:eastAsiaTheme="minorEastAsia" w:hAnsi="Times New Roman" w:cs="Times New Roman"/>
          <w:sz w:val="24"/>
          <w:szCs w:val="24"/>
          <w:lang w:eastAsia="ru-RU"/>
        </w:rPr>
        <w:t>.4</w:t>
      </w:r>
      <w:r w:rsidR="00BD399B" w:rsidRPr="008A0791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460564" w:rsidRPr="004605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Заместители  директора</w:t>
      </w:r>
      <w:proofErr w:type="gramEnd"/>
      <w:r w:rsidR="00460564" w:rsidRPr="004605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заведую</w:t>
      </w:r>
      <w:r w:rsidR="00BD399B" w:rsidRPr="008A079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щие структурным  подразделением,</w:t>
      </w:r>
      <w:r w:rsidR="00460564" w:rsidRPr="0046056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главный бухгалтер </w:t>
      </w:r>
      <w:r w:rsidR="00460564" w:rsidRPr="004605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премируется за:</w:t>
      </w:r>
    </w:p>
    <w:p w:rsidR="00460564" w:rsidRPr="008A0791" w:rsidRDefault="00460564" w:rsidP="00154C5C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вклад в обеспечение эффективности образовательного процесса;</w:t>
      </w:r>
    </w:p>
    <w:p w:rsidR="00012AFF" w:rsidRPr="008A0791" w:rsidRDefault="00460564" w:rsidP="00154C5C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внедрение  инновационных технологий, обобщение и  распространение  передового</w:t>
      </w:r>
      <w:r w:rsidR="00012AFF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опыта работы; </w:t>
      </w:r>
      <w:r w:rsidR="00012AFF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60564" w:rsidRPr="008A0791" w:rsidRDefault="00460564" w:rsidP="00154C5C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эффективный контроль за ходом учебно-воспитательного процесса;</w:t>
      </w:r>
    </w:p>
    <w:p w:rsidR="00012AFF" w:rsidRPr="008A0791" w:rsidRDefault="00460564" w:rsidP="00154C5C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своевременную и качественную сдачу квартальных, полугодовых, годовых отчетов и необходимой информации в вышестоящие и другие инстанции;</w:t>
      </w:r>
    </w:p>
    <w:p w:rsidR="00460564" w:rsidRPr="008A0791" w:rsidRDefault="00460564" w:rsidP="00154C5C">
      <w:pPr>
        <w:pStyle w:val="a3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качественное и своевременное ведение отчетности и иной документации</w:t>
      </w:r>
      <w:r w:rsidR="00012AFF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60564" w:rsidRPr="00460564" w:rsidRDefault="0004514D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="00460564" w:rsidRPr="0046056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.5. </w:t>
      </w:r>
      <w:r w:rsidR="00460564" w:rsidRPr="0046056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Центра премируе</w:t>
      </w:r>
      <w:r w:rsidR="00012AFF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460564" w:rsidRPr="0046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на основании    распоряжения </w:t>
      </w:r>
      <w:r w:rsidR="00012AFF" w:rsidRPr="008A079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</w:t>
      </w:r>
      <w:r w:rsidR="00460564" w:rsidRPr="00460564">
        <w:rPr>
          <w:rFonts w:ascii="Times New Roman" w:eastAsia="Times New Roman" w:hAnsi="Times New Roman" w:cs="Times New Roman"/>
          <w:sz w:val="24"/>
          <w:szCs w:val="24"/>
          <w:lang w:eastAsia="ru-RU"/>
        </w:rPr>
        <w:t>а Рязани.</w:t>
      </w:r>
    </w:p>
    <w:p w:rsidR="00012AFF" w:rsidRPr="0004514D" w:rsidRDefault="00012AFF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34"/>
          <w:szCs w:val="34"/>
          <w:lang w:eastAsia="ru-RU"/>
        </w:rPr>
      </w:pPr>
    </w:p>
    <w:p w:rsidR="00460564" w:rsidRPr="00901026" w:rsidRDefault="0004514D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lang w:val="en-US" w:eastAsia="ru-RU"/>
        </w:rPr>
        <w:lastRenderedPageBreak/>
        <w:t>IV</w:t>
      </w:r>
      <w:r w:rsidR="00012AFF" w:rsidRPr="00901026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460564" w:rsidRPr="004605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Показатели, влияющие на уменьшение размера премии или </w:t>
      </w:r>
      <w:r w:rsidR="00460564" w:rsidRPr="004605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ее лишения.</w:t>
      </w:r>
    </w:p>
    <w:p w:rsidR="00901026" w:rsidRPr="00460564" w:rsidRDefault="00901026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32"/>
          <w:szCs w:val="32"/>
          <w:lang w:eastAsia="ru-RU"/>
        </w:rPr>
      </w:pPr>
    </w:p>
    <w:p w:rsidR="008A0791" w:rsidRPr="0023275A" w:rsidRDefault="008A0791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60564"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Премиальные в</w:t>
      </w:r>
      <w:r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>ыплаты могут быть уменьшены за:</w:t>
      </w:r>
    </w:p>
    <w:p w:rsidR="008A0791" w:rsidRPr="0023275A" w:rsidRDefault="00460564" w:rsidP="00154C5C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несвоевременное прохождение медицинских осмотров;</w:t>
      </w:r>
    </w:p>
    <w:p w:rsidR="00460564" w:rsidRPr="0023275A" w:rsidRDefault="00460564" w:rsidP="00154C5C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приказов и распоряжений по учреждению;</w:t>
      </w:r>
    </w:p>
    <w:p w:rsidR="008A0791" w:rsidRPr="0023275A" w:rsidRDefault="00460564" w:rsidP="00154C5C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отсутствие без уважительной причины на педсоветах, совещаниях</w:t>
      </w:r>
      <w:r w:rsidR="008A0791"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60564" w:rsidRPr="0023275A" w:rsidRDefault="00460564" w:rsidP="00154C5C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санитарно-гигиениче</w:t>
      </w:r>
      <w:r w:rsidR="008A0791"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ских норм и правил охраны труда;</w:t>
      </w:r>
    </w:p>
    <w:p w:rsidR="00460564" w:rsidRPr="0023275A" w:rsidRDefault="00460564" w:rsidP="00154C5C">
      <w:pPr>
        <w:pStyle w:val="a3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невыполнение  Правил внутреннего трудового распорядка, должностных обязанностей и инструкций по охране труда.</w:t>
      </w:r>
    </w:p>
    <w:p w:rsidR="00460564" w:rsidRPr="00460564" w:rsidRDefault="00460564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0564">
        <w:rPr>
          <w:rFonts w:ascii="Times New Roman" w:eastAsiaTheme="minorEastAsia" w:hAnsi="Times New Roman" w:cs="Times New Roman"/>
          <w:sz w:val="24"/>
          <w:szCs w:val="24"/>
          <w:lang w:eastAsia="ru-RU"/>
        </w:rPr>
        <w:t>2.</w:t>
      </w:r>
      <w:r w:rsidR="008A0791" w:rsidRPr="002327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6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Полное </w:t>
      </w:r>
      <w:proofErr w:type="spellStart"/>
      <w:r w:rsidRPr="004605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депремирование</w:t>
      </w:r>
      <w:proofErr w:type="spellEnd"/>
      <w:r w:rsidRPr="0046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</w:t>
      </w:r>
      <w:r w:rsidR="008A0791"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ивается при объявлении работнику</w:t>
      </w:r>
      <w:r w:rsidRPr="004605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выговора в</w:t>
      </w:r>
      <w:r w:rsidR="008A0791" w:rsidRPr="0023275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4605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 случаях:</w:t>
      </w:r>
    </w:p>
    <w:p w:rsidR="00460564" w:rsidRPr="0023275A" w:rsidRDefault="00460564" w:rsidP="00154C5C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прогул, </w:t>
      </w:r>
      <w:r w:rsidR="00154C5C"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проведение</w:t>
      </w:r>
      <w:r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без уважительной причины;</w:t>
      </w:r>
    </w:p>
    <w:p w:rsidR="00460564" w:rsidRPr="0023275A" w:rsidRDefault="00460564" w:rsidP="00154C5C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грубое нарушение правил охраны труда по вине сотрудника, повлекшее за собой последствия (травма, материальный ущерб);</w:t>
      </w:r>
    </w:p>
    <w:p w:rsidR="00460564" w:rsidRPr="0023275A" w:rsidRDefault="00460564" w:rsidP="00154C5C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систематическое невыполнение должностных инструкций;</w:t>
      </w:r>
    </w:p>
    <w:p w:rsidR="00460564" w:rsidRPr="0023275A" w:rsidRDefault="00460564" w:rsidP="00154C5C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расследованные и подтвержденные случаи нетакт</w:t>
      </w:r>
      <w:r w:rsidR="008A0791"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ичного поведения с обучающимися,</w:t>
      </w:r>
      <w:r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родителями;</w:t>
      </w:r>
    </w:p>
    <w:p w:rsidR="00460564" w:rsidRPr="0023275A" w:rsidRDefault="00460564" w:rsidP="00154C5C">
      <w:pPr>
        <w:pStyle w:val="a3"/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3275A">
        <w:rPr>
          <w:rFonts w:ascii="Times New Roman" w:eastAsia="Times New Roman" w:hAnsi="Times New Roman" w:cs="Times New Roman"/>
          <w:sz w:val="24"/>
          <w:szCs w:val="24"/>
          <w:lang w:eastAsia="ru-RU"/>
        </w:rPr>
        <w:t>халатное   отношение   к  хранению  материальных   ценностей,   повлекшее   за   собой материальный ущерб.</w:t>
      </w:r>
    </w:p>
    <w:p w:rsidR="008A0791" w:rsidRDefault="008A0791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A0791" w:rsidRDefault="008A0791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23275A">
        <w:rPr>
          <w:rFonts w:ascii="Times New Roman" w:eastAsiaTheme="minorEastAsia" w:hAnsi="Times New Roman" w:cs="Times New Roman"/>
          <w:b/>
          <w:sz w:val="28"/>
          <w:szCs w:val="28"/>
          <w:lang w:val="en-US" w:eastAsia="ru-RU"/>
        </w:rPr>
        <w:t>V</w:t>
      </w:r>
      <w:r w:rsidRPr="002327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. </w:t>
      </w:r>
      <w:r w:rsidR="0023275A" w:rsidRPr="0023275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Комиссия по премированию и оказанию материальной помощи.</w:t>
      </w:r>
    </w:p>
    <w:p w:rsidR="0023275A" w:rsidRDefault="0023275A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3275A" w:rsidRPr="00901026" w:rsidRDefault="0023275A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1026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Комиссия является ко</w:t>
      </w:r>
      <w:r w:rsidR="00EE6BD5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ллегиальным органом  в составе 5-ти</w:t>
      </w:r>
      <w:r w:rsidRPr="009010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человек, персональный состав которой утверждается на собрании трудового коллектива ежегодно.</w:t>
      </w:r>
    </w:p>
    <w:p w:rsidR="0023275A" w:rsidRPr="00901026" w:rsidRDefault="0023275A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1026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Комиссия действует в соответствии с Положением о материальном поощрении работников МБУДО «ЦДТ «Стрекоза».</w:t>
      </w:r>
    </w:p>
    <w:p w:rsidR="0023275A" w:rsidRPr="00901026" w:rsidRDefault="0023275A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1026">
        <w:rPr>
          <w:rFonts w:ascii="Times New Roman" w:eastAsiaTheme="minorEastAsia" w:hAnsi="Times New Roman" w:cs="Times New Roman"/>
          <w:sz w:val="24"/>
          <w:szCs w:val="24"/>
          <w:lang w:eastAsia="ru-RU"/>
        </w:rPr>
        <w:t>3. Комиссия рассматривает предложения по показаниям и конкретным размерам премирования (</w:t>
      </w:r>
      <w:proofErr w:type="spellStart"/>
      <w:r w:rsidRPr="009010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депремирования</w:t>
      </w:r>
      <w:proofErr w:type="spellEnd"/>
      <w:r w:rsidRPr="00901026">
        <w:rPr>
          <w:rFonts w:ascii="Times New Roman" w:eastAsiaTheme="minorEastAsia" w:hAnsi="Times New Roman" w:cs="Times New Roman"/>
          <w:sz w:val="24"/>
          <w:szCs w:val="24"/>
          <w:lang w:eastAsia="ru-RU"/>
        </w:rPr>
        <w:t>) и выносит решение. Члены комиссии могут выносить свои предложения.</w:t>
      </w:r>
    </w:p>
    <w:p w:rsidR="0023275A" w:rsidRPr="00901026" w:rsidRDefault="0023275A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01026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 Размер </w:t>
      </w:r>
      <w:r w:rsidR="00901026" w:rsidRPr="00901026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материальной помощи и премирования определяется решением комиссии и утверждается приказом директора Центра.</w:t>
      </w:r>
    </w:p>
    <w:p w:rsidR="00411B95" w:rsidRPr="00411B95" w:rsidRDefault="00411B95" w:rsidP="00154C5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sectPr w:rsidR="00411B95" w:rsidRPr="00411B95" w:rsidSect="00154C5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30102"/>
    <w:multiLevelType w:val="hybridMultilevel"/>
    <w:tmpl w:val="CED8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542A"/>
    <w:multiLevelType w:val="hybridMultilevel"/>
    <w:tmpl w:val="929E5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4E7D8">
      <w:numFmt w:val="bullet"/>
      <w:lvlText w:val=""/>
      <w:lvlJc w:val="left"/>
      <w:pPr>
        <w:ind w:left="1545" w:hanging="465"/>
      </w:pPr>
      <w:rPr>
        <w:rFonts w:ascii="Wingdings" w:eastAsiaTheme="minorEastAsia" w:hAnsi="Wingdings" w:cs="Times New Roman" w:hint="default"/>
        <w:i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E061D"/>
    <w:multiLevelType w:val="hybridMultilevel"/>
    <w:tmpl w:val="AA2287DA"/>
    <w:lvl w:ilvl="0" w:tplc="D5F6BF2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65C04"/>
    <w:multiLevelType w:val="hybridMultilevel"/>
    <w:tmpl w:val="8E7CA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CB4C49"/>
    <w:multiLevelType w:val="hybridMultilevel"/>
    <w:tmpl w:val="AF6E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53AAF"/>
    <w:multiLevelType w:val="hybridMultilevel"/>
    <w:tmpl w:val="D368D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57270"/>
    <w:multiLevelType w:val="hybridMultilevel"/>
    <w:tmpl w:val="021AE5A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295A36"/>
    <w:multiLevelType w:val="hybridMultilevel"/>
    <w:tmpl w:val="20803F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362D0"/>
    <w:multiLevelType w:val="hybridMultilevel"/>
    <w:tmpl w:val="D98A2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505E4"/>
    <w:multiLevelType w:val="hybridMultilevel"/>
    <w:tmpl w:val="F3B88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7F3175"/>
    <w:multiLevelType w:val="hybridMultilevel"/>
    <w:tmpl w:val="0AE44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B1251"/>
    <w:multiLevelType w:val="hybridMultilevel"/>
    <w:tmpl w:val="0986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11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1D"/>
    <w:rsid w:val="00012AFF"/>
    <w:rsid w:val="0004514D"/>
    <w:rsid w:val="00154C5C"/>
    <w:rsid w:val="001952BE"/>
    <w:rsid w:val="0023275A"/>
    <w:rsid w:val="00232DC6"/>
    <w:rsid w:val="0025591F"/>
    <w:rsid w:val="0027221D"/>
    <w:rsid w:val="00316C58"/>
    <w:rsid w:val="00372227"/>
    <w:rsid w:val="003D0618"/>
    <w:rsid w:val="003E5548"/>
    <w:rsid w:val="00411B95"/>
    <w:rsid w:val="00447A4F"/>
    <w:rsid w:val="00460564"/>
    <w:rsid w:val="004D2935"/>
    <w:rsid w:val="005203D0"/>
    <w:rsid w:val="007147A4"/>
    <w:rsid w:val="00750EF4"/>
    <w:rsid w:val="00897B41"/>
    <w:rsid w:val="008A0791"/>
    <w:rsid w:val="00901026"/>
    <w:rsid w:val="00920064"/>
    <w:rsid w:val="00923F1C"/>
    <w:rsid w:val="00937988"/>
    <w:rsid w:val="00BD399B"/>
    <w:rsid w:val="00DD3484"/>
    <w:rsid w:val="00EA284C"/>
    <w:rsid w:val="00EE6BD5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36AF"/>
  <w15:docId w15:val="{5A93CCAC-D9F9-4F13-8B75-8E7795045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7A4"/>
    <w:pPr>
      <w:ind w:left="720"/>
      <w:contextualSpacing/>
    </w:pPr>
  </w:style>
  <w:style w:type="table" w:styleId="a4">
    <w:name w:val="Table Grid"/>
    <w:basedOn w:val="a1"/>
    <w:uiPriority w:val="59"/>
    <w:rsid w:val="00012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4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7A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C217B-C560-44B5-875A-1A16DB7D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UserNC</dc:creator>
  <cp:lastModifiedBy>Пользователь Lenovo</cp:lastModifiedBy>
  <cp:revision>3</cp:revision>
  <cp:lastPrinted>2022-11-08T07:25:00Z</cp:lastPrinted>
  <dcterms:created xsi:type="dcterms:W3CDTF">2022-11-14T14:54:00Z</dcterms:created>
  <dcterms:modified xsi:type="dcterms:W3CDTF">2022-11-14T14:54:00Z</dcterms:modified>
</cp:coreProperties>
</file>