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6"/>
        <w:gridCol w:w="1974"/>
        <w:gridCol w:w="4222"/>
        <w:gridCol w:w="2729"/>
        <w:gridCol w:w="4536"/>
      </w:tblGrid>
      <w:tr w:rsidR="002F0833" w:rsidRPr="00523A77" w:rsidTr="006412EA">
        <w:tc>
          <w:tcPr>
            <w:tcW w:w="2175" w:type="dxa"/>
          </w:tcPr>
          <w:p w:rsidR="002F0833" w:rsidRPr="00523A77" w:rsidRDefault="002F0833" w:rsidP="004D6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77">
              <w:rPr>
                <w:rFonts w:ascii="Times New Roman" w:hAnsi="Times New Roman" w:cs="Times New Roman"/>
                <w:sz w:val="24"/>
                <w:szCs w:val="24"/>
              </w:rPr>
              <w:t>Надзорный орган</w:t>
            </w:r>
          </w:p>
        </w:tc>
        <w:tc>
          <w:tcPr>
            <w:tcW w:w="2073" w:type="dxa"/>
          </w:tcPr>
          <w:p w:rsidR="002F0833" w:rsidRPr="00523A77" w:rsidRDefault="002F0833" w:rsidP="004D6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77">
              <w:rPr>
                <w:rFonts w:ascii="Times New Roman" w:hAnsi="Times New Roman" w:cs="Times New Roman"/>
                <w:sz w:val="24"/>
                <w:szCs w:val="24"/>
              </w:rPr>
              <w:t>Номер предписания, дата</w:t>
            </w:r>
          </w:p>
        </w:tc>
        <w:tc>
          <w:tcPr>
            <w:tcW w:w="4819" w:type="dxa"/>
          </w:tcPr>
          <w:p w:rsidR="002F0833" w:rsidRPr="00523A77" w:rsidRDefault="002F0833" w:rsidP="004D6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77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3128" w:type="dxa"/>
          </w:tcPr>
          <w:p w:rsidR="002F0833" w:rsidRPr="00523A77" w:rsidRDefault="002F0833" w:rsidP="004D6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77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128" w:type="dxa"/>
          </w:tcPr>
          <w:p w:rsidR="002F0833" w:rsidRPr="00523A77" w:rsidRDefault="002F0833" w:rsidP="004D6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77">
              <w:rPr>
                <w:rFonts w:ascii="Times New Roman" w:hAnsi="Times New Roman" w:cs="Times New Roman"/>
                <w:sz w:val="24"/>
                <w:szCs w:val="24"/>
              </w:rPr>
              <w:t xml:space="preserve">Отметка об </w:t>
            </w:r>
            <w:r w:rsidR="00D3247C" w:rsidRPr="00523A77">
              <w:rPr>
                <w:rFonts w:ascii="Times New Roman" w:hAnsi="Times New Roman" w:cs="Times New Roman"/>
                <w:sz w:val="24"/>
                <w:szCs w:val="24"/>
              </w:rPr>
              <w:t>исполнении</w:t>
            </w:r>
          </w:p>
        </w:tc>
      </w:tr>
      <w:tr w:rsidR="00D26316" w:rsidRPr="00523A77" w:rsidTr="006412EA">
        <w:tc>
          <w:tcPr>
            <w:tcW w:w="2175" w:type="dxa"/>
            <w:vMerge w:val="restart"/>
          </w:tcPr>
          <w:p w:rsidR="003A1622" w:rsidRPr="00523A77" w:rsidRDefault="003A1622" w:rsidP="002F0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1622" w:rsidRPr="00523A77" w:rsidRDefault="003A1622" w:rsidP="002F0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1622" w:rsidRPr="00523A77" w:rsidRDefault="003A1622" w:rsidP="002F0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1622" w:rsidRPr="00523A77" w:rsidRDefault="003A1622" w:rsidP="002F0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316" w:rsidRPr="00523A77" w:rsidRDefault="00D26316" w:rsidP="002F0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A77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</w:t>
            </w:r>
          </w:p>
          <w:p w:rsidR="00D26316" w:rsidRPr="00523A77" w:rsidRDefault="00D26316" w:rsidP="002F0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A77">
              <w:rPr>
                <w:rFonts w:ascii="Times New Roman" w:hAnsi="Times New Roman" w:cs="Times New Roman"/>
                <w:b/>
                <w:sz w:val="24"/>
                <w:szCs w:val="24"/>
              </w:rPr>
              <w:t>по Республике Карелия</w:t>
            </w:r>
          </w:p>
          <w:p w:rsidR="00D26316" w:rsidRPr="00523A77" w:rsidRDefault="00D26316" w:rsidP="002F0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A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(Управление </w:t>
            </w:r>
            <w:proofErr w:type="spellStart"/>
            <w:r w:rsidRPr="00523A77">
              <w:rPr>
                <w:rFonts w:ascii="Times New Roman" w:hAnsi="Times New Roman" w:cs="Times New Roman"/>
                <w:b/>
                <w:sz w:val="24"/>
                <w:szCs w:val="24"/>
              </w:rPr>
              <w:t>Роспотребнадзора</w:t>
            </w:r>
            <w:proofErr w:type="spellEnd"/>
            <w:r w:rsidRPr="00523A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Республике Карелия) (РПН)</w:t>
            </w:r>
          </w:p>
        </w:tc>
        <w:tc>
          <w:tcPr>
            <w:tcW w:w="2073" w:type="dxa"/>
            <w:vMerge w:val="restart"/>
          </w:tcPr>
          <w:p w:rsidR="00D26316" w:rsidRPr="00523A77" w:rsidRDefault="00D26316" w:rsidP="00D263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316" w:rsidRPr="00523A77" w:rsidRDefault="00D26316" w:rsidP="00D263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316" w:rsidRPr="00523A77" w:rsidRDefault="00D26316" w:rsidP="00D263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316" w:rsidRPr="00523A77" w:rsidRDefault="00D26316" w:rsidP="00D263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316" w:rsidRPr="00523A77" w:rsidRDefault="00D26316" w:rsidP="00D263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1622" w:rsidRPr="00523A77" w:rsidRDefault="003A1622" w:rsidP="00D263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1622" w:rsidRPr="00523A77" w:rsidRDefault="003A1622" w:rsidP="00D263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1622" w:rsidRPr="00523A77" w:rsidRDefault="003A1622" w:rsidP="00D263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AAB" w:rsidRDefault="00752AAB" w:rsidP="00D263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AAB" w:rsidRDefault="00752AAB" w:rsidP="00D263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AAB" w:rsidRDefault="00752AAB" w:rsidP="00D263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AAB" w:rsidRDefault="00752AAB" w:rsidP="00D263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AAB" w:rsidRDefault="00752AAB" w:rsidP="00D263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AAB" w:rsidRDefault="00752AAB" w:rsidP="00D263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316" w:rsidRPr="00523A77" w:rsidRDefault="00D26316" w:rsidP="00D263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A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Предписание </w:t>
            </w:r>
            <w:r w:rsidR="004D6684" w:rsidRPr="00523A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523A77">
              <w:rPr>
                <w:rFonts w:ascii="Times New Roman" w:hAnsi="Times New Roman" w:cs="Times New Roman"/>
                <w:b/>
                <w:sz w:val="24"/>
                <w:szCs w:val="24"/>
              </w:rPr>
              <w:t>№ 598/170-П от 01.12.2021 г.</w:t>
            </w:r>
          </w:p>
        </w:tc>
        <w:tc>
          <w:tcPr>
            <w:tcW w:w="4819" w:type="dxa"/>
          </w:tcPr>
          <w:p w:rsidR="00D26316" w:rsidRPr="00523A77" w:rsidRDefault="00D2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A77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количество обучающихся в классах исходя из расчета </w:t>
            </w:r>
            <w:r w:rsidR="0089013D" w:rsidRPr="00523A77">
              <w:rPr>
                <w:rFonts w:ascii="Times New Roman" w:hAnsi="Times New Roman" w:cs="Times New Roman"/>
                <w:sz w:val="24"/>
                <w:szCs w:val="24"/>
              </w:rPr>
              <w:t xml:space="preserve">площади на одного обучающегося не менее 2,5 </w:t>
            </w:r>
            <w:proofErr w:type="spellStart"/>
            <w:r w:rsidR="0089013D" w:rsidRPr="00523A7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89013D" w:rsidRPr="00523A77">
              <w:rPr>
                <w:rFonts w:ascii="Times New Roman" w:hAnsi="Times New Roman" w:cs="Times New Roman"/>
                <w:sz w:val="24"/>
                <w:szCs w:val="24"/>
              </w:rPr>
              <w:t>. в соответствии с п.</w:t>
            </w:r>
            <w:r w:rsidR="0052274E" w:rsidRPr="00523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013D" w:rsidRPr="00523A77">
              <w:rPr>
                <w:rFonts w:ascii="Times New Roman" w:hAnsi="Times New Roman" w:cs="Times New Roman"/>
                <w:sz w:val="24"/>
                <w:szCs w:val="24"/>
              </w:rPr>
              <w:t>3.4.14 СП 2.4.3648-20</w:t>
            </w:r>
          </w:p>
        </w:tc>
        <w:tc>
          <w:tcPr>
            <w:tcW w:w="3128" w:type="dxa"/>
          </w:tcPr>
          <w:p w:rsidR="00523A77" w:rsidRDefault="00523A77" w:rsidP="0052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316" w:rsidRPr="00523A77" w:rsidRDefault="0089013D" w:rsidP="0052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77">
              <w:rPr>
                <w:rFonts w:ascii="Times New Roman" w:hAnsi="Times New Roman" w:cs="Times New Roman"/>
                <w:sz w:val="24"/>
                <w:szCs w:val="24"/>
              </w:rPr>
              <w:t>08.09.2023 г.</w:t>
            </w:r>
          </w:p>
        </w:tc>
        <w:tc>
          <w:tcPr>
            <w:tcW w:w="3128" w:type="dxa"/>
          </w:tcPr>
          <w:p w:rsidR="00D26316" w:rsidRPr="00523A77" w:rsidRDefault="007F17C2" w:rsidP="007F1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77">
              <w:rPr>
                <w:rFonts w:ascii="Times New Roman" w:hAnsi="Times New Roman" w:cs="Times New Roman"/>
                <w:sz w:val="24"/>
                <w:szCs w:val="24"/>
              </w:rPr>
              <w:t xml:space="preserve">Не исполнено. Может быть обеспечено при условии увеличения  </w:t>
            </w:r>
            <w:r w:rsidR="00B811FC" w:rsidRPr="00523A77">
              <w:rPr>
                <w:rFonts w:ascii="Times New Roman" w:hAnsi="Times New Roman" w:cs="Times New Roman"/>
                <w:sz w:val="24"/>
                <w:szCs w:val="24"/>
              </w:rPr>
              <w:t>количества</w:t>
            </w:r>
            <w:r w:rsidRPr="00523A77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и переводе работы школы во вторую смену.</w:t>
            </w:r>
          </w:p>
        </w:tc>
      </w:tr>
      <w:tr w:rsidR="00D26316" w:rsidRPr="00523A77" w:rsidTr="006412EA">
        <w:tc>
          <w:tcPr>
            <w:tcW w:w="2175" w:type="dxa"/>
            <w:vMerge/>
          </w:tcPr>
          <w:p w:rsidR="00D26316" w:rsidRPr="00523A77" w:rsidRDefault="00D26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D26316" w:rsidRPr="00523A77" w:rsidRDefault="00D2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D26316" w:rsidRPr="00523A77" w:rsidRDefault="0089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A77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выполнение требований к оборудованию учебных кабинетов начального звена раковинами для мытья рук с подводкой холодного и горячего водоснабжения в соответствии с </w:t>
            </w:r>
            <w:r w:rsidR="0052274E" w:rsidRPr="00523A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3A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2274E" w:rsidRPr="00523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A77">
              <w:rPr>
                <w:rFonts w:ascii="Times New Roman" w:hAnsi="Times New Roman" w:cs="Times New Roman"/>
                <w:sz w:val="24"/>
                <w:szCs w:val="24"/>
              </w:rPr>
              <w:t>3.4.13 СП 2.4.3648 - 20</w:t>
            </w:r>
          </w:p>
        </w:tc>
        <w:tc>
          <w:tcPr>
            <w:tcW w:w="3128" w:type="dxa"/>
          </w:tcPr>
          <w:p w:rsidR="00523A77" w:rsidRDefault="00523A77" w:rsidP="0052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A77" w:rsidRDefault="00523A77" w:rsidP="0052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316" w:rsidRPr="00523A77" w:rsidRDefault="00C259CA" w:rsidP="0052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77">
              <w:rPr>
                <w:rFonts w:ascii="Times New Roman" w:hAnsi="Times New Roman" w:cs="Times New Roman"/>
                <w:sz w:val="24"/>
                <w:szCs w:val="24"/>
              </w:rPr>
              <w:t>08.0</w:t>
            </w:r>
            <w:r w:rsidR="00D3247C" w:rsidRPr="00523A77">
              <w:rPr>
                <w:rFonts w:ascii="Times New Roman" w:hAnsi="Times New Roman" w:cs="Times New Roman"/>
                <w:sz w:val="24"/>
                <w:szCs w:val="24"/>
              </w:rPr>
              <w:t>9.2023 г.</w:t>
            </w:r>
          </w:p>
        </w:tc>
        <w:tc>
          <w:tcPr>
            <w:tcW w:w="3128" w:type="dxa"/>
          </w:tcPr>
          <w:p w:rsidR="00D26316" w:rsidRDefault="007F17C2" w:rsidP="005E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77">
              <w:rPr>
                <w:rFonts w:ascii="Times New Roman" w:hAnsi="Times New Roman" w:cs="Times New Roman"/>
                <w:sz w:val="24"/>
                <w:szCs w:val="24"/>
              </w:rPr>
              <w:t>Исполнено.</w:t>
            </w:r>
          </w:p>
          <w:p w:rsidR="005E357F" w:rsidRPr="00523A77" w:rsidRDefault="005E357F" w:rsidP="00465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ВСО  - 08/2021 </w:t>
            </w:r>
            <w:r w:rsidR="004657E9">
              <w:rPr>
                <w:rFonts w:ascii="Times New Roman" w:hAnsi="Times New Roman" w:cs="Times New Roman"/>
                <w:sz w:val="24"/>
                <w:szCs w:val="24"/>
              </w:rPr>
              <w:t xml:space="preserve">от 09.08.2021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выполнение работ  ИКЗ 213100104093910010100100050000000244 с ООО «Монтажно-эксплуатационная компания РУБИН» (ООО «МЭК Рубин»).</w:t>
            </w:r>
          </w:p>
        </w:tc>
      </w:tr>
      <w:tr w:rsidR="007F17C2" w:rsidRPr="00523A77" w:rsidTr="000F7F55">
        <w:tc>
          <w:tcPr>
            <w:tcW w:w="2175" w:type="dxa"/>
            <w:vMerge/>
          </w:tcPr>
          <w:p w:rsidR="007F17C2" w:rsidRPr="00523A77" w:rsidRDefault="007F17C2" w:rsidP="007F1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7F17C2" w:rsidRPr="00523A77" w:rsidRDefault="007F17C2" w:rsidP="007F1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F17C2" w:rsidRPr="00523A77" w:rsidRDefault="007F17C2" w:rsidP="007F1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A77">
              <w:rPr>
                <w:rFonts w:ascii="Times New Roman" w:hAnsi="Times New Roman" w:cs="Times New Roman"/>
                <w:sz w:val="24"/>
                <w:szCs w:val="24"/>
              </w:rPr>
              <w:t>Обеспечить выполнение требований к оборудованию сан. узлов в соответствии с требованиями п. 1.3, п.2.4.11 СП 2.4.3648-20, а именно: восстановить переоборудованные сан. узлы.</w:t>
            </w:r>
          </w:p>
        </w:tc>
        <w:tc>
          <w:tcPr>
            <w:tcW w:w="3128" w:type="dxa"/>
          </w:tcPr>
          <w:p w:rsidR="00523A77" w:rsidRDefault="00523A77" w:rsidP="0052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A77" w:rsidRDefault="00523A77" w:rsidP="0052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7C2" w:rsidRPr="00523A77" w:rsidRDefault="007F17C2" w:rsidP="0052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77">
              <w:rPr>
                <w:rFonts w:ascii="Times New Roman" w:hAnsi="Times New Roman" w:cs="Times New Roman"/>
                <w:sz w:val="24"/>
                <w:szCs w:val="24"/>
              </w:rPr>
              <w:t>08.09.2023 г.</w:t>
            </w:r>
          </w:p>
        </w:tc>
        <w:tc>
          <w:tcPr>
            <w:tcW w:w="3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17C2" w:rsidRPr="00523A77" w:rsidRDefault="007F17C2" w:rsidP="007F17C2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Подготовлена смета и отправлен запрос на обеспечение финансирования учредителю школы</w:t>
            </w:r>
          </w:p>
        </w:tc>
      </w:tr>
      <w:tr w:rsidR="007F17C2" w:rsidRPr="00523A77" w:rsidTr="006412EA">
        <w:tc>
          <w:tcPr>
            <w:tcW w:w="2175" w:type="dxa"/>
            <w:vMerge/>
          </w:tcPr>
          <w:p w:rsidR="007F17C2" w:rsidRPr="00523A77" w:rsidRDefault="007F17C2" w:rsidP="007F1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7F17C2" w:rsidRPr="00523A77" w:rsidRDefault="007F17C2" w:rsidP="007F1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F17C2" w:rsidRPr="00523A77" w:rsidRDefault="007F17C2" w:rsidP="007F1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A77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выполнение требований к отделке помещений в здании школы в соответствии с п.2.5.2, п.2.5.3 СП 2.4.3648 – 20, именно: устранить дефекты отделки потолка (следы протечки кровли, трещины или отслоение краски) в рекреации </w:t>
            </w:r>
            <w:r w:rsidRPr="00523A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23A77">
              <w:rPr>
                <w:rFonts w:ascii="Times New Roman" w:hAnsi="Times New Roman" w:cs="Times New Roman"/>
                <w:sz w:val="24"/>
                <w:szCs w:val="24"/>
              </w:rPr>
              <w:t xml:space="preserve"> этажа, в актовом зале, в учебном кабинете № 17; дефекты напольного покрытия (щели, неровности, повреждения) в учебном кабинете  № 17, в помещении актового зала.</w:t>
            </w:r>
          </w:p>
        </w:tc>
        <w:tc>
          <w:tcPr>
            <w:tcW w:w="3128" w:type="dxa"/>
          </w:tcPr>
          <w:p w:rsidR="00523A77" w:rsidRDefault="00523A77" w:rsidP="0052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A77" w:rsidRDefault="00523A77" w:rsidP="0052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A77" w:rsidRDefault="00523A77" w:rsidP="0052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A77" w:rsidRDefault="00523A77" w:rsidP="0052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7C2" w:rsidRPr="00523A77" w:rsidRDefault="007F17C2" w:rsidP="0052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77">
              <w:rPr>
                <w:rFonts w:ascii="Times New Roman" w:hAnsi="Times New Roman" w:cs="Times New Roman"/>
                <w:sz w:val="24"/>
                <w:szCs w:val="24"/>
              </w:rPr>
              <w:t>08.09.2023 г.</w:t>
            </w:r>
          </w:p>
        </w:tc>
        <w:tc>
          <w:tcPr>
            <w:tcW w:w="3128" w:type="dxa"/>
          </w:tcPr>
          <w:p w:rsidR="007F17C2" w:rsidRDefault="007F17C2" w:rsidP="005E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77">
              <w:rPr>
                <w:rFonts w:ascii="Times New Roman" w:hAnsi="Times New Roman" w:cs="Times New Roman"/>
                <w:sz w:val="24"/>
                <w:szCs w:val="24"/>
              </w:rPr>
              <w:t>Исполнено.</w:t>
            </w:r>
          </w:p>
          <w:p w:rsidR="005E357F" w:rsidRDefault="005E357F" w:rsidP="005E3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№ АЗП – 08/2021 от 02.08.2021 г. ИКЗ 213100104093910010100100050</w:t>
            </w:r>
            <w:r w:rsidR="004657E9">
              <w:rPr>
                <w:rFonts w:ascii="Times New Roman" w:hAnsi="Times New Roman" w:cs="Times New Roman"/>
                <w:sz w:val="24"/>
                <w:szCs w:val="24"/>
              </w:rPr>
              <w:t>000000244 с ИП Щербаков Д.М.</w:t>
            </w:r>
          </w:p>
          <w:p w:rsidR="00B80603" w:rsidRDefault="00B80603" w:rsidP="005E3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603" w:rsidRPr="00523A77" w:rsidRDefault="00B80603" w:rsidP="005E3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№ ТДХ00001157 от  13.08.2021 г. ИКЗ 213100104093910010100100050000000244 с ООО ТД ЦСК</w:t>
            </w:r>
          </w:p>
        </w:tc>
      </w:tr>
    </w:tbl>
    <w:p w:rsidR="005E357F" w:rsidRDefault="005E357F" w:rsidP="000B692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E357F" w:rsidSect="00A26B90">
      <w:pgSz w:w="16838" w:h="11906" w:orient="landscape"/>
      <w:pgMar w:top="851" w:right="62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C69"/>
    <w:rsid w:val="000B692E"/>
    <w:rsid w:val="002F0833"/>
    <w:rsid w:val="003A1622"/>
    <w:rsid w:val="004657E9"/>
    <w:rsid w:val="004D6684"/>
    <w:rsid w:val="0052274E"/>
    <w:rsid w:val="00523A77"/>
    <w:rsid w:val="0059299E"/>
    <w:rsid w:val="005E357F"/>
    <w:rsid w:val="006412EA"/>
    <w:rsid w:val="00752AAB"/>
    <w:rsid w:val="00767282"/>
    <w:rsid w:val="007F17C2"/>
    <w:rsid w:val="00805C69"/>
    <w:rsid w:val="0086250D"/>
    <w:rsid w:val="0089013D"/>
    <w:rsid w:val="00A26B90"/>
    <w:rsid w:val="00B80603"/>
    <w:rsid w:val="00B811FC"/>
    <w:rsid w:val="00C259CA"/>
    <w:rsid w:val="00D13823"/>
    <w:rsid w:val="00D26316"/>
    <w:rsid w:val="00D3247C"/>
    <w:rsid w:val="00D82CDA"/>
    <w:rsid w:val="00F2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2B1AFE-5661-4A11-B3AA-1A67C63D8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0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3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Лилия</cp:lastModifiedBy>
  <cp:revision>3</cp:revision>
  <dcterms:created xsi:type="dcterms:W3CDTF">2022-09-30T06:15:00Z</dcterms:created>
  <dcterms:modified xsi:type="dcterms:W3CDTF">2022-09-30T06:24:00Z</dcterms:modified>
</cp:coreProperties>
</file>